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94" w:rsidRPr="0021277E" w:rsidRDefault="00995FBB">
      <w:pPr>
        <w:rPr>
          <w:rFonts w:ascii="NTPreCursivefk normal" w:hAnsi="NTPreCursivefk normal"/>
          <w:sz w:val="26"/>
          <w:szCs w:val="26"/>
        </w:rPr>
      </w:pPr>
      <w:r w:rsidRPr="0021277E">
        <w:rPr>
          <w:rFonts w:ascii="NTPreCursivefk normal" w:hAnsi="NTPreCursivefk normal"/>
          <w:sz w:val="26"/>
          <w:szCs w:val="26"/>
        </w:rPr>
        <w:t>RE</w:t>
      </w:r>
      <w:r w:rsidR="00C92193" w:rsidRPr="0021277E">
        <w:rPr>
          <w:rFonts w:ascii="NTPreCursivefk normal" w:hAnsi="NTPreCursivefk normal"/>
          <w:sz w:val="26"/>
          <w:szCs w:val="26"/>
        </w:rPr>
        <w:t xml:space="preserve"> </w:t>
      </w:r>
      <w:r w:rsidR="001A5CC1" w:rsidRPr="0021277E">
        <w:rPr>
          <w:rFonts w:ascii="NTPreCursivefk normal" w:hAnsi="NTPreCursivefk normal"/>
          <w:sz w:val="26"/>
          <w:szCs w:val="26"/>
        </w:rPr>
        <w:t>Overview</w:t>
      </w:r>
      <w:r w:rsidR="00BD2344" w:rsidRPr="0021277E">
        <w:rPr>
          <w:rFonts w:ascii="NTPreCursivefk normal" w:hAnsi="NTPreCursivefk normal"/>
          <w:sz w:val="26"/>
          <w:szCs w:val="26"/>
        </w:rPr>
        <w:t xml:space="preserve"> 2019-20</w:t>
      </w:r>
    </w:p>
    <w:p w:rsidR="001A5CC1" w:rsidRPr="0021277E" w:rsidRDefault="001A5CC1">
      <w:pPr>
        <w:rPr>
          <w:rFonts w:ascii="NTPreCursivefk normal" w:hAnsi="NTPreCursivefk normal"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178"/>
        <w:gridCol w:w="4178"/>
        <w:gridCol w:w="4179"/>
      </w:tblGrid>
      <w:tr w:rsidR="00995FBB" w:rsidRPr="0021277E" w:rsidTr="00DF1940">
        <w:trPr>
          <w:jc w:val="center"/>
        </w:trPr>
        <w:tc>
          <w:tcPr>
            <w:tcW w:w="1413" w:type="dxa"/>
          </w:tcPr>
          <w:p w:rsidR="00995FBB" w:rsidRPr="0021277E" w:rsidRDefault="00995FBB" w:rsidP="001A5CC1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</w:p>
        </w:tc>
        <w:tc>
          <w:tcPr>
            <w:tcW w:w="4178" w:type="dxa"/>
          </w:tcPr>
          <w:p w:rsidR="00995FBB" w:rsidRPr="0021277E" w:rsidRDefault="00995FBB" w:rsidP="001A5CC1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t>Autumn 1</w:t>
            </w:r>
          </w:p>
          <w:p w:rsidR="00995FBB" w:rsidRPr="0021277E" w:rsidRDefault="00995FBB" w:rsidP="001A5CC1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t>Autumn 2</w:t>
            </w:r>
          </w:p>
        </w:tc>
        <w:tc>
          <w:tcPr>
            <w:tcW w:w="4178" w:type="dxa"/>
          </w:tcPr>
          <w:p w:rsidR="00995FBB" w:rsidRPr="0021277E" w:rsidRDefault="00995FBB" w:rsidP="001A5CC1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t>Spring 1</w:t>
            </w:r>
          </w:p>
          <w:p w:rsidR="00995FBB" w:rsidRPr="0021277E" w:rsidRDefault="00995FBB" w:rsidP="001A5CC1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t>Spring 2</w:t>
            </w:r>
          </w:p>
        </w:tc>
        <w:tc>
          <w:tcPr>
            <w:tcW w:w="4179" w:type="dxa"/>
          </w:tcPr>
          <w:p w:rsidR="00995FBB" w:rsidRPr="0021277E" w:rsidRDefault="00995FBB" w:rsidP="001A5CC1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t>Summer 1</w:t>
            </w:r>
          </w:p>
          <w:p w:rsidR="00995FBB" w:rsidRPr="0021277E" w:rsidRDefault="00995FBB" w:rsidP="001A5CC1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t>Summer 2</w:t>
            </w:r>
          </w:p>
        </w:tc>
      </w:tr>
      <w:tr w:rsidR="00995FBB" w:rsidRPr="0021277E" w:rsidTr="00DF1940">
        <w:trPr>
          <w:jc w:val="center"/>
        </w:trPr>
        <w:tc>
          <w:tcPr>
            <w:tcW w:w="1413" w:type="dxa"/>
          </w:tcPr>
          <w:p w:rsidR="00995FBB" w:rsidRPr="0021277E" w:rsidRDefault="00995FBB" w:rsidP="001A5CC1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t>Reception</w:t>
            </w:r>
          </w:p>
        </w:tc>
        <w:tc>
          <w:tcPr>
            <w:tcW w:w="4178" w:type="dxa"/>
          </w:tcPr>
          <w:p w:rsidR="00995FBB" w:rsidRPr="0021277E" w:rsidRDefault="002C354A" w:rsidP="001A5CC1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t>Special People, Special Times</w:t>
            </w:r>
          </w:p>
        </w:tc>
        <w:tc>
          <w:tcPr>
            <w:tcW w:w="4178" w:type="dxa"/>
          </w:tcPr>
          <w:p w:rsidR="00995FBB" w:rsidRPr="0021277E" w:rsidRDefault="002C354A" w:rsidP="001A5CC1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t>Special Places</w:t>
            </w:r>
          </w:p>
        </w:tc>
        <w:tc>
          <w:tcPr>
            <w:tcW w:w="4179" w:type="dxa"/>
          </w:tcPr>
          <w:p w:rsidR="00995FBB" w:rsidRPr="0021277E" w:rsidRDefault="002C354A" w:rsidP="001A5CC1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t xml:space="preserve">Special Books, Special Objects </w:t>
            </w:r>
          </w:p>
        </w:tc>
      </w:tr>
      <w:tr w:rsidR="002C354A" w:rsidRPr="0021277E" w:rsidTr="00A22E78">
        <w:trPr>
          <w:jc w:val="center"/>
        </w:trPr>
        <w:tc>
          <w:tcPr>
            <w:tcW w:w="1413" w:type="dxa"/>
          </w:tcPr>
          <w:p w:rsidR="002C354A" w:rsidRPr="0021277E" w:rsidRDefault="002C354A" w:rsidP="002C354A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t>Year 1</w:t>
            </w:r>
          </w:p>
          <w:p w:rsidR="002C354A" w:rsidRPr="0021277E" w:rsidRDefault="002C354A" w:rsidP="002C354A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  <w:highlight w:val="yellow"/>
              </w:rPr>
              <w:t>Christianity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7504678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Marvellous Me: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7504678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Faith Leaders &amp; Churches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6088203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48993867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Who is the boss? What is a good leader? What do they do? Why do we have leaders?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66932430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6960746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Who is God and why is he like a special boss? Use a range of sources to ask questions and find out about God e.g.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God the Father, a loving, caring God, the concept of Jesus being special to God- God the father and son (family)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32902015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5252189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 xml:space="preserve">Who is responsible for you and your actions? What makes your life happy and successful? What would happen if there were no leaders? (Link with learning gems: independence and resilience) 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69553232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1277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1543121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Features of a church (shape of the building/ artefacts?). What do people do in these buildings? What are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the key objects for? Why is that there? What would happen if it wasn’t there?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27429726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Around the World: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27429726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God the Creator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17078803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499769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What does the Bible say about looking after the world and nature?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53721301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6992799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How do we look after the planet? Is it important to look after the world?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7107299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2212771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Christian beliefs about the world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8477684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The creation story/ caring for the world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8196559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Concept of God as creator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9529458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05750374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Buddhist beliefs about the world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89236546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09932212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Looking at charities such as OXFAM/ CAFOD: Virtual Village Project- Sponsor a village (Charity/ fundraising opportunity/ learning about the village/ around the world)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08021799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73841775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How/Why do religious people look after the world?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5865034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From Gardens to Jungles: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5865034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Bible Stories with a Moral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5865034"/>
              <w:rPr>
                <w:rFonts w:ascii="Segoe UI" w:hAnsi="Segoe UI" w:cs="Segoe UI"/>
                <w:b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  <w:highlight w:val="cyan"/>
              </w:rPr>
              <w:t xml:space="preserve">Comparative: </w:t>
            </w:r>
            <w:r w:rsidR="006F25D7"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  <w:highlight w:val="cyan"/>
              </w:rPr>
              <w:t>Indigenous Amazon stories</w:t>
            </w:r>
            <w:r w:rsidR="006F25D7"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 xml:space="preserve"> 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6951586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8854568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Bible Stories-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2967757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Knowledge and Understanding of Religion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53176287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35071148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Learn and retell a range of Christian stories and discuss the meanings behind them.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111580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Relate to own experiences and identify morals etc.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61902506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37108852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Create your own animal story with a moral.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602484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79661452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Critical thinking- Are these stories real? / Compare with bible stories- what is the purpose of stories with a moral?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8474983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4554882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2C354A" w:rsidRPr="0021277E" w:rsidTr="00DF1940">
        <w:trPr>
          <w:jc w:val="center"/>
        </w:trPr>
        <w:tc>
          <w:tcPr>
            <w:tcW w:w="1413" w:type="dxa"/>
          </w:tcPr>
          <w:p w:rsidR="002C354A" w:rsidRPr="0021277E" w:rsidRDefault="002C354A" w:rsidP="002C354A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lastRenderedPageBreak/>
              <w:t>Year 2</w:t>
            </w:r>
          </w:p>
          <w:p w:rsidR="002C354A" w:rsidRPr="0021277E" w:rsidRDefault="002C354A" w:rsidP="002C354A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  <w:highlight w:val="yellow"/>
              </w:rPr>
              <w:t>Buddhism</w:t>
            </w:r>
          </w:p>
        </w:tc>
        <w:tc>
          <w:tcPr>
            <w:tcW w:w="4178" w:type="dxa"/>
          </w:tcPr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A Little Box of Memories: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Worship, Rituals &amp; Festivals</w:t>
            </w:r>
          </w:p>
          <w:p w:rsidR="00412841" w:rsidRPr="0021277E" w:rsidRDefault="00412841" w:rsidP="004128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NTPreCursivefk" w:hAnsi="NTPreCursivefk" w:cs="Segoe UI"/>
                <w:sz w:val="26"/>
                <w:szCs w:val="26"/>
              </w:rPr>
            </w:pPr>
          </w:p>
          <w:p w:rsidR="00412841" w:rsidRPr="0021277E" w:rsidRDefault="00412841" w:rsidP="004128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Fonts w:ascii="NTPreCursivefk" w:hAnsi="NTPreCursivefk" w:cs="Segoe UI"/>
                <w:sz w:val="26"/>
                <w:szCs w:val="26"/>
              </w:rPr>
              <w:t>How do different religions show that they belong? Compare:</w:t>
            </w:r>
          </w:p>
          <w:p w:rsidR="00412841" w:rsidRPr="0021277E" w:rsidRDefault="00412841" w:rsidP="00412841">
            <w:pPr>
              <w:pStyle w:val="paragraph"/>
              <w:jc w:val="center"/>
              <w:textAlignment w:val="baseline"/>
              <w:rPr>
                <w:rFonts w:ascii="NTPreCursivefk" w:hAnsi="NTPreCursivefk" w:cs="Segoe UI"/>
                <w:bCs/>
                <w:sz w:val="26"/>
                <w:szCs w:val="26"/>
              </w:rPr>
            </w:pPr>
            <w:r w:rsidRPr="0021277E">
              <w:rPr>
                <w:rFonts w:ascii="NTPreCursivefk" w:hAnsi="NTPreCursivefk" w:cs="Segoe UI"/>
                <w:bCs/>
                <w:sz w:val="26"/>
                <w:szCs w:val="26"/>
              </w:rPr>
              <w:t>Holy Books; Baptism and Commitments; Worship/ Doctrine;</w:t>
            </w:r>
          </w:p>
          <w:p w:rsidR="00412841" w:rsidRPr="0021277E" w:rsidRDefault="00412841" w:rsidP="00412841">
            <w:pPr>
              <w:pStyle w:val="paragraph"/>
              <w:jc w:val="center"/>
              <w:textAlignment w:val="baseline"/>
              <w:rPr>
                <w:rFonts w:ascii="NTPreCursivefk" w:hAnsi="NTPreCursivefk" w:cs="Segoe UI"/>
                <w:bCs/>
                <w:sz w:val="26"/>
                <w:szCs w:val="26"/>
              </w:rPr>
            </w:pPr>
            <w:r w:rsidRPr="0021277E">
              <w:rPr>
                <w:rFonts w:ascii="NTPreCursivefk" w:hAnsi="NTPreCursivefk" w:cs="Segoe UI"/>
                <w:bCs/>
                <w:sz w:val="26"/>
                <w:szCs w:val="26"/>
              </w:rPr>
              <w:t>Festivals and Food</w:t>
            </w:r>
          </w:p>
          <w:p w:rsidR="00412841" w:rsidRPr="0021277E" w:rsidRDefault="00412841" w:rsidP="00412841">
            <w:pPr>
              <w:pStyle w:val="paragraph"/>
              <w:jc w:val="center"/>
              <w:textAlignment w:val="baseline"/>
              <w:rPr>
                <w:rFonts w:ascii="NTPreCursivefk" w:hAnsi="NTPreCursivefk" w:cs="Segoe UI"/>
                <w:bCs/>
                <w:sz w:val="26"/>
                <w:szCs w:val="26"/>
              </w:rPr>
            </w:pPr>
            <w:r w:rsidRPr="0021277E">
              <w:rPr>
                <w:rFonts w:ascii="NTPreCursivefk" w:hAnsi="NTPreCursivefk" w:cs="Segoe UI"/>
                <w:bCs/>
                <w:sz w:val="26"/>
                <w:szCs w:val="26"/>
              </w:rPr>
              <w:t>Expressions of faith</w:t>
            </w:r>
          </w:p>
          <w:p w:rsidR="00412841" w:rsidRPr="0021277E" w:rsidRDefault="00412841" w:rsidP="00412841">
            <w:pPr>
              <w:pStyle w:val="paragraph"/>
              <w:jc w:val="center"/>
              <w:textAlignment w:val="baseline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Fonts w:ascii="NTPreCursivefk" w:hAnsi="NTPreCursivefk" w:cs="Segoe UI"/>
                <w:sz w:val="26"/>
                <w:szCs w:val="26"/>
              </w:rPr>
              <w:t>Was religion important to miners, doctors or explorers/ people in the past?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4178" w:type="dxa"/>
          </w:tcPr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Marvellous Medicine: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Caring for Others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412841" w:rsidRPr="0021277E" w:rsidRDefault="00412841" w:rsidP="00412841">
            <w:pPr>
              <w:jc w:val="center"/>
              <w:rPr>
                <w:rFonts w:ascii="NTPreCursivefk" w:eastAsiaTheme="majorEastAsia" w:hAnsi="NTPreCursivefk" w:cstheme="majorBidi"/>
                <w:sz w:val="26"/>
                <w:szCs w:val="26"/>
              </w:rPr>
            </w:pPr>
            <w:r w:rsidRPr="0021277E">
              <w:rPr>
                <w:rFonts w:ascii="NTPreCursivefk" w:eastAsiaTheme="majorEastAsia" w:hAnsi="NTPreCursivefk" w:cstheme="majorBidi"/>
                <w:sz w:val="26"/>
                <w:szCs w:val="26"/>
              </w:rPr>
              <w:t>How do you show care for others?</w:t>
            </w:r>
          </w:p>
          <w:p w:rsidR="00412841" w:rsidRPr="0021277E" w:rsidRDefault="00412841" w:rsidP="00412841">
            <w:pPr>
              <w:jc w:val="center"/>
              <w:rPr>
                <w:rFonts w:ascii="NTPreCursivefk" w:eastAsiaTheme="majorEastAsia" w:hAnsi="NTPreCursivefk" w:cstheme="majorBidi"/>
                <w:sz w:val="26"/>
                <w:szCs w:val="26"/>
              </w:rPr>
            </w:pPr>
          </w:p>
          <w:p w:rsidR="00412841" w:rsidRPr="0021277E" w:rsidRDefault="00412841" w:rsidP="00412841">
            <w:pPr>
              <w:jc w:val="center"/>
              <w:rPr>
                <w:rFonts w:ascii="NTPreCursivefk" w:eastAsiaTheme="majorEastAsia" w:hAnsi="NTPreCursivefk" w:cstheme="majorBidi"/>
                <w:sz w:val="26"/>
                <w:szCs w:val="26"/>
              </w:rPr>
            </w:pPr>
            <w:r w:rsidRPr="0021277E">
              <w:rPr>
                <w:rFonts w:ascii="NTPreCursivefk" w:eastAsiaTheme="majorEastAsia" w:hAnsi="NTPreCursivefk" w:cstheme="majorBidi"/>
                <w:sz w:val="26"/>
                <w:szCs w:val="26"/>
              </w:rPr>
              <w:t>Extraordinary people whose actions were influenced by religious beliefs: Martin Luther King, Mother Teresa, Corrie Ten Boom etc.</w:t>
            </w:r>
          </w:p>
          <w:p w:rsidR="00412841" w:rsidRPr="0021277E" w:rsidRDefault="00412841" w:rsidP="00412841">
            <w:pPr>
              <w:jc w:val="center"/>
              <w:rPr>
                <w:rFonts w:ascii="NTPreCursivefk" w:eastAsiaTheme="majorEastAsia" w:hAnsi="NTPreCursivefk" w:cstheme="majorBidi"/>
                <w:sz w:val="26"/>
                <w:szCs w:val="26"/>
              </w:rPr>
            </w:pPr>
            <w:r w:rsidRPr="0021277E">
              <w:rPr>
                <w:rFonts w:ascii="NTPreCursivefk" w:eastAsiaTheme="majorEastAsia" w:hAnsi="NTPreCursivefk" w:cstheme="majorBidi"/>
                <w:sz w:val="26"/>
                <w:szCs w:val="26"/>
              </w:rPr>
              <w:t>How were they influenced by their religion?</w:t>
            </w:r>
          </w:p>
          <w:p w:rsidR="00412841" w:rsidRPr="0021277E" w:rsidRDefault="00412841" w:rsidP="00412841">
            <w:pPr>
              <w:jc w:val="center"/>
              <w:rPr>
                <w:rFonts w:ascii="NTPreCursivefk" w:eastAsiaTheme="majorEastAsia" w:hAnsi="NTPreCursivefk" w:cstheme="majorBidi"/>
                <w:sz w:val="26"/>
                <w:szCs w:val="26"/>
              </w:rPr>
            </w:pPr>
          </w:p>
          <w:p w:rsidR="00412841" w:rsidRPr="0021277E" w:rsidRDefault="00412841" w:rsidP="00412841">
            <w:pPr>
              <w:jc w:val="center"/>
              <w:rPr>
                <w:rFonts w:ascii="NTPreCursivefk" w:eastAsiaTheme="majorEastAsia" w:hAnsi="NTPreCursivefk" w:cstheme="majorBidi"/>
                <w:bCs/>
                <w:sz w:val="26"/>
                <w:szCs w:val="26"/>
              </w:rPr>
            </w:pPr>
            <w:r w:rsidRPr="0021277E">
              <w:rPr>
                <w:rFonts w:ascii="NTPreCursivefk" w:eastAsiaTheme="majorEastAsia" w:hAnsi="NTPreCursivefk" w:cstheme="majorBidi"/>
                <w:bCs/>
                <w:sz w:val="26"/>
                <w:szCs w:val="26"/>
              </w:rPr>
              <w:t>What does it say about caring for o</w:t>
            </w:r>
            <w:r w:rsidRPr="0021277E">
              <w:rPr>
                <w:rFonts w:ascii="NTPreCursivefk" w:eastAsiaTheme="majorEastAsia" w:hAnsi="NTPreCursivefk" w:cstheme="majorBidi"/>
                <w:bCs/>
                <w:sz w:val="26"/>
                <w:szCs w:val="26"/>
              </w:rPr>
              <w:t xml:space="preserve">thers in Christianity/ </w:t>
            </w:r>
            <w:r w:rsidRPr="0021277E">
              <w:rPr>
                <w:rFonts w:ascii="NTPreCursivefk" w:eastAsiaTheme="majorEastAsia" w:hAnsi="NTPreCursivefk" w:cstheme="majorBidi"/>
                <w:bCs/>
                <w:sz w:val="26"/>
                <w:szCs w:val="26"/>
              </w:rPr>
              <w:t>Buddhism- Compare and contrast</w:t>
            </w:r>
          </w:p>
          <w:p w:rsidR="00412841" w:rsidRPr="0021277E" w:rsidRDefault="00412841" w:rsidP="00412841">
            <w:pPr>
              <w:jc w:val="center"/>
              <w:rPr>
                <w:rFonts w:ascii="NTPreCursivefk" w:eastAsiaTheme="majorEastAsia" w:hAnsi="NTPreCursivefk" w:cstheme="majorBidi"/>
                <w:sz w:val="26"/>
                <w:szCs w:val="26"/>
              </w:rPr>
            </w:pPr>
          </w:p>
          <w:p w:rsidR="00412841" w:rsidRPr="0021277E" w:rsidRDefault="00412841" w:rsidP="00412841">
            <w:pPr>
              <w:jc w:val="center"/>
              <w:rPr>
                <w:rFonts w:ascii="NTPreCursivefk" w:eastAsiaTheme="majorEastAsia" w:hAnsi="NTPreCursivefk" w:cstheme="majorBidi"/>
                <w:sz w:val="26"/>
                <w:szCs w:val="26"/>
              </w:rPr>
            </w:pPr>
            <w:r w:rsidRPr="0021277E">
              <w:rPr>
                <w:rFonts w:ascii="NTPreCursivefk" w:eastAsiaTheme="majorEastAsia" w:hAnsi="NTPreCursivefk" w:cstheme="majorBidi"/>
                <w:sz w:val="26"/>
                <w:szCs w:val="26"/>
              </w:rPr>
              <w:t>Are only religious people caring? What are their motivations? Do you have to be religious to be good?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4179" w:type="dxa"/>
          </w:tcPr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A Secret Island: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Religious Stories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  <w:highlight w:val="cyan"/>
              </w:rPr>
              <w:t>Comparative: Aboriginal &amp; Maori Tales</w:t>
            </w:r>
          </w:p>
          <w:p w:rsidR="00412841" w:rsidRPr="0021277E" w:rsidRDefault="00412841" w:rsidP="00412841">
            <w:pPr>
              <w:pStyle w:val="paragraph"/>
              <w:jc w:val="center"/>
              <w:textAlignment w:val="baseline"/>
              <w:rPr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t>Developing knowledge and understanding of other beliefs and views</w:t>
            </w:r>
          </w:p>
          <w:p w:rsidR="00412841" w:rsidRPr="0021277E" w:rsidRDefault="00412841" w:rsidP="00412841">
            <w:pPr>
              <w:pStyle w:val="paragraph"/>
              <w:jc w:val="center"/>
              <w:textAlignment w:val="baseline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t>Look at and retell a range of simplified Aboriginal dream time stories and Maori Legends from NZ (e.g. How the Kangaroo got its tail/ Maui and the Sun)</w:t>
            </w:r>
          </w:p>
          <w:p w:rsidR="00412841" w:rsidRPr="0021277E" w:rsidRDefault="00412841" w:rsidP="00412841">
            <w:pPr>
              <w:pStyle w:val="paragraph"/>
              <w:jc w:val="center"/>
              <w:textAlignment w:val="baseline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t>Sacred Spaces: Uluru (Ayers Rock)</w:t>
            </w:r>
          </w:p>
          <w:p w:rsidR="00412841" w:rsidRPr="0021277E" w:rsidRDefault="00412841" w:rsidP="00412841">
            <w:pPr>
              <w:pStyle w:val="paragraph"/>
              <w:jc w:val="center"/>
              <w:textAlignment w:val="baseline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t>Compare and contrast: Are there any similarities with Christianity or Buddhism? What is different? What is the same?</w:t>
            </w:r>
          </w:p>
          <w:p w:rsidR="002C354A" w:rsidRPr="0021277E" w:rsidRDefault="002C354A" w:rsidP="00412841">
            <w:pPr>
              <w:pStyle w:val="paragraph"/>
              <w:jc w:val="center"/>
              <w:textAlignment w:val="baseline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2C354A" w:rsidRPr="0021277E" w:rsidTr="006F37D2">
        <w:trPr>
          <w:jc w:val="center"/>
        </w:trPr>
        <w:tc>
          <w:tcPr>
            <w:tcW w:w="1413" w:type="dxa"/>
          </w:tcPr>
          <w:p w:rsidR="002C354A" w:rsidRPr="0021277E" w:rsidRDefault="002C354A" w:rsidP="002C354A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t>KS1 Objectives</w:t>
            </w:r>
          </w:p>
        </w:tc>
        <w:tc>
          <w:tcPr>
            <w:tcW w:w="12535" w:type="dxa"/>
            <w:gridSpan w:val="3"/>
          </w:tcPr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color w:val="0070C0"/>
                <w:sz w:val="26"/>
                <w:szCs w:val="26"/>
              </w:rPr>
              <w:t>Knowledge and Understanding of Religion- Children</w:t>
            </w:r>
            <w:r w:rsidRPr="0021277E">
              <w:rPr>
                <w:rStyle w:val="normaltextrun"/>
                <w:rFonts w:ascii="Cambria" w:hAnsi="Cambria" w:cs="Cambria"/>
                <w:color w:val="0070C0"/>
                <w:sz w:val="26"/>
                <w:szCs w:val="26"/>
              </w:rPr>
              <w:t> </w:t>
            </w:r>
            <w:r w:rsidRPr="0021277E">
              <w:rPr>
                <w:rStyle w:val="advancedproofingissue"/>
                <w:rFonts w:ascii="NTPreCursivefk" w:hAnsi="NTPreCursivefk" w:cs="Segoe UI"/>
                <w:color w:val="0070C0"/>
                <w:sz w:val="26"/>
                <w:szCs w:val="26"/>
              </w:rPr>
              <w:t>are able to</w:t>
            </w:r>
            <w:r w:rsidRPr="0021277E">
              <w:rPr>
                <w:rStyle w:val="normaltextrun"/>
                <w:rFonts w:ascii="Cambria" w:hAnsi="Cambria" w:cs="Cambria"/>
                <w:color w:val="0070C0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" w:hAnsi="NTPreCursivefk"/>
                <w:b/>
                <w:bCs/>
                <w:color w:val="0070C0"/>
                <w:sz w:val="26"/>
                <w:szCs w:val="26"/>
              </w:rPr>
              <w:t>identify</w:t>
            </w:r>
            <w:r w:rsidRPr="0021277E">
              <w:rPr>
                <w:rStyle w:val="normaltextrun"/>
                <w:rFonts w:ascii="Cambria" w:hAnsi="Cambria" w:cs="Cambria"/>
                <w:color w:val="0070C0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" w:hAnsi="NTPreCursivefk"/>
                <w:color w:val="0070C0"/>
                <w:sz w:val="26"/>
                <w:szCs w:val="26"/>
              </w:rPr>
              <w:t>some beliefs and features of religion.</w:t>
            </w:r>
            <w:r w:rsidRPr="0021277E">
              <w:rPr>
                <w:rStyle w:val="normaltextrun"/>
                <w:rFonts w:ascii="Cambria" w:hAnsi="Cambria" w:cs="Cambria"/>
                <w:color w:val="0070C0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*Pupils can recognise and name features of religious life and practice.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*They can recall religious stories, and recognise symbols, and other verbal and visual forms of religious expression.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color w:val="FF0000"/>
                <w:sz w:val="26"/>
                <w:szCs w:val="26"/>
              </w:rPr>
              <w:t>Critical Thinking- In response to the religious material they learn about, children</w:t>
            </w:r>
            <w:r w:rsidRPr="0021277E">
              <w:rPr>
                <w:rStyle w:val="normaltextrun"/>
                <w:rFonts w:ascii="Cambria" w:hAnsi="Cambria" w:cs="Cambria"/>
                <w:color w:val="FF0000"/>
                <w:sz w:val="26"/>
                <w:szCs w:val="26"/>
              </w:rPr>
              <w:t> </w:t>
            </w:r>
            <w:r w:rsidRPr="0021277E">
              <w:rPr>
                <w:rStyle w:val="advancedproofingissue"/>
                <w:rFonts w:ascii="NTPreCursivefk" w:hAnsi="NTPreCursivefk" w:cs="Segoe UI"/>
                <w:color w:val="FF0000"/>
                <w:sz w:val="26"/>
                <w:szCs w:val="26"/>
              </w:rPr>
              <w:t>are able to</w:t>
            </w:r>
            <w:r w:rsidRPr="0021277E">
              <w:rPr>
                <w:rStyle w:val="normaltextrun"/>
                <w:rFonts w:ascii="Cambria" w:hAnsi="Cambria" w:cs="Cambria"/>
                <w:color w:val="FF0000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" w:hAnsi="NTPreCursivefk"/>
                <w:color w:val="FF0000"/>
                <w:sz w:val="26"/>
                <w:szCs w:val="26"/>
              </w:rPr>
              <w:t>express their views and give simple reasons to support these.</w:t>
            </w:r>
            <w:r w:rsidRPr="0021277E">
              <w:rPr>
                <w:rStyle w:val="normaltextrun"/>
                <w:rFonts w:ascii="Cambria" w:hAnsi="Cambria" w:cs="Cambria"/>
                <w:color w:val="FF0000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C354A" w:rsidRPr="0021277E" w:rsidRDefault="002C354A" w:rsidP="002C35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*Pupils talk about what they find interesting or puzzling and what is of value and concern to themselves and others.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412841" w:rsidRDefault="002C354A" w:rsidP="002127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mbria" w:hAnsi="Cambria" w:cs="Cambria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color w:val="00B050"/>
                <w:sz w:val="26"/>
                <w:szCs w:val="26"/>
              </w:rPr>
              <w:t>Personal Reflection- In relation to religious material studied, children</w:t>
            </w:r>
            <w:r w:rsidRPr="0021277E">
              <w:rPr>
                <w:rStyle w:val="normaltextrun"/>
                <w:rFonts w:ascii="Cambria" w:hAnsi="Cambria" w:cs="Cambria"/>
                <w:color w:val="00B050"/>
                <w:sz w:val="26"/>
                <w:szCs w:val="26"/>
              </w:rPr>
              <w:t> </w:t>
            </w:r>
            <w:r w:rsidRPr="0021277E">
              <w:rPr>
                <w:rStyle w:val="advancedproofingissue"/>
                <w:rFonts w:ascii="NTPreCursivefk" w:hAnsi="NTPreCursivefk" w:cs="Segoe UI"/>
                <w:color w:val="00B050"/>
                <w:sz w:val="26"/>
                <w:szCs w:val="26"/>
              </w:rPr>
              <w:t>are able to</w:t>
            </w:r>
            <w:r w:rsidRPr="0021277E">
              <w:rPr>
                <w:rStyle w:val="normaltextrun"/>
                <w:rFonts w:ascii="Cambria" w:hAnsi="Cambria" w:cs="Cambria"/>
                <w:color w:val="00B050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" w:hAnsi="NTPreCursivefk"/>
                <w:color w:val="00B050"/>
                <w:sz w:val="26"/>
                <w:szCs w:val="26"/>
              </w:rPr>
              <w:t>reflect on their own feelings, ideas and values and be aware of others.</w:t>
            </w:r>
            <w:r w:rsidRPr="0021277E">
              <w:rPr>
                <w:rStyle w:val="normaltextrun"/>
                <w:rFonts w:ascii="Cambria" w:hAnsi="Cambria" w:cs="Cambria"/>
                <w:color w:val="00B050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Cambria" w:hAnsi="Cambria" w:cs="Cambria"/>
                <w:color w:val="FF0000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21277E" w:rsidRDefault="0021277E" w:rsidP="002127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mbria" w:hAnsi="Cambria" w:cs="Cambria"/>
                <w:sz w:val="26"/>
                <w:szCs w:val="26"/>
              </w:rPr>
            </w:pPr>
          </w:p>
          <w:p w:rsidR="0021277E" w:rsidRDefault="0021277E" w:rsidP="002127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mbria" w:hAnsi="Cambria" w:cs="Cambria"/>
                <w:sz w:val="26"/>
                <w:szCs w:val="26"/>
              </w:rPr>
            </w:pPr>
          </w:p>
          <w:p w:rsidR="0021277E" w:rsidRPr="0021277E" w:rsidRDefault="0021277E" w:rsidP="002127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6F25D7" w:rsidRPr="0021277E" w:rsidTr="00DC4914">
        <w:trPr>
          <w:jc w:val="center"/>
        </w:trPr>
        <w:tc>
          <w:tcPr>
            <w:tcW w:w="1413" w:type="dxa"/>
          </w:tcPr>
          <w:p w:rsidR="006F25D7" w:rsidRPr="0021277E" w:rsidRDefault="006F25D7" w:rsidP="006F25D7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lastRenderedPageBreak/>
              <w:t>Year 3</w:t>
            </w:r>
          </w:p>
          <w:p w:rsidR="006F25D7" w:rsidRPr="0021277E" w:rsidRDefault="006F25D7" w:rsidP="006F25D7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  <w:highlight w:val="yellow"/>
              </w:rPr>
              <w:t>Hinduism</w:t>
            </w:r>
          </w:p>
        </w:tc>
        <w:tc>
          <w:tcPr>
            <w:tcW w:w="4178" w:type="dxa"/>
          </w:tcPr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b/>
                <w:bCs/>
                <w:sz w:val="26"/>
                <w:szCs w:val="26"/>
              </w:rPr>
              <w:t>Digging up the Past: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b/>
                <w:bCs/>
                <w:sz w:val="26"/>
                <w:szCs w:val="26"/>
              </w:rPr>
              <w:t>Creation Stories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NTPreCursivefk normal" w:hAnsi="NTPreCursivefk normal"/>
                <w:sz w:val="26"/>
                <w:szCs w:val="26"/>
              </w:rPr>
            </w:pP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>Where do you think the world came from?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>Look at Christian/ Hindu creation stories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>and compare/ contrast.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>Concepts of God- powerful, creator, ruler, provider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>Why do people believe in creation stories? How does belief in a creator impact a religious person’s life e.g. being thankful, caring for the planet/ others, different forms of worship and faith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textAlignment w:val="baseline"/>
              <w:rPr>
                <w:rFonts w:ascii="NTPreCursivefk" w:hAnsi="NTPreCursivefk"/>
                <w:sz w:val="26"/>
                <w:szCs w:val="26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12403967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b/>
                <w:bCs/>
                <w:sz w:val="26"/>
                <w:szCs w:val="26"/>
              </w:rPr>
              <w:t>Scrap Heap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6120648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b/>
                <w:bCs/>
                <w:sz w:val="26"/>
                <w:szCs w:val="26"/>
              </w:rPr>
              <w:t>What do different religions say about what happens after life?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8422828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1154425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>What are Hindu beliefs about the afterlife? How does this impact how they live their lives?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05587355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2817523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>Create some rules for living a good life/ Look at The Greatest Commandments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>and religious rules in Hinduism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6218513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27410272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>If we could remove our brains and place them in a robot, would we be able to live forever? Would we still be us? Would you want to live forever?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154049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b/>
                <w:bCs/>
                <w:sz w:val="26"/>
                <w:szCs w:val="26"/>
              </w:rPr>
              <w:t>Africa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2720452"/>
              <w:rPr>
                <w:rStyle w:val="normaltextrun"/>
                <w:rFonts w:ascii="NTPreCursivefk normal" w:hAnsi="NTPreCursivefk normal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b/>
                <w:bCs/>
                <w:sz w:val="26"/>
                <w:szCs w:val="26"/>
              </w:rPr>
              <w:t>Rituals &amp; Practices in Hinduism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2720452"/>
              <w:rPr>
                <w:rFonts w:ascii="Cambria" w:hAnsi="Cambria" w:cs="Cambria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b/>
                <w:bCs/>
                <w:sz w:val="26"/>
                <w:szCs w:val="26"/>
                <w:highlight w:val="cyan"/>
              </w:rPr>
              <w:t>Comparative: Creation stories around the world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02624275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6180796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>What is a story, myth or legend?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5524668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 xml:space="preserve">How is it different from a belief? Or faith? What is faith? 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2595337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654737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>How were these allegories created?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1650529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>What are the motivations in creating and telling creation stories?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54328567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 xml:space="preserve">Compare back to Christian creation story. If God made the world do we have to believe in him? </w:t>
            </w:r>
          </w:p>
          <w:p w:rsidR="006F25D7" w:rsidRPr="0021277E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51771392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 </w:t>
            </w:r>
          </w:p>
          <w:p w:rsidR="006F25D7" w:rsidRDefault="006F25D7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9106595"/>
              <w:rPr>
                <w:rStyle w:val="eop"/>
                <w:rFonts w:ascii="Cambria" w:hAnsi="Cambria" w:cs="Cambria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>What do you believe in?/ Respect and Tolerance for different views (British Values)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 </w:t>
            </w:r>
          </w:p>
          <w:p w:rsidR="0021277E" w:rsidRDefault="0021277E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9106595"/>
              <w:rPr>
                <w:rStyle w:val="eop"/>
                <w:rFonts w:ascii="Cambria" w:hAnsi="Cambria" w:cs="Cambria"/>
                <w:sz w:val="26"/>
                <w:szCs w:val="26"/>
              </w:rPr>
            </w:pPr>
          </w:p>
          <w:p w:rsidR="0021277E" w:rsidRDefault="0021277E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9106595"/>
              <w:rPr>
                <w:rStyle w:val="eop"/>
                <w:rFonts w:ascii="Cambria" w:hAnsi="Cambria" w:cs="Cambria"/>
                <w:sz w:val="26"/>
                <w:szCs w:val="26"/>
              </w:rPr>
            </w:pPr>
          </w:p>
          <w:p w:rsidR="0021277E" w:rsidRDefault="0021277E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9106595"/>
              <w:rPr>
                <w:rStyle w:val="eop"/>
                <w:rFonts w:ascii="Cambria" w:hAnsi="Cambria" w:cs="Cambria"/>
                <w:sz w:val="26"/>
                <w:szCs w:val="26"/>
              </w:rPr>
            </w:pPr>
          </w:p>
          <w:p w:rsidR="0021277E" w:rsidRDefault="0021277E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9106595"/>
              <w:rPr>
                <w:rStyle w:val="eop"/>
                <w:rFonts w:ascii="Cambria" w:hAnsi="Cambria" w:cs="Cambria"/>
                <w:sz w:val="26"/>
                <w:szCs w:val="26"/>
              </w:rPr>
            </w:pPr>
          </w:p>
          <w:p w:rsidR="0021277E" w:rsidRDefault="0021277E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9106595"/>
              <w:rPr>
                <w:rStyle w:val="eop"/>
                <w:rFonts w:ascii="Cambria" w:hAnsi="Cambria" w:cs="Cambria"/>
                <w:sz w:val="26"/>
                <w:szCs w:val="26"/>
              </w:rPr>
            </w:pPr>
          </w:p>
          <w:p w:rsidR="0021277E" w:rsidRDefault="0021277E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9106595"/>
              <w:rPr>
                <w:rStyle w:val="eop"/>
                <w:rFonts w:ascii="Cambria" w:hAnsi="Cambria" w:cs="Cambria"/>
                <w:sz w:val="26"/>
                <w:szCs w:val="26"/>
              </w:rPr>
            </w:pPr>
          </w:p>
          <w:p w:rsidR="0021277E" w:rsidRDefault="0021277E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9106595"/>
              <w:rPr>
                <w:rStyle w:val="eop"/>
                <w:rFonts w:ascii="Cambria" w:hAnsi="Cambria" w:cs="Cambria"/>
                <w:sz w:val="26"/>
                <w:szCs w:val="26"/>
              </w:rPr>
            </w:pPr>
          </w:p>
          <w:p w:rsidR="0021277E" w:rsidRDefault="0021277E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9106595"/>
              <w:rPr>
                <w:rStyle w:val="eop"/>
                <w:rFonts w:ascii="Cambria" w:hAnsi="Cambria" w:cs="Cambria"/>
                <w:sz w:val="26"/>
                <w:szCs w:val="26"/>
              </w:rPr>
            </w:pPr>
          </w:p>
          <w:p w:rsidR="0021277E" w:rsidRDefault="0021277E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9106595"/>
              <w:rPr>
                <w:rStyle w:val="eop"/>
                <w:rFonts w:ascii="Cambria" w:hAnsi="Cambria" w:cs="Cambria"/>
                <w:sz w:val="26"/>
                <w:szCs w:val="26"/>
              </w:rPr>
            </w:pPr>
          </w:p>
          <w:p w:rsidR="0021277E" w:rsidRDefault="0021277E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9106595"/>
              <w:rPr>
                <w:rStyle w:val="eop"/>
                <w:rFonts w:ascii="Cambria" w:hAnsi="Cambria" w:cs="Cambria"/>
                <w:sz w:val="26"/>
                <w:szCs w:val="26"/>
              </w:rPr>
            </w:pPr>
          </w:p>
          <w:p w:rsidR="0021277E" w:rsidRDefault="0021277E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9106595"/>
              <w:rPr>
                <w:rStyle w:val="eop"/>
                <w:rFonts w:ascii="Cambria" w:hAnsi="Cambria" w:cs="Cambria"/>
                <w:sz w:val="26"/>
                <w:szCs w:val="26"/>
              </w:rPr>
            </w:pPr>
          </w:p>
          <w:p w:rsidR="0021277E" w:rsidRPr="0021277E" w:rsidRDefault="0021277E" w:rsidP="006F25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9106595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656433" w:rsidRPr="0021277E" w:rsidTr="009C79C0">
        <w:trPr>
          <w:jc w:val="center"/>
        </w:trPr>
        <w:tc>
          <w:tcPr>
            <w:tcW w:w="1413" w:type="dxa"/>
          </w:tcPr>
          <w:p w:rsidR="00656433" w:rsidRPr="0021277E" w:rsidRDefault="00656433" w:rsidP="00656433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lastRenderedPageBreak/>
              <w:t>Year 4</w:t>
            </w:r>
          </w:p>
          <w:p w:rsidR="00656433" w:rsidRPr="0021277E" w:rsidRDefault="00656433" w:rsidP="00656433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  <w:highlight w:val="yellow"/>
              </w:rPr>
              <w:t>Judaism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48194866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Rampaging Romans: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48194866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The Gods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13870465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52901525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Ancient Roman Gods/ Comparison with Abrahamic religious concept of one god.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Concept of God as powerful, an authority.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11661685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Explore symbolism of God the father, God the potter, God the rock, shepherd, shield, burning bush etc.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65297764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Why did they need so many Gods?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0780950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Cs/>
                <w:sz w:val="26"/>
                <w:szCs w:val="26"/>
              </w:rPr>
              <w:t>Is it better to have one God or lots of Gods or no Gods?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5834513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04324454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What are the beliefs about God in Judaism?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Fonts w:ascii="Segoe UI" w:hAnsi="Segoe UI" w:cs="Segoe UI"/>
                <w:sz w:val="26"/>
                <w:szCs w:val="26"/>
              </w:rPr>
              <w:t xml:space="preserve"> </w:t>
            </w: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Who or what is God?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39458050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7012735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Eco-Heroes: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7012735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What do Jewish people believe about the environment?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20642133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9587658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What do different religions say about care for the planet/ environment?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Fonts w:ascii="Segoe UI" w:hAnsi="Segoe UI" w:cs="Segoe UI"/>
                <w:sz w:val="26"/>
                <w:szCs w:val="26"/>
              </w:rPr>
              <w:t xml:space="preserve"> </w:t>
            </w: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Look at a range of religious sources and texts to identify and describe different beliefs on the environment.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29011543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How do these beliefs impact on religious people’s lives?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82561078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  <w:bookmarkStart w:id="0" w:name="_GoBack"/>
            <w:bookmarkEnd w:id="0"/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280108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Festivals- Passover Food: remembering being led out of Egypt (‘saved/ surviving in the desert’) How does the food on the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proofErr w:type="spellStart"/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seder</w:t>
            </w:r>
            <w:proofErr w:type="spellEnd"/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plate tell the story?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697765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21277E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8242632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Style w:val="normaltextrun"/>
                <w:rFonts w:ascii="NTPreCursivefk" w:hAnsi="NTPreCursivefk"/>
                <w:sz w:val="26"/>
                <w:szCs w:val="26"/>
              </w:rPr>
              <w:t xml:space="preserve">Sukkot: </w:t>
            </w:r>
            <w:r w:rsidR="00656433"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Is what we eat important? How could we help to save the planet?</w:t>
            </w:r>
            <w:r w:rsidR="00656433"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="00656433"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5488223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7665208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Should religious people be doing more? O</w:t>
            </w:r>
            <w:r w:rsidR="00236D9A"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 xml:space="preserve">r should it be the scientists? </w:t>
            </w: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Are r</w:t>
            </w:r>
            <w:r w:rsidR="00236D9A"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eligion and science compatible?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42993879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Anglo-Saxons and Vikings: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42993879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Beliefs &amp; Rituals (Expressions of Belief)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42993879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  <w:highlight w:val="cyan"/>
              </w:rPr>
              <w:t>Comparative: Early Christianity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2092491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86641762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How have pagan beliefs influenced Christian religion, festivals and rituals etc.?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2798489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7181956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 xml:space="preserve">Introduction of Christian </w:t>
            </w:r>
            <w:r w:rsidR="00236D9A"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r</w:t>
            </w: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ituals- Holy Communion, Confirmation, Weddings and Burials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  <w:r w:rsidR="00236D9A" w:rsidRPr="0021277E">
              <w:rPr>
                <w:rStyle w:val="eop"/>
                <w:rFonts w:ascii="NTPreCursivefk" w:hAnsi="NTPreCursivefk" w:cs="Cambria"/>
                <w:sz w:val="26"/>
                <w:szCs w:val="26"/>
              </w:rPr>
              <w:t>– compare with Judaism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09034449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11465817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What happens when people have conflicting beliefs? Who is right? How do some beliefs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survive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and some die out? What is happening to religion now? What will happen in the future?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1368205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56406323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What do you believe in? How strong are beliefs?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98405846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656433" w:rsidRPr="0021277E" w:rsidTr="00200EEC">
        <w:trPr>
          <w:jc w:val="center"/>
        </w:trPr>
        <w:tc>
          <w:tcPr>
            <w:tcW w:w="1413" w:type="dxa"/>
          </w:tcPr>
          <w:p w:rsidR="00656433" w:rsidRPr="0021277E" w:rsidRDefault="00656433" w:rsidP="00656433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t>Lower KS2 Objectives</w:t>
            </w:r>
          </w:p>
        </w:tc>
        <w:tc>
          <w:tcPr>
            <w:tcW w:w="12535" w:type="dxa"/>
            <w:gridSpan w:val="3"/>
          </w:tcPr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color w:val="0070C0"/>
                <w:sz w:val="26"/>
                <w:szCs w:val="26"/>
              </w:rPr>
              <w:t>Knowledge and Understanding of Religion- Children can</w:t>
            </w:r>
            <w:r w:rsidRPr="0021277E">
              <w:rPr>
                <w:rStyle w:val="normaltextrun"/>
                <w:rFonts w:ascii="Cambria" w:hAnsi="Cambria" w:cs="Cambria"/>
                <w:color w:val="0070C0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 normal" w:hAnsi="NTPreCursivefk normal"/>
                <w:b/>
                <w:bCs/>
                <w:color w:val="0070C0"/>
                <w:sz w:val="26"/>
                <w:szCs w:val="26"/>
              </w:rPr>
              <w:t>describe</w:t>
            </w:r>
            <w:r w:rsidRPr="0021277E">
              <w:rPr>
                <w:rStyle w:val="normaltextrun"/>
                <w:rFonts w:ascii="Cambria" w:hAnsi="Cambria" w:cs="Cambria"/>
                <w:b/>
                <w:bCs/>
                <w:color w:val="0070C0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 normal" w:hAnsi="NTPreCursivefk normal"/>
                <w:color w:val="0070C0"/>
                <w:sz w:val="26"/>
                <w:szCs w:val="26"/>
              </w:rPr>
              <w:t>some beliefs and features of religion.</w:t>
            </w:r>
            <w:r w:rsidRPr="0021277E">
              <w:rPr>
                <w:rStyle w:val="normaltextrun"/>
                <w:rFonts w:ascii="Cambria" w:hAnsi="Cambria" w:cs="Cambria"/>
                <w:color w:val="0070C0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>*Pupils describe some of the beliefs and features of religion, recognising similarities and differences.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>*They make links between beliefs and sources, including religious stories and sacred texts.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>*They begin to identify the impact religion has on believers’ lives.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t>*They describe some forms of religious expression.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 normal" w:hAnsi="NTPreCursivefk normal"/>
                <w:color w:val="FF0000"/>
                <w:sz w:val="26"/>
                <w:szCs w:val="26"/>
              </w:rPr>
              <w:t>Critical Thinking- In response to the religious material they learn about, pupils are able to express their views and support them using a</w:t>
            </w:r>
            <w:r w:rsidRPr="0021277E">
              <w:rPr>
                <w:rStyle w:val="normaltextrun"/>
                <w:rFonts w:ascii="Cambria" w:hAnsi="Cambria" w:cs="Cambria"/>
                <w:color w:val="FF0000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 normal" w:hAnsi="NTPreCursivefk normal"/>
                <w:b/>
                <w:bCs/>
                <w:color w:val="FF0000"/>
                <w:sz w:val="26"/>
                <w:szCs w:val="26"/>
              </w:rPr>
              <w:t>plausible reason or reasons.</w:t>
            </w:r>
            <w:r w:rsidRPr="0021277E">
              <w:rPr>
                <w:rStyle w:val="normaltextrun"/>
                <w:rFonts w:ascii="Cambria" w:hAnsi="Cambria" w:cs="Cambria"/>
                <w:b/>
                <w:bCs/>
                <w:color w:val="FF0000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 normal" w:hAnsi="NTPreCursivefk normal"/>
                <w:color w:val="FF0000"/>
                <w:sz w:val="26"/>
                <w:szCs w:val="26"/>
              </w:rPr>
              <w:t>They show some awareness of other people’s views.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6564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sz w:val="26"/>
                <w:szCs w:val="26"/>
              </w:rPr>
              <w:lastRenderedPageBreak/>
              <w:t>*Pupils ask important questions about religion and beliefs.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656433" w:rsidRPr="0021277E" w:rsidRDefault="00656433" w:rsidP="00236D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 normal" w:hAnsi="NTPreCursivefk normal"/>
                <w:color w:val="00B050"/>
                <w:sz w:val="26"/>
                <w:szCs w:val="26"/>
              </w:rPr>
              <w:t>Personal Reflection- In relation to religious material studied, pupils are able to reflect on their own feelings, ideas and values and appreciate that not all people think, feel and believe the same.</w:t>
            </w:r>
          </w:p>
        </w:tc>
      </w:tr>
      <w:tr w:rsidR="00845868" w:rsidRPr="0021277E" w:rsidTr="009A01F9">
        <w:trPr>
          <w:jc w:val="center"/>
        </w:trPr>
        <w:tc>
          <w:tcPr>
            <w:tcW w:w="1413" w:type="dxa"/>
          </w:tcPr>
          <w:p w:rsidR="00845868" w:rsidRPr="0021277E" w:rsidRDefault="00845868" w:rsidP="00845868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lastRenderedPageBreak/>
              <w:t>Year 5</w:t>
            </w:r>
          </w:p>
          <w:p w:rsidR="00845868" w:rsidRPr="0021277E" w:rsidRDefault="00845868" w:rsidP="00845868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  <w:highlight w:val="yellow"/>
              </w:rPr>
              <w:t>Sikhism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4372688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proofErr w:type="spellStart"/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Superhumans</w:t>
            </w:r>
            <w:proofErr w:type="spellEnd"/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: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4372688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The Gurus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4372688"/>
              <w:rPr>
                <w:rFonts w:ascii="Cambria" w:hAnsi="Cambria" w:cs="Cambria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  <w:highlight w:val="cyan"/>
              </w:rPr>
              <w:t>Comparative: The Northern Saints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0052811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076392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Why are people remembered?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82381186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(The Northern Saints)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7349159"/>
              <w:rPr>
                <w:rFonts w:ascii="NTPreCursivefk" w:hAnsi="NTPreCursivefk" w:cs="Segoe UI"/>
                <w:sz w:val="26"/>
                <w:szCs w:val="26"/>
              </w:rPr>
            </w:pPr>
            <w:proofErr w:type="spellStart"/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Hild</w:t>
            </w:r>
            <w:proofErr w:type="spellEnd"/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, Bede, Cuthbert, Aidan etc.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366902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10665611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Sikh Gurus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5622259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92532974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How did the Northern Saints beliefs change our area? Superhuman journeys- Holy Island etc.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3859437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1124517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3273812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 xml:space="preserve">Look at form of religious expression in art- e.g. stained glass, illuminated manuscripts, statues of saints, art in the </w:t>
            </w:r>
            <w:proofErr w:type="spellStart"/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gurdwara</w:t>
            </w:r>
            <w:proofErr w:type="spellEnd"/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 xml:space="preserve"> etc. Suggest meanings and explain the symbolism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53211391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68812701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2720196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Gods and Monsters: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2720196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Religious Beliefs – Forgiveness &amp; Compassion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76520683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0270902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Compare the concept of Gods and Monsters (The serpent in the Garden of Eden, not the devil) in Christianity and Sikhism.</w:t>
            </w: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6840208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Concepts of temptation and devoutness, forgiveness and compassion?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5546724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0463622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Look at a range of forms of religious expression in Sikhism and suggest meanings for why believers act/ dress/ express themselves in that way.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57017355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02485853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Concepts of heaven and free will.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42705258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What does God do? Is he real?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88580912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Concepts about goodness/ monsters/ evil/ sin and suffering in in Sikhism. What does it mean to be human? Is God in charge?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14843505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Cambria" w:hAnsi="Cambria" w:cs="Cambria"/>
                <w:sz w:val="26"/>
                <w:szCs w:val="26"/>
              </w:rPr>
              <w:t> </w:t>
            </w: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Ancient Civilizations: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14843505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Cultural &amp; Religious Practices/Tolerance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1752647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2451865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What is civilization? What does it mean to be civilized?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8953705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What is the difference between cultural and religious practices?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95460383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What do Tolerance and Respect really mean?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46487358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sz w:val="26"/>
                <w:szCs w:val="26"/>
              </w:rPr>
              <w:t>Why do some religions collapse or survive? Why do opinions change? What is the point of religion?</w:t>
            </w: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2794055"/>
              <w:rPr>
                <w:rFonts w:ascii="NTPreCursivefk" w:hAnsi="NTPreCursivefk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845868" w:rsidRPr="0021277E" w:rsidTr="00DF1940">
        <w:trPr>
          <w:jc w:val="center"/>
        </w:trPr>
        <w:tc>
          <w:tcPr>
            <w:tcW w:w="1413" w:type="dxa"/>
          </w:tcPr>
          <w:p w:rsidR="00845868" w:rsidRPr="0021277E" w:rsidRDefault="00845868" w:rsidP="00845868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t>Year 6</w:t>
            </w:r>
          </w:p>
          <w:p w:rsidR="00845868" w:rsidRPr="0021277E" w:rsidRDefault="00845868" w:rsidP="00845868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  <w:highlight w:val="yellow"/>
              </w:rPr>
              <w:t>Islam</w:t>
            </w:r>
          </w:p>
        </w:tc>
        <w:tc>
          <w:tcPr>
            <w:tcW w:w="4178" w:type="dxa"/>
          </w:tcPr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War &amp; Peace: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Should religious people go to war?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4178" w:type="dxa"/>
          </w:tcPr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Disasters: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Concepts of Islam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Are religious people more caring than others?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4128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4179" w:type="dxa"/>
          </w:tcPr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London: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</w:rPr>
              <w:t>How has religious life changed over time?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  <w:highlight w:val="cyan"/>
              </w:rPr>
              <w:t xml:space="preserve">Comparative: religious </w:t>
            </w:r>
            <w:r w:rsidR="00055393" w:rsidRPr="0021277E">
              <w:rPr>
                <w:rStyle w:val="normaltextrun"/>
                <w:rFonts w:ascii="NTPreCursivefk" w:hAnsi="NTPreCursivefk"/>
                <w:b/>
                <w:bCs/>
                <w:sz w:val="26"/>
                <w:szCs w:val="26"/>
                <w:highlight w:val="cyan"/>
              </w:rPr>
              <w:t>multiculturalism in modern London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  <w:p w:rsidR="00845868" w:rsidRPr="0021277E" w:rsidRDefault="00845868" w:rsidP="008458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21277E">
              <w:rPr>
                <w:rStyle w:val="eop"/>
                <w:rFonts w:ascii="Cambria" w:hAnsi="Cambria" w:cs="Cambria"/>
                <w:sz w:val="26"/>
                <w:szCs w:val="26"/>
              </w:rPr>
              <w:t> </w:t>
            </w:r>
          </w:p>
        </w:tc>
      </w:tr>
      <w:tr w:rsidR="00845868" w:rsidRPr="0021277E" w:rsidTr="00CD2F92">
        <w:trPr>
          <w:jc w:val="center"/>
        </w:trPr>
        <w:tc>
          <w:tcPr>
            <w:tcW w:w="1413" w:type="dxa"/>
          </w:tcPr>
          <w:p w:rsidR="00845868" w:rsidRPr="0021277E" w:rsidRDefault="00845868" w:rsidP="00845868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21277E">
              <w:rPr>
                <w:rFonts w:ascii="NTPreCursivefk" w:hAnsi="NTPreCursivefk"/>
                <w:sz w:val="26"/>
                <w:szCs w:val="26"/>
              </w:rPr>
              <w:lastRenderedPageBreak/>
              <w:t>Upper KS2 Objectives</w:t>
            </w:r>
          </w:p>
        </w:tc>
        <w:tc>
          <w:tcPr>
            <w:tcW w:w="12535" w:type="dxa"/>
            <w:gridSpan w:val="3"/>
          </w:tcPr>
          <w:p w:rsidR="00845868" w:rsidRPr="0021277E" w:rsidRDefault="00845868" w:rsidP="00845868">
            <w:pPr>
              <w:jc w:val="center"/>
              <w:textAlignment w:val="baseline"/>
              <w:rPr>
                <w:rFonts w:ascii="NTPreCursivefk" w:eastAsia="Times New Roman" w:hAnsi="NTPreCursivefk" w:cs="Segoe UI"/>
                <w:sz w:val="26"/>
                <w:szCs w:val="26"/>
                <w:lang w:eastAsia="en-GB"/>
              </w:rPr>
            </w:pPr>
            <w:r w:rsidRPr="0021277E">
              <w:rPr>
                <w:rFonts w:ascii="NTPreCursivefk" w:eastAsia="Times New Roman" w:hAnsi="NTPreCursivefk" w:cs="Segoe UI"/>
                <w:color w:val="0070C0"/>
                <w:sz w:val="26"/>
                <w:szCs w:val="26"/>
                <w:lang w:eastAsia="en-GB"/>
              </w:rPr>
              <w:t>Knowledge and Understanding of Religion- Pupils will demonstrate</w:t>
            </w:r>
            <w:r w:rsidRPr="0021277E">
              <w:rPr>
                <w:rFonts w:ascii="Cambria" w:eastAsia="Times New Roman" w:hAnsi="Cambria" w:cs="Cambria"/>
                <w:color w:val="0070C0"/>
                <w:sz w:val="26"/>
                <w:szCs w:val="26"/>
                <w:lang w:eastAsia="en-GB"/>
              </w:rPr>
              <w:t> </w:t>
            </w:r>
            <w:r w:rsidRPr="0021277E">
              <w:rPr>
                <w:rFonts w:ascii="NTPreCursivefk" w:eastAsia="Times New Roman" w:hAnsi="NTPreCursivefk" w:cs="Segoe UI"/>
                <w:b/>
                <w:bCs/>
                <w:color w:val="0070C0"/>
                <w:sz w:val="26"/>
                <w:szCs w:val="26"/>
                <w:lang w:eastAsia="en-GB"/>
              </w:rPr>
              <w:t>understanding</w:t>
            </w:r>
            <w:r w:rsidRPr="0021277E">
              <w:rPr>
                <w:rFonts w:ascii="Cambria" w:eastAsia="Times New Roman" w:hAnsi="Cambria" w:cs="Cambria"/>
                <w:b/>
                <w:bCs/>
                <w:color w:val="0070C0"/>
                <w:sz w:val="26"/>
                <w:szCs w:val="26"/>
                <w:lang w:eastAsia="en-GB"/>
              </w:rPr>
              <w:t> </w:t>
            </w:r>
            <w:r w:rsidRPr="0021277E">
              <w:rPr>
                <w:rFonts w:ascii="NTPreCursivefk" w:eastAsia="Times New Roman" w:hAnsi="NTPreCursivefk" w:cs="Segoe UI"/>
                <w:color w:val="0070C0"/>
                <w:sz w:val="26"/>
                <w:szCs w:val="26"/>
                <w:lang w:eastAsia="en-GB"/>
              </w:rPr>
              <w:t>of some of the beliefs and features of religion through RE concepts.</w:t>
            </w:r>
            <w:r w:rsidRPr="0021277E">
              <w:rPr>
                <w:rFonts w:ascii="Cambria" w:eastAsia="Times New Roman" w:hAnsi="Cambria" w:cs="Cambria"/>
                <w:sz w:val="26"/>
                <w:szCs w:val="26"/>
                <w:lang w:eastAsia="en-GB"/>
              </w:rPr>
              <w:t> </w:t>
            </w:r>
          </w:p>
          <w:p w:rsidR="00845868" w:rsidRPr="0021277E" w:rsidRDefault="00845868" w:rsidP="00845868">
            <w:pPr>
              <w:numPr>
                <w:ilvl w:val="0"/>
                <w:numId w:val="1"/>
              </w:numPr>
              <w:ind w:left="360" w:firstLine="0"/>
              <w:jc w:val="center"/>
              <w:textAlignment w:val="baseline"/>
              <w:rPr>
                <w:rFonts w:ascii="NTPreCursivefk" w:eastAsia="Times New Roman" w:hAnsi="NTPreCursivefk" w:cs="Segoe UI"/>
                <w:sz w:val="26"/>
                <w:szCs w:val="26"/>
                <w:lang w:eastAsia="en-GB"/>
              </w:rPr>
            </w:pPr>
            <w:r w:rsidRPr="0021277E">
              <w:rPr>
                <w:rFonts w:ascii="NTPreCursivefk" w:eastAsia="Times New Roman" w:hAnsi="NTPreCursivefk" w:cs="Segoe UI"/>
                <w:sz w:val="26"/>
                <w:szCs w:val="26"/>
                <w:lang w:eastAsia="en-GB"/>
              </w:rPr>
              <w:t>Pupils can make links between beliefs and features of a range of</w:t>
            </w:r>
            <w:r w:rsidRPr="0021277E">
              <w:rPr>
                <w:rFonts w:ascii="Cambria" w:eastAsia="Times New Roman" w:hAnsi="Cambria" w:cs="Cambria"/>
                <w:sz w:val="26"/>
                <w:szCs w:val="26"/>
                <w:lang w:eastAsia="en-GB"/>
              </w:rPr>
              <w:t> </w:t>
            </w:r>
            <w:proofErr w:type="gramStart"/>
            <w:r w:rsidRPr="0021277E">
              <w:rPr>
                <w:rFonts w:ascii="NTPreCursivefk" w:eastAsia="Times New Roman" w:hAnsi="NTPreCursivefk" w:cs="Segoe UI"/>
                <w:sz w:val="26"/>
                <w:szCs w:val="26"/>
                <w:lang w:eastAsia="en-GB"/>
              </w:rPr>
              <w:t>religions .</w:t>
            </w:r>
            <w:r w:rsidRPr="0021277E">
              <w:rPr>
                <w:rFonts w:ascii="Cambria" w:eastAsia="Times New Roman" w:hAnsi="Cambria" w:cs="Cambria"/>
                <w:sz w:val="26"/>
                <w:szCs w:val="26"/>
                <w:lang w:eastAsia="en-GB"/>
              </w:rPr>
              <w:t> </w:t>
            </w:r>
            <w:proofErr w:type="gramEnd"/>
          </w:p>
          <w:p w:rsidR="00845868" w:rsidRPr="0021277E" w:rsidRDefault="00845868" w:rsidP="00845868">
            <w:pPr>
              <w:numPr>
                <w:ilvl w:val="0"/>
                <w:numId w:val="1"/>
              </w:numPr>
              <w:ind w:left="360" w:firstLine="0"/>
              <w:jc w:val="center"/>
              <w:textAlignment w:val="baseline"/>
              <w:rPr>
                <w:rFonts w:ascii="NTPreCursivefk" w:eastAsia="Times New Roman" w:hAnsi="NTPreCursivefk" w:cs="Segoe UI"/>
                <w:sz w:val="26"/>
                <w:szCs w:val="26"/>
                <w:lang w:eastAsia="en-GB"/>
              </w:rPr>
            </w:pPr>
            <w:r w:rsidRPr="0021277E">
              <w:rPr>
                <w:rFonts w:ascii="NTPreCursivefk" w:eastAsia="Times New Roman" w:hAnsi="NTPreCursivefk" w:cs="Segoe UI"/>
                <w:sz w:val="26"/>
                <w:szCs w:val="26"/>
                <w:lang w:eastAsia="en-GB"/>
              </w:rPr>
              <w:t>They describe the impact of religions on people’s lives.</w:t>
            </w:r>
            <w:r w:rsidRPr="0021277E">
              <w:rPr>
                <w:rFonts w:ascii="Cambria" w:eastAsia="Times New Roman" w:hAnsi="Cambria" w:cs="Cambria"/>
                <w:sz w:val="26"/>
                <w:szCs w:val="26"/>
                <w:lang w:eastAsia="en-GB"/>
              </w:rPr>
              <w:t>  </w:t>
            </w:r>
          </w:p>
          <w:p w:rsidR="00845868" w:rsidRPr="0021277E" w:rsidRDefault="00845868" w:rsidP="00845868">
            <w:pPr>
              <w:numPr>
                <w:ilvl w:val="0"/>
                <w:numId w:val="1"/>
              </w:numPr>
              <w:ind w:left="360" w:firstLine="0"/>
              <w:jc w:val="center"/>
              <w:textAlignment w:val="baseline"/>
              <w:rPr>
                <w:rFonts w:ascii="NTPreCursivefk" w:eastAsia="Times New Roman" w:hAnsi="NTPreCursivefk" w:cs="Segoe UI"/>
                <w:sz w:val="26"/>
                <w:szCs w:val="26"/>
                <w:lang w:eastAsia="en-GB"/>
              </w:rPr>
            </w:pPr>
            <w:r w:rsidRPr="0021277E">
              <w:rPr>
                <w:rFonts w:ascii="NTPreCursivefk" w:eastAsia="Times New Roman" w:hAnsi="NTPreCursivefk" w:cs="Segoe UI"/>
                <w:sz w:val="26"/>
                <w:szCs w:val="26"/>
                <w:lang w:eastAsia="en-GB"/>
              </w:rPr>
              <w:t>They suggest meanings for a range of forms of religious expression.</w:t>
            </w:r>
            <w:r w:rsidRPr="0021277E">
              <w:rPr>
                <w:rFonts w:ascii="Cambria" w:eastAsia="Times New Roman" w:hAnsi="Cambria" w:cs="Cambria"/>
                <w:sz w:val="26"/>
                <w:szCs w:val="26"/>
                <w:lang w:eastAsia="en-GB"/>
              </w:rPr>
              <w:t>  </w:t>
            </w:r>
          </w:p>
          <w:p w:rsidR="00845868" w:rsidRPr="0021277E" w:rsidRDefault="00845868" w:rsidP="00845868">
            <w:pPr>
              <w:jc w:val="center"/>
              <w:textAlignment w:val="baseline"/>
              <w:rPr>
                <w:rFonts w:ascii="NTPreCursivefk" w:eastAsia="Times New Roman" w:hAnsi="NTPreCursivefk" w:cs="Segoe UI"/>
                <w:sz w:val="26"/>
                <w:szCs w:val="26"/>
                <w:lang w:eastAsia="en-GB"/>
              </w:rPr>
            </w:pPr>
            <w:r w:rsidRPr="0021277E">
              <w:rPr>
                <w:rFonts w:ascii="Cambria" w:eastAsia="Times New Roman" w:hAnsi="Cambria" w:cs="Cambria"/>
                <w:sz w:val="26"/>
                <w:szCs w:val="26"/>
                <w:lang w:eastAsia="en-GB"/>
              </w:rPr>
              <w:t> </w:t>
            </w:r>
            <w:r w:rsidRPr="0021277E">
              <w:rPr>
                <w:rFonts w:ascii="NTPreCursivefk" w:eastAsia="Times New Roman" w:hAnsi="NTPreCursivefk" w:cs="Segoe UI"/>
                <w:color w:val="FF0000"/>
                <w:sz w:val="26"/>
                <w:szCs w:val="26"/>
                <w:lang w:eastAsia="en-GB"/>
              </w:rPr>
              <w:t>Critical Thinking- In response to the religious material they learn about, pupils can express their own view using</w:t>
            </w:r>
            <w:r w:rsidRPr="0021277E">
              <w:rPr>
                <w:rFonts w:ascii="Cambria" w:eastAsia="Times New Roman" w:hAnsi="Cambria" w:cs="Cambria"/>
                <w:color w:val="FF0000"/>
                <w:sz w:val="26"/>
                <w:szCs w:val="26"/>
                <w:lang w:eastAsia="en-GB"/>
              </w:rPr>
              <w:t> </w:t>
            </w:r>
            <w:r w:rsidRPr="0021277E">
              <w:rPr>
                <w:rFonts w:ascii="NTPreCursivefk" w:eastAsia="Times New Roman" w:hAnsi="NTPreCursivefk" w:cs="Segoe UI"/>
                <w:b/>
                <w:bCs/>
                <w:color w:val="FF0000"/>
                <w:sz w:val="26"/>
                <w:szCs w:val="26"/>
                <w:lang w:eastAsia="en-GB"/>
              </w:rPr>
              <w:t>sound reasons.</w:t>
            </w:r>
            <w:r w:rsidRPr="0021277E">
              <w:rPr>
                <w:rFonts w:ascii="Cambria" w:eastAsia="Times New Roman" w:hAnsi="Cambria" w:cs="Cambria"/>
                <w:b/>
                <w:bCs/>
                <w:color w:val="FF0000"/>
                <w:sz w:val="26"/>
                <w:szCs w:val="26"/>
                <w:lang w:eastAsia="en-GB"/>
              </w:rPr>
              <w:t> </w:t>
            </w:r>
            <w:r w:rsidRPr="0021277E">
              <w:rPr>
                <w:rFonts w:ascii="NTPreCursivefk" w:eastAsia="Times New Roman" w:hAnsi="NTPreCursivefk" w:cs="Segoe UI"/>
                <w:color w:val="FF0000"/>
                <w:sz w:val="26"/>
                <w:szCs w:val="26"/>
                <w:lang w:eastAsia="en-GB"/>
              </w:rPr>
              <w:t>Pupils show understanding of differing views and can give reasons to support an opposing view (i.e. they can see both sides of an argument).</w:t>
            </w:r>
            <w:r w:rsidRPr="0021277E">
              <w:rPr>
                <w:rFonts w:ascii="Cambria" w:eastAsia="Times New Roman" w:hAnsi="Cambria" w:cs="Cambria"/>
                <w:sz w:val="26"/>
                <w:szCs w:val="26"/>
                <w:lang w:eastAsia="en-GB"/>
              </w:rPr>
              <w:t> </w:t>
            </w:r>
          </w:p>
          <w:p w:rsidR="00845868" w:rsidRPr="0021277E" w:rsidRDefault="00845868" w:rsidP="00845868">
            <w:pPr>
              <w:jc w:val="center"/>
              <w:textAlignment w:val="baseline"/>
              <w:rPr>
                <w:rFonts w:ascii="NTPreCursivefk" w:eastAsia="Times New Roman" w:hAnsi="NTPreCursivefk" w:cs="Segoe UI"/>
                <w:sz w:val="26"/>
                <w:szCs w:val="26"/>
                <w:lang w:eastAsia="en-GB"/>
              </w:rPr>
            </w:pPr>
            <w:r w:rsidRPr="0021277E">
              <w:rPr>
                <w:rFonts w:ascii="Cambria" w:eastAsia="Times New Roman" w:hAnsi="Cambria" w:cs="Cambria"/>
                <w:sz w:val="26"/>
                <w:szCs w:val="26"/>
                <w:lang w:eastAsia="en-GB"/>
              </w:rPr>
              <w:t> </w:t>
            </w:r>
            <w:r w:rsidRPr="0021277E">
              <w:rPr>
                <w:rFonts w:ascii="NTPreCursivefk" w:eastAsia="Times New Roman" w:hAnsi="NTPreCursivefk" w:cs="Segoe UI"/>
                <w:color w:val="00B050"/>
                <w:sz w:val="26"/>
                <w:szCs w:val="26"/>
                <w:lang w:eastAsia="en-GB"/>
              </w:rPr>
              <w:t>Personal Reflection- In relation to religious material studied, pupils can reflect on their own beliefs, ideas, feelings and values and develop empathy for people with differing beliefs and experiences.</w:t>
            </w:r>
          </w:p>
          <w:p w:rsidR="00845868" w:rsidRPr="0021277E" w:rsidRDefault="00845868" w:rsidP="00845868">
            <w:pPr>
              <w:jc w:val="center"/>
              <w:rPr>
                <w:rFonts w:ascii="NTPreCursivefk" w:hAnsi="NTPreCursivefk"/>
                <w:sz w:val="26"/>
                <w:szCs w:val="26"/>
              </w:rPr>
            </w:pPr>
          </w:p>
        </w:tc>
      </w:tr>
    </w:tbl>
    <w:p w:rsidR="001A5CC1" w:rsidRPr="0021277E" w:rsidRDefault="001A5CC1">
      <w:pPr>
        <w:rPr>
          <w:sz w:val="26"/>
          <w:szCs w:val="26"/>
        </w:rPr>
      </w:pPr>
    </w:p>
    <w:sectPr w:rsidR="001A5CC1" w:rsidRPr="0021277E" w:rsidSect="00C92193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32CA4"/>
    <w:multiLevelType w:val="multilevel"/>
    <w:tmpl w:val="9A0A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C1"/>
    <w:rsid w:val="00055393"/>
    <w:rsid w:val="00125010"/>
    <w:rsid w:val="001A5CC1"/>
    <w:rsid w:val="0021277E"/>
    <w:rsid w:val="00236D9A"/>
    <w:rsid w:val="002C354A"/>
    <w:rsid w:val="00412841"/>
    <w:rsid w:val="004747D8"/>
    <w:rsid w:val="00656433"/>
    <w:rsid w:val="006B0D4E"/>
    <w:rsid w:val="006F25D7"/>
    <w:rsid w:val="00845868"/>
    <w:rsid w:val="008900B5"/>
    <w:rsid w:val="00995FBB"/>
    <w:rsid w:val="00BD2344"/>
    <w:rsid w:val="00C92193"/>
    <w:rsid w:val="00D45A45"/>
    <w:rsid w:val="00D53D3A"/>
    <w:rsid w:val="00F25BBC"/>
    <w:rsid w:val="00FA6B14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BDD8E-E4AB-4937-B8F7-FABB91CA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C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95FBB"/>
  </w:style>
  <w:style w:type="character" w:customStyle="1" w:styleId="eop">
    <w:name w:val="eop"/>
    <w:basedOn w:val="DefaultParagraphFont"/>
    <w:rsid w:val="00995FBB"/>
  </w:style>
  <w:style w:type="character" w:customStyle="1" w:styleId="advancedproofingissue">
    <w:name w:val="advancedproofingissue"/>
    <w:basedOn w:val="DefaultParagraphFont"/>
    <w:rsid w:val="00995FBB"/>
  </w:style>
  <w:style w:type="character" w:customStyle="1" w:styleId="contextualspellingandgrammarerror">
    <w:name w:val="contextualspellingandgrammarerror"/>
    <w:basedOn w:val="DefaultParagraphFont"/>
    <w:rsid w:val="002C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8255D295</Template>
  <TotalTime>116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Bell</dc:creator>
  <cp:keywords/>
  <dc:description/>
  <cp:lastModifiedBy>E Bell</cp:lastModifiedBy>
  <cp:revision>8</cp:revision>
  <cp:lastPrinted>2019-09-30T13:59:00Z</cp:lastPrinted>
  <dcterms:created xsi:type="dcterms:W3CDTF">2019-10-03T08:26:00Z</dcterms:created>
  <dcterms:modified xsi:type="dcterms:W3CDTF">2019-10-03T14:06:00Z</dcterms:modified>
</cp:coreProperties>
</file>