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1C3E" w14:textId="4EED29B4" w:rsidR="00767395" w:rsidRPr="00867AF1" w:rsidRDefault="008D1554" w:rsidP="007E704E">
      <w:pPr>
        <w:jc w:val="center"/>
        <w:rPr>
          <w:rFonts w:ascii="NTPreCursivefk" w:hAnsi="NTPreCursivefk"/>
          <w:u w:val="single"/>
        </w:rPr>
      </w:pPr>
      <w:r w:rsidRPr="00867AF1">
        <w:rPr>
          <w:rFonts w:ascii="NTPreCursivefk" w:hAnsi="NTPreCursivefk"/>
          <w:noProof/>
        </w:rPr>
        <w:drawing>
          <wp:anchor distT="0" distB="0" distL="114300" distR="114300" simplePos="0" relativeHeight="251686912" behindDoc="1" locked="0" layoutInCell="1" allowOverlap="1" wp14:anchorId="5B278519" wp14:editId="6EB542C8">
            <wp:simplePos x="0" y="0"/>
            <wp:positionH relativeFrom="margin">
              <wp:align>right</wp:align>
            </wp:positionH>
            <wp:positionV relativeFrom="paragraph">
              <wp:posOffset>242129</wp:posOffset>
            </wp:positionV>
            <wp:extent cx="895985" cy="895985"/>
            <wp:effectExtent l="0" t="0" r="0" b="0"/>
            <wp:wrapTight wrapText="bothSides">
              <wp:wrapPolygon edited="0">
                <wp:start x="12859" y="918"/>
                <wp:lineTo x="11022" y="3674"/>
                <wp:lineTo x="10103" y="6429"/>
                <wp:lineTo x="10563" y="9185"/>
                <wp:lineTo x="6429" y="9185"/>
                <wp:lineTo x="6429" y="11022"/>
                <wp:lineTo x="10103" y="16533"/>
                <wp:lineTo x="19748" y="20207"/>
                <wp:lineTo x="20207" y="21125"/>
                <wp:lineTo x="21125" y="21125"/>
                <wp:lineTo x="21125" y="9185"/>
                <wp:lineTo x="19288" y="4592"/>
                <wp:lineTo x="16992" y="918"/>
                <wp:lineTo x="12859" y="918"/>
              </wp:wrapPolygon>
            </wp:wrapTight>
            <wp:docPr id="7" name="Picture 7"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tmoji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7AF1">
        <w:rPr>
          <w:rFonts w:ascii="NTPreCursivefk" w:hAnsi="NTPreCursivefk"/>
          <w:noProof/>
        </w:rPr>
        <w:drawing>
          <wp:anchor distT="0" distB="0" distL="114300" distR="114300" simplePos="0" relativeHeight="251685888" behindDoc="1" locked="0" layoutInCell="1" allowOverlap="1" wp14:anchorId="71D8A0C3" wp14:editId="1A2DEA08">
            <wp:simplePos x="0" y="0"/>
            <wp:positionH relativeFrom="margin">
              <wp:align>left</wp:align>
            </wp:positionH>
            <wp:positionV relativeFrom="paragraph">
              <wp:posOffset>273381</wp:posOffset>
            </wp:positionV>
            <wp:extent cx="897890" cy="897890"/>
            <wp:effectExtent l="0" t="0" r="0" b="0"/>
            <wp:wrapTight wrapText="bothSides">
              <wp:wrapPolygon edited="0">
                <wp:start x="3208" y="917"/>
                <wp:lineTo x="917" y="4583"/>
                <wp:lineTo x="0" y="9624"/>
                <wp:lineTo x="0" y="21081"/>
                <wp:lineTo x="917" y="21081"/>
                <wp:lineTo x="1375" y="20164"/>
                <wp:lineTo x="5041" y="16498"/>
                <wp:lineTo x="8249" y="16498"/>
                <wp:lineTo x="15581" y="11457"/>
                <wp:lineTo x="15581" y="9165"/>
                <wp:lineTo x="10540" y="4124"/>
                <wp:lineTo x="8249" y="917"/>
                <wp:lineTo x="3208" y="917"/>
              </wp:wrapPolygon>
            </wp:wrapTight>
            <wp:docPr id="6" name="Picture 6"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95" w:rsidRPr="00867AF1">
        <w:rPr>
          <w:rFonts w:ascii="NTPreCursivefk" w:hAnsi="NTPreCursivefk"/>
          <w:u w:val="single"/>
        </w:rPr>
        <w:t xml:space="preserve">Year </w:t>
      </w:r>
      <w:r w:rsidR="00A0647F" w:rsidRPr="00867AF1">
        <w:rPr>
          <w:rFonts w:ascii="NTPreCursivefk" w:hAnsi="NTPreCursivefk"/>
          <w:u w:val="single"/>
        </w:rPr>
        <w:t>6</w:t>
      </w:r>
      <w:r w:rsidR="00767395" w:rsidRPr="00867AF1">
        <w:rPr>
          <w:rFonts w:ascii="NTPreCursivefk" w:hAnsi="NTPreCursivefk"/>
          <w:u w:val="single"/>
        </w:rPr>
        <w:t xml:space="preserve"> </w:t>
      </w:r>
      <w:r w:rsidR="00867AF1" w:rsidRPr="00867AF1">
        <w:rPr>
          <w:rFonts w:ascii="NTPreCursivefk" w:hAnsi="NTPreCursivefk"/>
          <w:u w:val="single"/>
        </w:rPr>
        <w:t>Sp</w:t>
      </w:r>
      <w:r w:rsidR="0015450F">
        <w:rPr>
          <w:rFonts w:ascii="NTPreCursivefk" w:hAnsi="NTPreCursivefk"/>
          <w:u w:val="single"/>
        </w:rPr>
        <w:t>r</w:t>
      </w:r>
      <w:r w:rsidR="00867AF1" w:rsidRPr="00867AF1">
        <w:rPr>
          <w:rFonts w:ascii="NTPreCursivefk" w:hAnsi="NTPreCursivefk"/>
          <w:u w:val="single"/>
        </w:rPr>
        <w:t>ing</w:t>
      </w:r>
      <w:r w:rsidR="00767395" w:rsidRPr="00867AF1">
        <w:rPr>
          <w:rFonts w:ascii="NTPreCursivefk" w:hAnsi="NTPreCursivefk"/>
          <w:u w:val="single"/>
        </w:rPr>
        <w:t xml:space="preserve"> Term Newsletter</w:t>
      </w:r>
    </w:p>
    <w:p w14:paraId="0482DF9F" w14:textId="6FA28C6C" w:rsidR="00A0647F" w:rsidRPr="00867AF1" w:rsidRDefault="006E6650" w:rsidP="00A25B6E">
      <w:pPr>
        <w:widowControl w:val="0"/>
        <w:spacing w:after="0"/>
        <w:jc w:val="center"/>
        <w:rPr>
          <w:rFonts w:ascii="NTPreCursivefk" w:hAnsi="NTPreCursivefk"/>
        </w:rPr>
      </w:pPr>
      <w:r>
        <w:rPr>
          <w:rFonts w:ascii="NTPreCursivefk" w:hAnsi="NTPreCursivefk"/>
          <w:noProof/>
          <w:lang w:eastAsia="en-GB"/>
        </w:rPr>
        <w:t xml:space="preserve">First of all, </w:t>
      </w:r>
      <w:r w:rsidR="00867AF1" w:rsidRPr="00867AF1">
        <w:rPr>
          <w:rFonts w:ascii="NTPreCursivefk" w:hAnsi="NTPreCursivefk"/>
        </w:rPr>
        <w:t xml:space="preserve">I </w:t>
      </w:r>
      <w:r w:rsidR="00767395" w:rsidRPr="00867AF1">
        <w:rPr>
          <w:rFonts w:ascii="NTPreCursivefk" w:hAnsi="NTPreCursivefk"/>
        </w:rPr>
        <w:t>would like</w:t>
      </w:r>
      <w:r w:rsidR="00A0647F" w:rsidRPr="00867AF1">
        <w:rPr>
          <w:rFonts w:ascii="NTPreCursivefk" w:hAnsi="NTPreCursivefk"/>
        </w:rPr>
        <w:t xml:space="preserve"> to take this</w:t>
      </w:r>
      <w:r w:rsidR="00767395" w:rsidRPr="00867AF1">
        <w:rPr>
          <w:rFonts w:ascii="NTPreCursivefk" w:hAnsi="NTPreCursivefk"/>
        </w:rPr>
        <w:t xml:space="preserve"> opportunity </w:t>
      </w:r>
      <w:r>
        <w:rPr>
          <w:rFonts w:ascii="NTPreCursivefk" w:hAnsi="NTPreCursivefk"/>
        </w:rPr>
        <w:t xml:space="preserve">to wish you all good health in what has now become another period of school closure. </w:t>
      </w:r>
    </w:p>
    <w:p w14:paraId="6B05F7A5" w14:textId="30EC8B49" w:rsidR="00A0647F" w:rsidRPr="00867AF1" w:rsidRDefault="00A0647F" w:rsidP="00A0647F">
      <w:pPr>
        <w:widowControl w:val="0"/>
        <w:spacing w:after="0"/>
        <w:rPr>
          <w:rFonts w:ascii="NTPreCursivefk" w:hAnsi="NTPreCursivefk"/>
        </w:rPr>
      </w:pPr>
    </w:p>
    <w:p w14:paraId="36EDDA62" w14:textId="309C7C4E" w:rsidR="00A0647F" w:rsidRPr="00867AF1" w:rsidRDefault="00867AF1" w:rsidP="00867AF1">
      <w:pPr>
        <w:widowControl w:val="0"/>
        <w:spacing w:after="0"/>
        <w:jc w:val="center"/>
        <w:rPr>
          <w:rFonts w:ascii="NTPreCursivefk" w:hAnsi="NTPreCursivefk"/>
        </w:rPr>
      </w:pPr>
      <w:r w:rsidRPr="00867AF1">
        <w:rPr>
          <w:rFonts w:ascii="NTPreCursivefk" w:hAnsi="NTPreCursivefk"/>
        </w:rPr>
        <w:t xml:space="preserve">As always, </w:t>
      </w:r>
      <w:r w:rsidR="00A0647F" w:rsidRPr="00867AF1">
        <w:rPr>
          <w:rFonts w:ascii="NTPreCursivefk" w:hAnsi="NTPreCursivefk"/>
        </w:rPr>
        <w:t xml:space="preserve">our </w:t>
      </w:r>
      <w:r w:rsidRPr="00867AF1">
        <w:rPr>
          <w:rFonts w:ascii="NTPreCursivefk" w:hAnsi="NTPreCursivefk"/>
        </w:rPr>
        <w:t xml:space="preserve">Spring term </w:t>
      </w:r>
      <w:r w:rsidR="00A0647F" w:rsidRPr="00867AF1">
        <w:rPr>
          <w:rFonts w:ascii="NTPreCursivefk" w:hAnsi="NTPreCursivefk"/>
        </w:rPr>
        <w:t>curriculum will ensure that all children are given opportunities to develop their interests and skills, and that their learning is broad, balanced, engaging and fun! Lessons</w:t>
      </w:r>
      <w:r w:rsidR="006E6650">
        <w:rPr>
          <w:rFonts w:ascii="NTPreCursivefk" w:hAnsi="NTPreCursivefk"/>
        </w:rPr>
        <w:t>, even though online,</w:t>
      </w:r>
      <w:r w:rsidR="00A0647F" w:rsidRPr="00867AF1">
        <w:rPr>
          <w:rFonts w:ascii="NTPreCursivefk" w:hAnsi="NTPreCursivefk"/>
        </w:rPr>
        <w:t xml:space="preserve"> will be taught through a longer-term topic, using texts to help broaden your child's vocabulary, deepen their understanding, and provide a context for their own work.</w:t>
      </w:r>
    </w:p>
    <w:p w14:paraId="6C3203B1" w14:textId="3E6562EA" w:rsidR="00A0647F" w:rsidRPr="00867AF1" w:rsidRDefault="00A0647F" w:rsidP="00A0647F">
      <w:pPr>
        <w:widowControl w:val="0"/>
        <w:spacing w:after="0"/>
        <w:rPr>
          <w:rFonts w:ascii="NTPreCursivefk" w:hAnsi="NTPreCursivefk"/>
        </w:rPr>
      </w:pPr>
    </w:p>
    <w:p w14:paraId="56EFD332" w14:textId="732F6F3C" w:rsidR="00F04EFF" w:rsidRPr="00867AF1" w:rsidRDefault="00767395" w:rsidP="00867AF1">
      <w:pPr>
        <w:widowControl w:val="0"/>
        <w:spacing w:after="0"/>
        <w:jc w:val="center"/>
        <w:rPr>
          <w:rFonts w:ascii="NTPreCursivefk" w:hAnsi="NTPreCursivefk"/>
        </w:rPr>
      </w:pPr>
      <w:r w:rsidRPr="00867AF1">
        <w:rPr>
          <w:rFonts w:ascii="NTPreCursivefk" w:hAnsi="NTPreCursivefk"/>
        </w:rPr>
        <w:t xml:space="preserve">Below </w:t>
      </w:r>
      <w:r w:rsidR="00C03579" w:rsidRPr="00867AF1">
        <w:rPr>
          <w:rFonts w:ascii="NTPreCursivefk" w:hAnsi="NTPreCursivefk"/>
        </w:rPr>
        <w:t>is</w:t>
      </w:r>
      <w:r w:rsidRPr="00867AF1">
        <w:rPr>
          <w:rFonts w:ascii="NTPreCursivefk" w:hAnsi="NTPreCursivefk"/>
        </w:rPr>
        <w:t xml:space="preserve"> </w:t>
      </w:r>
      <w:r w:rsidR="00C660CE" w:rsidRPr="00867AF1">
        <w:rPr>
          <w:rFonts w:ascii="NTPreCursivefk" w:hAnsi="NTPreCursivefk"/>
        </w:rPr>
        <w:t>some information</w:t>
      </w:r>
      <w:r w:rsidR="00C03579" w:rsidRPr="00867AF1">
        <w:rPr>
          <w:rFonts w:ascii="NTPreCursivefk" w:hAnsi="NTPreCursivefk"/>
        </w:rPr>
        <w:t xml:space="preserve"> about</w:t>
      </w:r>
      <w:r w:rsidR="00FA2273">
        <w:rPr>
          <w:rFonts w:ascii="NTPreCursivefk" w:hAnsi="NTPreCursivefk"/>
        </w:rPr>
        <w:t xml:space="preserve"> home learning platforms</w:t>
      </w:r>
      <w:r w:rsidR="004D1B35" w:rsidRPr="00867AF1">
        <w:rPr>
          <w:rFonts w:ascii="NTPreCursivefk" w:hAnsi="NTPreCursivefk"/>
        </w:rPr>
        <w:t xml:space="preserve">, </w:t>
      </w:r>
      <w:r w:rsidRPr="00867AF1">
        <w:rPr>
          <w:rFonts w:ascii="NTPreCursivefk" w:hAnsi="NTPreCursivefk"/>
        </w:rPr>
        <w:t xml:space="preserve">expectations and </w:t>
      </w:r>
      <w:r w:rsidR="00C03579" w:rsidRPr="00867AF1">
        <w:rPr>
          <w:rFonts w:ascii="NTPreCursivefk" w:hAnsi="NTPreCursivefk"/>
        </w:rPr>
        <w:t>our theme this term.</w:t>
      </w:r>
    </w:p>
    <w:p w14:paraId="5C4A0DC8" w14:textId="77777777" w:rsidR="003C6618" w:rsidRPr="00867AF1" w:rsidRDefault="003C6618" w:rsidP="00A25B6E">
      <w:pPr>
        <w:rPr>
          <w:rFonts w:ascii="NTPreCursivefk" w:hAnsi="NTPreCursivefk"/>
          <w:b/>
          <w:bCs/>
          <w:u w:val="single"/>
        </w:rPr>
      </w:pPr>
    </w:p>
    <w:p w14:paraId="4D058B69" w14:textId="7E9D85BF" w:rsidR="007C4A14" w:rsidRPr="00867AF1" w:rsidRDefault="00F9665F" w:rsidP="00A25B6E">
      <w:pPr>
        <w:rPr>
          <w:rFonts w:ascii="NTPreCursivefk" w:hAnsi="NTPreCursivefk"/>
          <w:b/>
          <w:bCs/>
          <w:u w:val="single"/>
        </w:rPr>
      </w:pPr>
      <w:r>
        <w:rPr>
          <w:rFonts w:ascii="NTPreCursivefk" w:hAnsi="NTPreCursivefk"/>
          <w:b/>
          <w:bCs/>
          <w:u w:val="single"/>
        </w:rPr>
        <w:t>Home Learning Platforms</w:t>
      </w:r>
    </w:p>
    <w:p w14:paraId="7FD2C3A8" w14:textId="2B09B622" w:rsidR="0033616F" w:rsidRDefault="007C4A14" w:rsidP="00A25B6E">
      <w:pPr>
        <w:rPr>
          <w:rFonts w:ascii="NTPreCursivefk" w:hAnsi="NTPreCursivefk"/>
        </w:rPr>
      </w:pPr>
      <w:r w:rsidRPr="00867AF1">
        <w:rPr>
          <w:rFonts w:ascii="NTPreCursivefk" w:hAnsi="NTPreCursivefk"/>
        </w:rPr>
        <w:t xml:space="preserve">In accordance with the </w:t>
      </w:r>
      <w:r w:rsidR="00867AF1" w:rsidRPr="00867AF1">
        <w:rPr>
          <w:rFonts w:ascii="NTPreCursivefk" w:hAnsi="NTPreCursivefk"/>
        </w:rPr>
        <w:t>current</w:t>
      </w:r>
      <w:r w:rsidR="006E6650">
        <w:rPr>
          <w:rFonts w:ascii="NTPreCursivefk" w:hAnsi="NTPreCursivefk"/>
        </w:rPr>
        <w:t xml:space="preserve"> Government</w:t>
      </w:r>
      <w:r w:rsidRPr="00867AF1">
        <w:rPr>
          <w:rFonts w:ascii="NTPreCursivefk" w:hAnsi="NTPreCursivefk"/>
        </w:rPr>
        <w:t xml:space="preserve"> guidelines, </w:t>
      </w:r>
      <w:r w:rsidR="006E6650">
        <w:rPr>
          <w:rFonts w:ascii="NTPreCursivefk" w:hAnsi="NTPreCursivefk"/>
        </w:rPr>
        <w:t>learning will no</w:t>
      </w:r>
      <w:r w:rsidR="0033616F">
        <w:rPr>
          <w:rFonts w:ascii="NTPreCursivefk" w:hAnsi="NTPreCursivefk"/>
        </w:rPr>
        <w:t>w</w:t>
      </w:r>
      <w:r w:rsidR="006E6650">
        <w:rPr>
          <w:rFonts w:ascii="NTPreCursivefk" w:hAnsi="NTPreCursivefk"/>
        </w:rPr>
        <w:t xml:space="preserve"> be moved to our online platforms. It is paramount that children have access to these</w:t>
      </w:r>
      <w:r w:rsidR="0033616F">
        <w:rPr>
          <w:rFonts w:ascii="NTPreCursivefk" w:hAnsi="NTPreCursivefk"/>
        </w:rPr>
        <w:t xml:space="preserve">, as all work will be allocated </w:t>
      </w:r>
      <w:r w:rsidR="00FA2273">
        <w:rPr>
          <w:rFonts w:ascii="NTPreCursivefk" w:hAnsi="NTPreCursivefk"/>
        </w:rPr>
        <w:t>to</w:t>
      </w:r>
      <w:r w:rsidR="0033616F">
        <w:rPr>
          <w:rFonts w:ascii="NTPreCursivefk" w:hAnsi="NTPreCursivefk"/>
        </w:rPr>
        <w:t xml:space="preserve"> these systems.</w:t>
      </w:r>
      <w:r w:rsidR="006E6650">
        <w:rPr>
          <w:rFonts w:ascii="NTPreCursivefk" w:hAnsi="NTPreCursivefk"/>
        </w:rPr>
        <w:t xml:space="preserve"> </w:t>
      </w:r>
      <w:r w:rsidR="0033616F">
        <w:rPr>
          <w:rFonts w:ascii="NTPreCursivefk" w:hAnsi="NTPreCursivefk"/>
        </w:rPr>
        <w:t>Therefore, a</w:t>
      </w:r>
      <w:r w:rsidR="00ED0DCB">
        <w:rPr>
          <w:rFonts w:ascii="NTPreCursivefk" w:hAnsi="NTPreCursivefk"/>
        </w:rPr>
        <w:t xml:space="preserve"> work</w:t>
      </w:r>
      <w:r w:rsidR="0033616F">
        <w:rPr>
          <w:rFonts w:ascii="NTPreCursivefk" w:hAnsi="NTPreCursivefk"/>
        </w:rPr>
        <w:t xml:space="preserve"> pack will be available for collection from the school office from today which includes: stationary, exercise books and individual logins for online platforms. Please take some time with your child in the coming days to familiarise yourselves with these platforms</w:t>
      </w:r>
      <w:r w:rsidR="00E37DA4">
        <w:rPr>
          <w:rFonts w:ascii="NTPreCursivefk" w:hAnsi="NTPreCursivefk"/>
        </w:rPr>
        <w:t xml:space="preserve"> which </w:t>
      </w:r>
      <w:r w:rsidR="0033616F">
        <w:rPr>
          <w:rFonts w:ascii="NTPreCursivefk" w:hAnsi="NTPreCursivefk"/>
        </w:rPr>
        <w:t>include: E-Schools, Learning by Questions, Purple Mash and Fiction Express.</w:t>
      </w:r>
    </w:p>
    <w:p w14:paraId="7E5DAB93" w14:textId="7C65E72F" w:rsidR="00ED0DCB" w:rsidRDefault="0033616F" w:rsidP="00A25B6E">
      <w:pPr>
        <w:rPr>
          <w:rFonts w:ascii="NTPreCursivefk" w:hAnsi="NTPreCursivefk"/>
        </w:rPr>
      </w:pPr>
      <w:r>
        <w:rPr>
          <w:rFonts w:ascii="NTPreCursivefk" w:hAnsi="NTPreCursivefk"/>
        </w:rPr>
        <w:t>All of the aforementioned learning platforms will be used to engage your child with their home learning. E-Schools will be used as the main communication</w:t>
      </w:r>
      <w:r w:rsidR="00E37DA4">
        <w:rPr>
          <w:rFonts w:ascii="NTPreCursivefk" w:hAnsi="NTPreCursivefk"/>
        </w:rPr>
        <w:t xml:space="preserve"> tool, where children can communicate directly with myself. E-schools will also be used to set work through the projects and homework pages. The daily expectation is that e</w:t>
      </w:r>
      <w:r>
        <w:rPr>
          <w:rFonts w:ascii="NTPreCursivefk" w:hAnsi="NTPreCursivefk"/>
        </w:rPr>
        <w:t xml:space="preserve">ach day, children will be </w:t>
      </w:r>
      <w:r w:rsidR="00FA2273">
        <w:rPr>
          <w:rFonts w:ascii="NTPreCursivefk" w:hAnsi="NTPreCursivefk"/>
        </w:rPr>
        <w:t>given</w:t>
      </w:r>
      <w:r>
        <w:rPr>
          <w:rFonts w:ascii="NTPreCursivefk" w:hAnsi="NTPreCursivefk"/>
        </w:rPr>
        <w:t xml:space="preserve"> a</w:t>
      </w:r>
      <w:r w:rsidR="00E37DA4">
        <w:rPr>
          <w:rFonts w:ascii="NTPreCursivefk" w:hAnsi="NTPreCursivefk"/>
        </w:rPr>
        <w:t xml:space="preserve"> set amount of work to complete, with the answers being given for the morning lessons at 1pm. Children should mark their work, with an adult if possible, then either take a photo or a screenshot to upload to the system. The majority of work set on E-Schools will be exercise book-based tasks, ranging across all subjects.</w:t>
      </w:r>
      <w:r w:rsidR="00F9665F">
        <w:rPr>
          <w:rFonts w:ascii="NTPreCursivefk" w:hAnsi="NTPreCursivefk"/>
        </w:rPr>
        <w:t xml:space="preserve"> </w:t>
      </w:r>
    </w:p>
    <w:p w14:paraId="1C89C74E" w14:textId="6DBB765A" w:rsidR="00ED0DCB" w:rsidRDefault="00422601" w:rsidP="00A25B6E">
      <w:pPr>
        <w:rPr>
          <w:rFonts w:ascii="NTPreCursivefk" w:hAnsi="NTPreCursivefk"/>
        </w:rPr>
      </w:pPr>
      <w:hyperlink r:id="rId10" w:history="1">
        <w:r w:rsidR="00ED0DCB" w:rsidRPr="00F07D68">
          <w:rPr>
            <w:rStyle w:val="Hyperlink"/>
            <w:rFonts w:ascii="NTPreCursivefk" w:hAnsi="NTPreCursivefk"/>
          </w:rPr>
          <w:t>https://kingstreet.eschools.co.uk/login</w:t>
        </w:r>
      </w:hyperlink>
    </w:p>
    <w:p w14:paraId="38BF8372" w14:textId="7E71894E" w:rsidR="00F9665F" w:rsidRDefault="00E37DA4" w:rsidP="00A25B6E">
      <w:pPr>
        <w:rPr>
          <w:rFonts w:ascii="NTPreCursivefk" w:hAnsi="NTPreCursivefk"/>
        </w:rPr>
      </w:pPr>
      <w:r>
        <w:rPr>
          <w:rFonts w:ascii="NTPreCursivefk" w:hAnsi="NTPreCursivefk"/>
        </w:rPr>
        <w:t xml:space="preserve">Daily reading and maths activities will also be set using Learning </w:t>
      </w:r>
      <w:proofErr w:type="gramStart"/>
      <w:r>
        <w:rPr>
          <w:rFonts w:ascii="NTPreCursivefk" w:hAnsi="NTPreCursivefk"/>
        </w:rPr>
        <w:t>By</w:t>
      </w:r>
      <w:proofErr w:type="gramEnd"/>
      <w:r>
        <w:rPr>
          <w:rFonts w:ascii="NTPreCursivefk" w:hAnsi="NTPreCursivefk"/>
        </w:rPr>
        <w:t xml:space="preserve"> Questions</w:t>
      </w:r>
      <w:r w:rsidR="00F9665F">
        <w:rPr>
          <w:rFonts w:ascii="NTPreCursivefk" w:hAnsi="NTPreCursivefk"/>
        </w:rPr>
        <w:t>, a</w:t>
      </w:r>
      <w:r w:rsidR="00ED0DCB">
        <w:rPr>
          <w:rFonts w:ascii="NTPreCursivefk" w:hAnsi="NTPreCursivefk"/>
        </w:rPr>
        <w:t>n</w:t>
      </w:r>
      <w:r w:rsidR="00F9665F">
        <w:rPr>
          <w:rFonts w:ascii="NTPreCursivefk" w:hAnsi="NTPreCursivefk"/>
        </w:rPr>
        <w:t xml:space="preserve"> online platform which has been used since the beginning of term</w:t>
      </w:r>
      <w:r w:rsidR="00ED0DCB">
        <w:rPr>
          <w:rFonts w:ascii="NTPreCursivefk" w:hAnsi="NTPreCursivefk"/>
        </w:rPr>
        <w:t>,</w:t>
      </w:r>
      <w:r w:rsidR="00F9665F">
        <w:rPr>
          <w:rFonts w:ascii="NTPreCursivefk" w:hAnsi="NTPreCursivefk"/>
        </w:rPr>
        <w:t xml:space="preserve"> both at home and in schools.</w:t>
      </w:r>
      <w:r>
        <w:rPr>
          <w:rFonts w:ascii="NTPreCursivefk" w:hAnsi="NTPreCursivefk"/>
        </w:rPr>
        <w:t xml:space="preserve"> Like always, th</w:t>
      </w:r>
      <w:r w:rsidR="00F9665F">
        <w:rPr>
          <w:rFonts w:ascii="NTPreCursivefk" w:hAnsi="NTPreCursivefk"/>
        </w:rPr>
        <w:t>e</w:t>
      </w:r>
      <w:r>
        <w:rPr>
          <w:rFonts w:ascii="NTPreCursivefk" w:hAnsi="NTPreCursivefk"/>
        </w:rPr>
        <w:t xml:space="preserve"> code</w:t>
      </w:r>
      <w:r w:rsidR="00F9665F">
        <w:rPr>
          <w:rFonts w:ascii="NTPreCursivefk" w:hAnsi="NTPreCursivefk"/>
        </w:rPr>
        <w:t xml:space="preserve"> to access the system will</w:t>
      </w:r>
      <w:r>
        <w:rPr>
          <w:rFonts w:ascii="NTPreCursivefk" w:hAnsi="NTPreCursivefk"/>
        </w:rPr>
        <w:t xml:space="preserve"> be found in the E-Schools platform on the project page</w:t>
      </w:r>
      <w:r w:rsidR="00F9665F">
        <w:rPr>
          <w:rFonts w:ascii="NTPreCursivefk" w:hAnsi="NTPreCursivefk"/>
        </w:rPr>
        <w:t xml:space="preserve"> daily, which your child should be familiar with. </w:t>
      </w:r>
    </w:p>
    <w:p w14:paraId="328B9279" w14:textId="6C743E28" w:rsidR="00ED0DCB" w:rsidRDefault="00422601" w:rsidP="00A25B6E">
      <w:pPr>
        <w:rPr>
          <w:rFonts w:ascii="NTPreCursivefk" w:hAnsi="NTPreCursivefk"/>
        </w:rPr>
      </w:pPr>
      <w:hyperlink r:id="rId11" w:history="1">
        <w:r w:rsidR="00ED0DCB" w:rsidRPr="00F07D68">
          <w:rPr>
            <w:rStyle w:val="Hyperlink"/>
            <w:rFonts w:ascii="NTPreCursivefk" w:hAnsi="NTPreCursivefk"/>
          </w:rPr>
          <w:t>https://www.lbq.org/Login</w:t>
        </w:r>
      </w:hyperlink>
    </w:p>
    <w:p w14:paraId="780B03D9" w14:textId="56A373C9" w:rsidR="00ED0DCB" w:rsidRDefault="00F9665F" w:rsidP="00A25B6E">
      <w:pPr>
        <w:rPr>
          <w:rFonts w:ascii="NTPreCursivefk" w:hAnsi="NTPreCursivefk"/>
        </w:rPr>
      </w:pPr>
      <w:r>
        <w:rPr>
          <w:rFonts w:ascii="NTPreCursivefk" w:hAnsi="NTPreCursivefk"/>
        </w:rPr>
        <w:t xml:space="preserve">Purple Mash, another online learning platform, will be used daily in conjunction with E-Schools and Learning </w:t>
      </w:r>
      <w:proofErr w:type="gramStart"/>
      <w:r>
        <w:rPr>
          <w:rFonts w:ascii="NTPreCursivefk" w:hAnsi="NTPreCursivefk"/>
        </w:rPr>
        <w:t>By</w:t>
      </w:r>
      <w:proofErr w:type="gramEnd"/>
      <w:r>
        <w:rPr>
          <w:rFonts w:ascii="NTPreCursivefk" w:hAnsi="NTPreCursivefk"/>
        </w:rPr>
        <w:t xml:space="preserve"> Questions. The platform </w:t>
      </w:r>
      <w:r w:rsidR="00ED0DCB">
        <w:rPr>
          <w:rFonts w:ascii="NTPreCursivefk" w:hAnsi="NTPreCursivefk"/>
        </w:rPr>
        <w:t xml:space="preserve">works in two ways; through the ‘work’ tab, where children will be directed to complete given tasks, and through the free choice tasks of the ‘homepage’. As mentioned previously, your child’s individual login can be found in the work pack available from the school’s office from today.  </w:t>
      </w:r>
    </w:p>
    <w:p w14:paraId="19391A5B" w14:textId="579DC673" w:rsidR="00ED0DCB" w:rsidRDefault="00422601" w:rsidP="00A25B6E">
      <w:pPr>
        <w:rPr>
          <w:rFonts w:ascii="NTPreCursivefk" w:hAnsi="NTPreCursivefk"/>
        </w:rPr>
      </w:pPr>
      <w:hyperlink r:id="rId12" w:history="1">
        <w:r w:rsidR="00ED0DCB" w:rsidRPr="00F07D68">
          <w:rPr>
            <w:rStyle w:val="Hyperlink"/>
            <w:rFonts w:ascii="NTPreCursivefk" w:hAnsi="NTPreCursivefk"/>
          </w:rPr>
          <w:t>https://www.purplemash.com/sch/king-dl16</w:t>
        </w:r>
      </w:hyperlink>
    </w:p>
    <w:p w14:paraId="294C817C" w14:textId="68BCC9D7" w:rsidR="00ED0DCB" w:rsidRDefault="00ED0DCB" w:rsidP="00ED0DCB">
      <w:pPr>
        <w:widowControl w:val="0"/>
        <w:rPr>
          <w:rFonts w:ascii="NTPreCursivefk" w:hAnsi="NTPreCursivefk"/>
        </w:rPr>
      </w:pPr>
      <w:r>
        <w:rPr>
          <w:rFonts w:ascii="NTPreCursivefk" w:hAnsi="NTPreCursivefk"/>
        </w:rPr>
        <w:t xml:space="preserve">Finally, Fiction </w:t>
      </w:r>
      <w:r w:rsidR="00FA2273">
        <w:rPr>
          <w:rFonts w:ascii="NTPreCursivefk" w:hAnsi="NTPreCursivefk"/>
        </w:rPr>
        <w:t>E</w:t>
      </w:r>
      <w:r>
        <w:rPr>
          <w:rFonts w:ascii="NTPreCursivefk" w:hAnsi="NTPreCursivefk"/>
        </w:rPr>
        <w:t>xpress is another learning platform available for all children. If you child would like to complete additional reading, please use Fiction Express; which offers a wide variety of easily accessible online reading materials.</w:t>
      </w:r>
    </w:p>
    <w:p w14:paraId="7E55B036" w14:textId="35B89718" w:rsidR="00ED0DCB" w:rsidRDefault="00422601" w:rsidP="00A25B6E">
      <w:pPr>
        <w:rPr>
          <w:rFonts w:ascii="NTPreCursivefk" w:hAnsi="NTPreCursivefk"/>
        </w:rPr>
      </w:pPr>
      <w:hyperlink r:id="rId13" w:history="1">
        <w:r w:rsidR="00ED0DCB" w:rsidRPr="00F07D68">
          <w:rPr>
            <w:rStyle w:val="Hyperlink"/>
            <w:rFonts w:ascii="NTPreCursivefk" w:hAnsi="NTPreCursivefk"/>
          </w:rPr>
          <w:t>https://en.fictionexpress.com/</w:t>
        </w:r>
      </w:hyperlink>
    </w:p>
    <w:p w14:paraId="0F51C322" w14:textId="72F23F8E" w:rsidR="004B653D" w:rsidRDefault="004B653D" w:rsidP="00A25B6E">
      <w:pPr>
        <w:rPr>
          <w:rFonts w:ascii="NTPreCursivefk" w:hAnsi="NTPreCursivefk"/>
          <w:b/>
          <w:u w:val="single"/>
        </w:rPr>
      </w:pPr>
      <w:r w:rsidRPr="004B653D">
        <w:rPr>
          <w:rFonts w:ascii="NTPreCursivefk" w:hAnsi="NTPreCursivefk"/>
          <w:b/>
          <w:u w:val="single"/>
        </w:rPr>
        <w:t>Daily Expectation</w:t>
      </w:r>
    </w:p>
    <w:p w14:paraId="527D1C54" w14:textId="3D646E4C" w:rsidR="004B653D" w:rsidRDefault="004B653D" w:rsidP="00A25B6E">
      <w:pPr>
        <w:rPr>
          <w:rFonts w:ascii="NTPreCursivefk" w:hAnsi="NTPreCursivefk"/>
        </w:rPr>
      </w:pPr>
      <w:r>
        <w:rPr>
          <w:rFonts w:ascii="NTPreCursivefk" w:hAnsi="NTPreCursivefk"/>
        </w:rPr>
        <w:t>As your child will be access the online learning platforms throughout the first Spring term, daily lessons will follow the same timetable</w:t>
      </w:r>
      <w:r w:rsidR="002C426B">
        <w:rPr>
          <w:rFonts w:ascii="NTPreCursivefk" w:hAnsi="NTPreCursivefk"/>
        </w:rPr>
        <w:t xml:space="preserve"> and be uploaded</w:t>
      </w:r>
      <w:r w:rsidR="00026416">
        <w:rPr>
          <w:rFonts w:ascii="NTPreCursivefk" w:hAnsi="NTPreCursivefk"/>
        </w:rPr>
        <w:t xml:space="preserve"> before their scheduled start time.</w:t>
      </w:r>
    </w:p>
    <w:p w14:paraId="43E6E1A4" w14:textId="15B90872" w:rsidR="004B653D" w:rsidRDefault="004B653D" w:rsidP="00A25B6E">
      <w:pPr>
        <w:rPr>
          <w:rFonts w:ascii="NTPreCursivefk" w:hAnsi="NTPreCursivefk"/>
        </w:rPr>
      </w:pPr>
      <w:r>
        <w:rPr>
          <w:rFonts w:ascii="NTPreCursivefk" w:hAnsi="NTPreCursivefk"/>
        </w:rPr>
        <w:t>9.00 – 9.</w:t>
      </w:r>
      <w:r w:rsidR="005D1D33">
        <w:rPr>
          <w:rFonts w:ascii="NTPreCursivefk" w:hAnsi="NTPreCursivefk"/>
        </w:rPr>
        <w:t>15</w:t>
      </w:r>
      <w:r>
        <w:rPr>
          <w:rFonts w:ascii="NTPreCursivefk" w:hAnsi="NTPreCursivefk"/>
        </w:rPr>
        <w:t xml:space="preserve"> – </w:t>
      </w:r>
      <w:r w:rsidR="005D1D33">
        <w:rPr>
          <w:rFonts w:ascii="NTPreCursivefk" w:hAnsi="NTPreCursivefk"/>
        </w:rPr>
        <w:t xml:space="preserve">Morning Wake Up Shake Up </w:t>
      </w:r>
      <w:r>
        <w:rPr>
          <w:rFonts w:ascii="NTPreCursivefk" w:hAnsi="NTPreCursivefk"/>
        </w:rPr>
        <w:t>Arithmetic</w:t>
      </w:r>
      <w:r w:rsidR="005D1D33">
        <w:rPr>
          <w:rFonts w:ascii="NTPreCursivefk" w:hAnsi="NTPreCursivefk"/>
        </w:rPr>
        <w:t xml:space="preserve"> (exercise based to be given through E-Schools) </w:t>
      </w:r>
    </w:p>
    <w:p w14:paraId="562BA2ED" w14:textId="2E20345D" w:rsidR="00026416" w:rsidRDefault="004B653D" w:rsidP="00A25B6E">
      <w:pPr>
        <w:rPr>
          <w:rFonts w:ascii="NTPreCursivefk" w:hAnsi="NTPreCursivefk"/>
        </w:rPr>
      </w:pPr>
      <w:r>
        <w:rPr>
          <w:rFonts w:ascii="NTPreCursivefk" w:hAnsi="NTPreCursivefk"/>
        </w:rPr>
        <w:t>9.</w:t>
      </w:r>
      <w:r w:rsidR="005D1D33">
        <w:rPr>
          <w:rFonts w:ascii="NTPreCursivefk" w:hAnsi="NTPreCursivefk"/>
        </w:rPr>
        <w:t>20</w:t>
      </w:r>
      <w:r>
        <w:rPr>
          <w:rFonts w:ascii="NTPreCursivefk" w:hAnsi="NTPreCursivefk"/>
        </w:rPr>
        <w:t xml:space="preserve"> – </w:t>
      </w:r>
      <w:r w:rsidR="00026416">
        <w:rPr>
          <w:rFonts w:ascii="NTPreCursivefk" w:hAnsi="NTPreCursivefk"/>
        </w:rPr>
        <w:t>9.45 - Arithmetic (answers to be</w:t>
      </w:r>
      <w:bookmarkStart w:id="0" w:name="_GoBack"/>
      <w:bookmarkEnd w:id="0"/>
      <w:r w:rsidR="00026416">
        <w:rPr>
          <w:rFonts w:ascii="NTPreCursivefk" w:hAnsi="NTPreCursivefk"/>
        </w:rPr>
        <w:t xml:space="preserve"> uploaded at 10.00am)</w:t>
      </w:r>
    </w:p>
    <w:p w14:paraId="0B1803C6" w14:textId="64B3EFD4" w:rsidR="004B653D" w:rsidRDefault="00026416" w:rsidP="00A25B6E">
      <w:pPr>
        <w:rPr>
          <w:rFonts w:ascii="NTPreCursivefk" w:hAnsi="NTPreCursivefk"/>
        </w:rPr>
      </w:pPr>
      <w:r>
        <w:rPr>
          <w:rFonts w:ascii="NTPreCursivefk" w:hAnsi="NTPreCursivefk"/>
        </w:rPr>
        <w:t xml:space="preserve">9.45 - </w:t>
      </w:r>
      <w:r w:rsidR="004B653D">
        <w:rPr>
          <w:rFonts w:ascii="NTPreCursivefk" w:hAnsi="NTPreCursivefk"/>
        </w:rPr>
        <w:t>10.00 –</w:t>
      </w:r>
      <w:r>
        <w:rPr>
          <w:rFonts w:ascii="NTPreCursivefk" w:hAnsi="NTPreCursivefk"/>
        </w:rPr>
        <w:t xml:space="preserve"> Children Mark </w:t>
      </w:r>
      <w:r w:rsidR="005D1D33">
        <w:rPr>
          <w:rFonts w:ascii="NTPreCursivefk" w:hAnsi="NTPreCursivefk"/>
        </w:rPr>
        <w:t xml:space="preserve">Arithmetic (answers to be uploaded at </w:t>
      </w:r>
      <w:r>
        <w:rPr>
          <w:rFonts w:ascii="NTPreCursivefk" w:hAnsi="NTPreCursivefk"/>
        </w:rPr>
        <w:t>9</w:t>
      </w:r>
      <w:r w:rsidR="005D1D33">
        <w:rPr>
          <w:rFonts w:ascii="NTPreCursivefk" w:hAnsi="NTPreCursivefk"/>
        </w:rPr>
        <w:t>.</w:t>
      </w:r>
      <w:r>
        <w:rPr>
          <w:rFonts w:ascii="NTPreCursivefk" w:hAnsi="NTPreCursivefk"/>
        </w:rPr>
        <w:t>45</w:t>
      </w:r>
      <w:r w:rsidR="005D1D33">
        <w:rPr>
          <w:rFonts w:ascii="NTPreCursivefk" w:hAnsi="NTPreCursivefk"/>
        </w:rPr>
        <w:t>am</w:t>
      </w:r>
      <w:r>
        <w:rPr>
          <w:rFonts w:ascii="NTPreCursivefk" w:hAnsi="NTPreCursivefk"/>
        </w:rPr>
        <w:t xml:space="preserve"> within the </w:t>
      </w:r>
      <w:r w:rsidR="007C6165">
        <w:rPr>
          <w:rFonts w:ascii="NTPreCursivefk" w:hAnsi="NTPreCursivefk"/>
        </w:rPr>
        <w:t xml:space="preserve">Home-Schooling January 2021 </w:t>
      </w:r>
      <w:r>
        <w:rPr>
          <w:rFonts w:ascii="NTPreCursivefk" w:hAnsi="NTPreCursivefk"/>
        </w:rPr>
        <w:t>folder in the projects page</w:t>
      </w:r>
      <w:r w:rsidR="005D1D33">
        <w:rPr>
          <w:rFonts w:ascii="NTPreCursivefk" w:hAnsi="NTPreCursivefk"/>
        </w:rPr>
        <w:t>)</w:t>
      </w:r>
    </w:p>
    <w:p w14:paraId="4D2C5223" w14:textId="24FC6BB7" w:rsidR="004B653D" w:rsidRDefault="004B653D" w:rsidP="00A25B6E">
      <w:pPr>
        <w:rPr>
          <w:rFonts w:ascii="NTPreCursivefk" w:hAnsi="NTPreCursivefk"/>
        </w:rPr>
      </w:pPr>
      <w:r>
        <w:rPr>
          <w:rFonts w:ascii="NTPreCursivefk" w:hAnsi="NTPreCursivefk"/>
        </w:rPr>
        <w:t>10.</w:t>
      </w:r>
      <w:r w:rsidR="00026416">
        <w:rPr>
          <w:rFonts w:ascii="NTPreCursivefk" w:hAnsi="NTPreCursivefk"/>
        </w:rPr>
        <w:t>00</w:t>
      </w:r>
      <w:r>
        <w:rPr>
          <w:rFonts w:ascii="NTPreCursivefk" w:hAnsi="NTPreCursivefk"/>
        </w:rPr>
        <w:t xml:space="preserve"> – 10.</w:t>
      </w:r>
      <w:r w:rsidR="005D1D33">
        <w:rPr>
          <w:rFonts w:ascii="NTPreCursivefk" w:hAnsi="NTPreCursivefk"/>
        </w:rPr>
        <w:t>20</w:t>
      </w:r>
      <w:r>
        <w:rPr>
          <w:rFonts w:ascii="NTPreCursivefk" w:hAnsi="NTPreCursivefk"/>
        </w:rPr>
        <w:t xml:space="preserve"> – Screen Brea</w:t>
      </w:r>
      <w:r w:rsidR="005D1D33">
        <w:rPr>
          <w:rFonts w:ascii="NTPreCursivefk" w:hAnsi="NTPreCursivefk"/>
        </w:rPr>
        <w:t>k</w:t>
      </w:r>
    </w:p>
    <w:p w14:paraId="3C947E85" w14:textId="5AF011B6" w:rsidR="004B653D" w:rsidRDefault="004B653D" w:rsidP="00A25B6E">
      <w:pPr>
        <w:rPr>
          <w:rFonts w:ascii="NTPreCursivefk" w:hAnsi="NTPreCursivefk"/>
        </w:rPr>
      </w:pPr>
      <w:r>
        <w:rPr>
          <w:rFonts w:ascii="NTPreCursivefk" w:hAnsi="NTPreCursivefk"/>
        </w:rPr>
        <w:t>10.</w:t>
      </w:r>
      <w:r w:rsidR="005D1D33">
        <w:rPr>
          <w:rFonts w:ascii="NTPreCursivefk" w:hAnsi="NTPreCursivefk"/>
        </w:rPr>
        <w:t>20</w:t>
      </w:r>
      <w:r>
        <w:rPr>
          <w:rFonts w:ascii="NTPreCursivefk" w:hAnsi="NTPreCursivefk"/>
        </w:rPr>
        <w:t xml:space="preserve"> – 11.00 – Daily Maths lesson (this could either be through E-Schools, LBQ or Purple Mash) </w:t>
      </w:r>
    </w:p>
    <w:p w14:paraId="43ABE844" w14:textId="3BC43719" w:rsidR="004B653D" w:rsidRDefault="004B653D" w:rsidP="00A25B6E">
      <w:pPr>
        <w:rPr>
          <w:rFonts w:ascii="NTPreCursivefk" w:hAnsi="NTPreCursivefk"/>
        </w:rPr>
      </w:pPr>
      <w:r>
        <w:rPr>
          <w:rFonts w:ascii="NTPreCursivefk" w:hAnsi="NTPreCursivefk"/>
        </w:rPr>
        <w:t>11.00 – 11.</w:t>
      </w:r>
      <w:r w:rsidR="005D1D33">
        <w:rPr>
          <w:rFonts w:ascii="NTPreCursivefk" w:hAnsi="NTPreCursivefk"/>
        </w:rPr>
        <w:t>20</w:t>
      </w:r>
      <w:r>
        <w:rPr>
          <w:rFonts w:ascii="NTPreCursivefk" w:hAnsi="NTPreCursivefk"/>
        </w:rPr>
        <w:t xml:space="preserve"> – Screen Break</w:t>
      </w:r>
    </w:p>
    <w:p w14:paraId="323828BB" w14:textId="505BA468" w:rsidR="004B653D" w:rsidRDefault="004B653D" w:rsidP="00A25B6E">
      <w:pPr>
        <w:rPr>
          <w:rFonts w:ascii="NTPreCursivefk" w:hAnsi="NTPreCursivefk"/>
        </w:rPr>
      </w:pPr>
      <w:r>
        <w:rPr>
          <w:rFonts w:ascii="NTPreCursivefk" w:hAnsi="NTPreCursivefk"/>
        </w:rPr>
        <w:lastRenderedPageBreak/>
        <w:t>11.</w:t>
      </w:r>
      <w:r w:rsidR="005D1D33">
        <w:rPr>
          <w:rFonts w:ascii="NTPreCursivefk" w:hAnsi="NTPreCursivefk"/>
        </w:rPr>
        <w:t>20</w:t>
      </w:r>
      <w:r>
        <w:rPr>
          <w:rFonts w:ascii="NTPreCursivefk" w:hAnsi="NTPreCursivefk"/>
        </w:rPr>
        <w:t xml:space="preserve"> – 12.00 – English/Reading Activity (this could either be through E-Schools, LBQ or Purple Mash)</w:t>
      </w:r>
    </w:p>
    <w:p w14:paraId="183BB4C5" w14:textId="08B13EFC" w:rsidR="004B653D" w:rsidRDefault="004B653D" w:rsidP="00A25B6E">
      <w:pPr>
        <w:rPr>
          <w:rFonts w:ascii="NTPreCursivefk" w:hAnsi="NTPreCursivefk"/>
        </w:rPr>
      </w:pPr>
      <w:r>
        <w:rPr>
          <w:rFonts w:ascii="NTPreCursivefk" w:hAnsi="NTPreCursivefk"/>
        </w:rPr>
        <w:t>12.00 – 1.00 – Break</w:t>
      </w:r>
    </w:p>
    <w:p w14:paraId="258E1091" w14:textId="0B8F7CC2" w:rsidR="005D1D33" w:rsidRDefault="004B653D" w:rsidP="00A25B6E">
      <w:pPr>
        <w:rPr>
          <w:rFonts w:ascii="NTPreCursivefk" w:hAnsi="NTPreCursivefk"/>
        </w:rPr>
      </w:pPr>
      <w:r>
        <w:rPr>
          <w:rFonts w:ascii="NTPreCursivefk" w:hAnsi="NTPreCursivefk"/>
        </w:rPr>
        <w:t xml:space="preserve">1.00 – </w:t>
      </w:r>
      <w:r w:rsidR="005D1D33">
        <w:rPr>
          <w:rFonts w:ascii="NTPreCursivefk" w:hAnsi="NTPreCursivefk"/>
        </w:rPr>
        <w:t>1.30</w:t>
      </w:r>
      <w:r>
        <w:rPr>
          <w:rFonts w:ascii="NTPreCursivefk" w:hAnsi="NTPreCursivefk"/>
        </w:rPr>
        <w:t xml:space="preserve"> –</w:t>
      </w:r>
      <w:r w:rsidR="005D1D33">
        <w:rPr>
          <w:rFonts w:ascii="NTPreCursivefk" w:hAnsi="NTPreCursivefk"/>
        </w:rPr>
        <w:t xml:space="preserve"> Morning Marking (children </w:t>
      </w:r>
      <w:r w:rsidR="00026416">
        <w:rPr>
          <w:rFonts w:ascii="NTPreCursivefk" w:hAnsi="NTPreCursivefk"/>
        </w:rPr>
        <w:t xml:space="preserve">to </w:t>
      </w:r>
      <w:r w:rsidR="005D1D33">
        <w:rPr>
          <w:rFonts w:ascii="NTPreCursivefk" w:hAnsi="NTPreCursivefk"/>
        </w:rPr>
        <w:t>mark</w:t>
      </w:r>
      <w:r w:rsidR="00026416">
        <w:rPr>
          <w:rFonts w:ascii="NTPreCursivefk" w:hAnsi="NTPreCursivefk"/>
        </w:rPr>
        <w:t xml:space="preserve"> their</w:t>
      </w:r>
      <w:r w:rsidR="005D1D33">
        <w:rPr>
          <w:rFonts w:ascii="NTPreCursivefk" w:hAnsi="NTPreCursivefk"/>
        </w:rPr>
        <w:t xml:space="preserve"> work from the morning lessons and upload via the E-Schools </w:t>
      </w:r>
      <w:r w:rsidR="00026416">
        <w:rPr>
          <w:rFonts w:ascii="NTPreCursivefk" w:hAnsi="NTPreCursivefk"/>
        </w:rPr>
        <w:t xml:space="preserve">platform. Answers can be found in the </w:t>
      </w:r>
      <w:r w:rsidR="002760A8">
        <w:rPr>
          <w:rFonts w:ascii="NTPreCursivefk" w:hAnsi="NTPreCursivefk"/>
        </w:rPr>
        <w:t>Home</w:t>
      </w:r>
      <w:r w:rsidR="007C6165">
        <w:rPr>
          <w:rFonts w:ascii="NTPreCursivefk" w:hAnsi="NTPreCursivefk"/>
        </w:rPr>
        <w:t>-</w:t>
      </w:r>
      <w:r w:rsidR="002760A8">
        <w:rPr>
          <w:rFonts w:ascii="NTPreCursivefk" w:hAnsi="NTPreCursivefk"/>
        </w:rPr>
        <w:t>Schooling</w:t>
      </w:r>
      <w:r w:rsidR="007C6165">
        <w:rPr>
          <w:rFonts w:ascii="NTPreCursivefk" w:hAnsi="NTPreCursivefk"/>
        </w:rPr>
        <w:t xml:space="preserve"> January 2021</w:t>
      </w:r>
      <w:r w:rsidR="00026416">
        <w:rPr>
          <w:rFonts w:ascii="NTPreCursivefk" w:hAnsi="NTPreCursivefk"/>
        </w:rPr>
        <w:t xml:space="preserve"> folder in the projects page from 12.30pm</w:t>
      </w:r>
      <w:r w:rsidR="005D1D33">
        <w:rPr>
          <w:rFonts w:ascii="NTPreCursivefk" w:hAnsi="NTPreCursivefk"/>
        </w:rPr>
        <w:t xml:space="preserve">) </w:t>
      </w:r>
    </w:p>
    <w:p w14:paraId="12CA081D" w14:textId="37203654" w:rsidR="004B653D" w:rsidRDefault="005D1D33" w:rsidP="00A25B6E">
      <w:pPr>
        <w:rPr>
          <w:rFonts w:ascii="NTPreCursivefk" w:hAnsi="NTPreCursivefk"/>
        </w:rPr>
      </w:pPr>
      <w:r>
        <w:rPr>
          <w:rFonts w:ascii="NTPreCursivefk" w:hAnsi="NTPreCursivefk"/>
        </w:rPr>
        <w:t xml:space="preserve">1.30 – 3.00 - </w:t>
      </w:r>
      <w:r w:rsidR="004B653D">
        <w:rPr>
          <w:rFonts w:ascii="NTPreCursivefk" w:hAnsi="NTPreCursivefk"/>
        </w:rPr>
        <w:t>Topic (this could either be History, Geography, PE, Art, Music etc and be set through E-Schools, LBQ or Purple Mash</w:t>
      </w:r>
    </w:p>
    <w:p w14:paraId="3C340D3A" w14:textId="064C0CE9" w:rsidR="00FA2273" w:rsidRPr="00FA2273" w:rsidRDefault="004B653D" w:rsidP="00FA2273">
      <w:pPr>
        <w:rPr>
          <w:rFonts w:ascii="NTPreCursivefk" w:hAnsi="NTPreCursivefk" w:cs="Arial"/>
        </w:rPr>
      </w:pPr>
      <w:r>
        <w:rPr>
          <w:rFonts w:ascii="NTPreCursivefk" w:hAnsi="NTPreCursivefk"/>
        </w:rPr>
        <w:t>The aforementioned is a daily school timetable and a recommendation of what</w:t>
      </w:r>
      <w:r w:rsidR="00FA2273">
        <w:rPr>
          <w:rFonts w:ascii="NTPreCursivefk" w:hAnsi="NTPreCursivefk"/>
        </w:rPr>
        <w:t xml:space="preserve"> and when to complete work set throughout the school day; </w:t>
      </w:r>
      <w:r w:rsidR="00FA2273" w:rsidRPr="00FA2273">
        <w:rPr>
          <w:rFonts w:ascii="NTPreCursivefk" w:hAnsi="NTPreCursivefk" w:cs="Arial"/>
        </w:rPr>
        <w:t xml:space="preserve">I appreciate that during the last lockdown, huge numbers of parents were concerned about their child’s mental health and their ability to both work from home and support their child’s learning. I would reiterate now what </w:t>
      </w:r>
      <w:r w:rsidR="00FA2273">
        <w:rPr>
          <w:rFonts w:ascii="NTPreCursivefk" w:hAnsi="NTPreCursivefk" w:cs="Arial"/>
        </w:rPr>
        <w:t>Mrs Bromley</w:t>
      </w:r>
      <w:r w:rsidR="00FA2273" w:rsidRPr="00FA2273">
        <w:rPr>
          <w:rFonts w:ascii="NTPreCursivefk" w:hAnsi="NTPreCursivefk" w:cs="Arial"/>
        </w:rPr>
        <w:t xml:space="preserve"> said back then. You know your child best and first and foremost is the welfare of your child and family. If they are struggling, please contact </w:t>
      </w:r>
      <w:r w:rsidR="00FA2273">
        <w:rPr>
          <w:rFonts w:ascii="NTPreCursivefk" w:hAnsi="NTPreCursivefk" w:cs="Arial"/>
        </w:rPr>
        <w:t>myself –</w:t>
      </w:r>
      <w:r w:rsidR="00FA2273" w:rsidRPr="00FA2273">
        <w:rPr>
          <w:rFonts w:ascii="NTPreCursivefk" w:hAnsi="NTPreCursivefk" w:cs="Arial"/>
        </w:rPr>
        <w:t xml:space="preserve"> </w:t>
      </w:r>
      <w:r w:rsidR="00FA2273">
        <w:rPr>
          <w:rFonts w:ascii="NTPreCursivefk" w:hAnsi="NTPreCursivefk" w:cs="Arial"/>
        </w:rPr>
        <w:t>I am</w:t>
      </w:r>
      <w:r w:rsidR="00FA2273" w:rsidRPr="00FA2273">
        <w:rPr>
          <w:rFonts w:ascii="NTPreCursivefk" w:hAnsi="NTPreCursivefk" w:cs="Arial"/>
        </w:rPr>
        <w:t xml:space="preserve"> still here to help. </w:t>
      </w:r>
      <w:r w:rsidR="00FA2273">
        <w:rPr>
          <w:rFonts w:ascii="NTPreCursivefk" w:hAnsi="NTPreCursivefk" w:cs="Arial"/>
        </w:rPr>
        <w:t>Both I and the school</w:t>
      </w:r>
      <w:r w:rsidR="00FA2273" w:rsidRPr="00FA2273">
        <w:rPr>
          <w:rFonts w:ascii="NTPreCursivefk" w:hAnsi="NTPreCursivefk" w:cs="Arial"/>
        </w:rPr>
        <w:t xml:space="preserve"> will continue to provide support to your child as we would if they were in school, both academically and emotionally.</w:t>
      </w:r>
    </w:p>
    <w:p w14:paraId="5C83F7F0" w14:textId="4333E673" w:rsidR="00A25B6E" w:rsidRPr="00FA2273" w:rsidRDefault="00A25B6E" w:rsidP="00A25B6E">
      <w:pPr>
        <w:rPr>
          <w:rFonts w:ascii="NTPreCursivefk" w:hAnsi="NTPreCursivefk"/>
        </w:rPr>
      </w:pPr>
      <w:r w:rsidRPr="00867AF1">
        <w:rPr>
          <w:rFonts w:ascii="NTPreCursivefk" w:hAnsi="NTPreCursivefk"/>
          <w:b/>
          <w:bCs/>
          <w:u w:val="single"/>
        </w:rPr>
        <w:t>Topic-based Learning</w:t>
      </w:r>
    </w:p>
    <w:p w14:paraId="4DCB9072" w14:textId="6D444F54" w:rsidR="00A25B6E" w:rsidRPr="00867AF1" w:rsidRDefault="00867AF1" w:rsidP="00A25B6E">
      <w:pPr>
        <w:widowControl w:val="0"/>
        <w:rPr>
          <w:rFonts w:ascii="NTPreCursivefk" w:hAnsi="NTPreCursivefk"/>
        </w:rPr>
      </w:pPr>
      <w:r>
        <w:rPr>
          <w:noProof/>
        </w:rPr>
        <w:drawing>
          <wp:anchor distT="0" distB="0" distL="114300" distR="114300" simplePos="0" relativeHeight="251687936" behindDoc="0" locked="0" layoutInCell="1" allowOverlap="1" wp14:anchorId="15ADE8D5" wp14:editId="1989E5CA">
            <wp:simplePos x="0" y="0"/>
            <wp:positionH relativeFrom="margin">
              <wp:posOffset>5060495</wp:posOffset>
            </wp:positionH>
            <wp:positionV relativeFrom="paragraph">
              <wp:posOffset>6482</wp:posOffset>
            </wp:positionV>
            <wp:extent cx="1522095" cy="2332355"/>
            <wp:effectExtent l="0" t="0" r="1905" b="0"/>
            <wp:wrapThrough wrapText="bothSides">
              <wp:wrapPolygon edited="0">
                <wp:start x="0" y="0"/>
                <wp:lineTo x="0" y="21347"/>
                <wp:lineTo x="21357" y="21347"/>
                <wp:lineTo x="21357" y="0"/>
                <wp:lineTo x="0" y="0"/>
              </wp:wrapPolygon>
            </wp:wrapThrough>
            <wp:docPr id="8" name="Picture 8" descr="Holes by Louis Sachar (9781408865231/Paperback) | Love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s by Louis Sachar (9781408865231/Paperback) | LoveRea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209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B6E" w:rsidRPr="00867AF1">
        <w:rPr>
          <w:rFonts w:ascii="NTPreCursivefk" w:hAnsi="NTPreCursivefk"/>
        </w:rPr>
        <w:t xml:space="preserve">Over the course of this </w:t>
      </w:r>
      <w:r>
        <w:rPr>
          <w:rFonts w:ascii="NTPreCursivefk" w:hAnsi="NTPreCursivefk"/>
        </w:rPr>
        <w:t>Spring T</w:t>
      </w:r>
      <w:r w:rsidR="00A25B6E" w:rsidRPr="00867AF1">
        <w:rPr>
          <w:rFonts w:ascii="NTPreCursivefk" w:hAnsi="NTPreCursivefk"/>
        </w:rPr>
        <w:t>erm, Year 6 will be learning and asking question</w:t>
      </w:r>
      <w:r w:rsidR="008B296E" w:rsidRPr="00867AF1">
        <w:rPr>
          <w:rFonts w:ascii="NTPreCursivefk" w:hAnsi="NTPreCursivefk"/>
        </w:rPr>
        <w:t>s</w:t>
      </w:r>
      <w:r w:rsidR="00A25B6E" w:rsidRPr="00867AF1">
        <w:rPr>
          <w:rFonts w:ascii="NTPreCursivefk" w:hAnsi="NTPreCursivefk"/>
        </w:rPr>
        <w:t xml:space="preserve"> all about </w:t>
      </w:r>
      <w:r>
        <w:rPr>
          <w:rFonts w:ascii="NTPreCursivefk" w:hAnsi="NTPreCursivefk"/>
        </w:rPr>
        <w:t>Crime and Punishment</w:t>
      </w:r>
      <w:r w:rsidR="00A25B6E" w:rsidRPr="00867AF1">
        <w:rPr>
          <w:rFonts w:ascii="NTPreCursivefk" w:hAnsi="NTPreCursivefk"/>
        </w:rPr>
        <w:t>. We are all very excited about this topic and the interesting lessons relating to</w:t>
      </w:r>
      <w:r>
        <w:rPr>
          <w:rFonts w:ascii="NTPreCursivefk" w:hAnsi="NTPreCursivefk"/>
        </w:rPr>
        <w:t xml:space="preserve"> how crime and punishment </w:t>
      </w:r>
      <w:r w:rsidR="0015450F">
        <w:rPr>
          <w:rFonts w:ascii="NTPreCursivefk" w:hAnsi="NTPreCursivefk"/>
        </w:rPr>
        <w:t>have</w:t>
      </w:r>
      <w:r>
        <w:rPr>
          <w:rFonts w:ascii="NTPreCursivefk" w:hAnsi="NTPreCursivefk"/>
        </w:rPr>
        <w:t xml:space="preserve"> evolved through the ages</w:t>
      </w:r>
      <w:r w:rsidR="00A25B6E" w:rsidRPr="00867AF1">
        <w:rPr>
          <w:rFonts w:ascii="NTPreCursivefk" w:hAnsi="NTPreCursivefk"/>
        </w:rPr>
        <w:t xml:space="preserve">. Our texts this term will be: </w:t>
      </w:r>
      <w:r>
        <w:rPr>
          <w:rFonts w:ascii="NTPreCursivefk" w:hAnsi="NTPreCursivefk"/>
        </w:rPr>
        <w:t>Holes</w:t>
      </w:r>
      <w:r w:rsidR="004555E1">
        <w:rPr>
          <w:rFonts w:ascii="NTPreCursivefk" w:hAnsi="NTPreCursivefk"/>
        </w:rPr>
        <w:t xml:space="preserve"> (which can be found in the learning pack)</w:t>
      </w:r>
      <w:r>
        <w:rPr>
          <w:rFonts w:ascii="NTPreCursivefk" w:hAnsi="NTPreCursivefk"/>
        </w:rPr>
        <w:t xml:space="preserve"> and The Highwayman</w:t>
      </w:r>
      <w:r w:rsidR="00A25B6E" w:rsidRPr="00867AF1">
        <w:rPr>
          <w:rFonts w:ascii="NTPreCursivefk" w:hAnsi="NTPreCursivefk"/>
        </w:rPr>
        <w:t xml:space="preserve">; </w:t>
      </w:r>
      <w:r>
        <w:rPr>
          <w:rFonts w:ascii="NTPreCursivefk" w:hAnsi="NTPreCursivefk"/>
        </w:rPr>
        <w:t xml:space="preserve">both </w:t>
      </w:r>
      <w:r w:rsidR="00A25B6E" w:rsidRPr="00867AF1">
        <w:rPr>
          <w:rFonts w:ascii="NTPreCursivefk" w:hAnsi="NTPreCursivefk"/>
        </w:rPr>
        <w:t>of which depict the</w:t>
      </w:r>
      <w:r>
        <w:rPr>
          <w:rFonts w:ascii="NTPreCursivefk" w:hAnsi="NTPreCursivefk"/>
        </w:rPr>
        <w:t xml:space="preserve"> alternative</w:t>
      </w:r>
      <w:r w:rsidR="00A25B6E" w:rsidRPr="00867AF1">
        <w:rPr>
          <w:rFonts w:ascii="NTPreCursivefk" w:hAnsi="NTPreCursivefk"/>
        </w:rPr>
        <w:t xml:space="preserve"> lives and perspectives of var</w:t>
      </w:r>
      <w:r w:rsidR="008B296E" w:rsidRPr="00867AF1">
        <w:rPr>
          <w:rFonts w:ascii="NTPreCursivefk" w:hAnsi="NTPreCursivefk"/>
        </w:rPr>
        <w:t>ious</w:t>
      </w:r>
      <w:r w:rsidR="00A25B6E" w:rsidRPr="00867AF1">
        <w:rPr>
          <w:rFonts w:ascii="NTPreCursivefk" w:hAnsi="NTPreCursivefk"/>
        </w:rPr>
        <w:t xml:space="preserve"> characters</w:t>
      </w:r>
      <w:r>
        <w:rPr>
          <w:rFonts w:ascii="NTPreCursivefk" w:hAnsi="NTPreCursivefk"/>
        </w:rPr>
        <w:t xml:space="preserve"> throughout different time periods</w:t>
      </w:r>
      <w:r w:rsidR="00A25B6E" w:rsidRPr="00867AF1">
        <w:rPr>
          <w:rFonts w:ascii="NTPreCursivefk" w:hAnsi="NTPreCursivefk"/>
        </w:rPr>
        <w:t>.</w:t>
      </w:r>
    </w:p>
    <w:p w14:paraId="0DA187A4" w14:textId="1DF04F8F" w:rsidR="00C91D0E" w:rsidRPr="00867AF1" w:rsidRDefault="00A25B6E" w:rsidP="00867AF1">
      <w:pPr>
        <w:widowControl w:val="0"/>
        <w:spacing w:line="280" w:lineRule="auto"/>
        <w:rPr>
          <w:rFonts w:ascii="NTPreCursivefk" w:hAnsi="NTPreCursivefk"/>
        </w:rPr>
      </w:pPr>
      <w:r w:rsidRPr="00867AF1">
        <w:rPr>
          <w:rFonts w:ascii="NTPreCursivefk" w:hAnsi="NTPreCursivefk"/>
        </w:rPr>
        <w:t xml:space="preserve">With all that in mind, and to create a firm foundation of historical and geographical contexts, children will become real life historians and geographers, delving deep into the past and researching how the </w:t>
      </w:r>
      <w:r w:rsidR="00867AF1">
        <w:rPr>
          <w:rFonts w:ascii="NTPreCursivefk" w:hAnsi="NTPreCursivefk"/>
        </w:rPr>
        <w:t xml:space="preserve">methods of punishment </w:t>
      </w:r>
      <w:r w:rsidR="0015450F">
        <w:rPr>
          <w:rFonts w:ascii="NTPreCursivefk" w:hAnsi="NTPreCursivefk"/>
        </w:rPr>
        <w:t>have</w:t>
      </w:r>
      <w:r w:rsidR="00867AF1">
        <w:rPr>
          <w:rFonts w:ascii="NTPreCursivefk" w:hAnsi="NTPreCursivefk"/>
        </w:rPr>
        <w:t xml:space="preserve"> changed through the ages</w:t>
      </w:r>
      <w:r w:rsidRPr="00867AF1">
        <w:rPr>
          <w:rFonts w:ascii="NTPreCursivefk" w:hAnsi="NTPreCursivefk"/>
        </w:rPr>
        <w:t>! From the</w:t>
      </w:r>
      <w:r w:rsidR="00867AF1">
        <w:rPr>
          <w:rFonts w:ascii="NTPreCursivefk" w:hAnsi="NTPreCursivefk"/>
        </w:rPr>
        <w:t xml:space="preserve"> martyrs of the Roman arenas</w:t>
      </w:r>
      <w:r w:rsidRPr="00867AF1">
        <w:rPr>
          <w:rFonts w:ascii="NTPreCursivefk" w:hAnsi="NTPreCursivefk"/>
        </w:rPr>
        <w:t xml:space="preserve">, to the </w:t>
      </w:r>
      <w:r w:rsidR="00867AF1">
        <w:rPr>
          <w:rFonts w:ascii="NTPreCursivefk" w:hAnsi="NTPreCursivefk"/>
        </w:rPr>
        <w:t>witch hunts throughout Europe and America and beyond</w:t>
      </w:r>
      <w:r w:rsidRPr="00867AF1">
        <w:rPr>
          <w:rFonts w:ascii="NTPreCursivefk" w:hAnsi="NTPreCursivefk"/>
        </w:rPr>
        <w:t xml:space="preserve">, children will </w:t>
      </w:r>
      <w:r w:rsidR="00867AF1" w:rsidRPr="00867AF1">
        <w:rPr>
          <w:rFonts w:ascii="NTPreCursivefk" w:hAnsi="NTPreCursivefk"/>
        </w:rPr>
        <w:t>find out about the legacy of the Roman justice system and crime and punishment through the Anglo-Saxon, Tudor and Victorian periods. They will also deepen their historical awareness and understanding of how our past is constructed through studying the famous highwayman Dick Turpin</w:t>
      </w:r>
      <w:r w:rsidR="0015450F">
        <w:rPr>
          <w:rFonts w:ascii="NTPreCursivefk" w:hAnsi="NTPreCursivefk"/>
        </w:rPr>
        <w:t>.</w:t>
      </w:r>
    </w:p>
    <w:p w14:paraId="73A113B7" w14:textId="542E41DC" w:rsidR="00A25B6E" w:rsidRPr="00867AF1" w:rsidRDefault="00A25B6E" w:rsidP="00A25B6E">
      <w:pPr>
        <w:widowControl w:val="0"/>
        <w:rPr>
          <w:rFonts w:ascii="NTPreCursivefk" w:hAnsi="NTPreCursivefk"/>
          <w:b/>
          <w:bCs/>
          <w:u w:val="single"/>
        </w:rPr>
      </w:pPr>
      <w:r w:rsidRPr="00867AF1">
        <w:rPr>
          <w:rFonts w:ascii="NTPreCursivefk" w:hAnsi="NTPreCursivefk"/>
          <w:b/>
          <w:bCs/>
          <w:u w:val="single"/>
        </w:rPr>
        <w:t>Maths</w:t>
      </w:r>
    </w:p>
    <w:p w14:paraId="59EA377E" w14:textId="54D2D9FA" w:rsidR="00A25B6E" w:rsidRPr="00867AF1" w:rsidRDefault="00803E5D" w:rsidP="00A25B6E">
      <w:pPr>
        <w:widowControl w:val="0"/>
        <w:rPr>
          <w:rFonts w:ascii="NTPreCursivefk" w:hAnsi="NTPreCursivefk"/>
        </w:rPr>
      </w:pPr>
      <w:r w:rsidRPr="00867AF1">
        <w:rPr>
          <w:rFonts w:ascii="NTPreCursivefk" w:hAnsi="NTPreCursivefk"/>
          <w:noProof/>
        </w:rPr>
        <w:drawing>
          <wp:anchor distT="0" distB="0" distL="114300" distR="114300" simplePos="0" relativeHeight="251682816" behindDoc="1" locked="0" layoutInCell="1" allowOverlap="1" wp14:anchorId="7785C53A" wp14:editId="018C0234">
            <wp:simplePos x="0" y="0"/>
            <wp:positionH relativeFrom="margin">
              <wp:posOffset>5757131</wp:posOffset>
            </wp:positionH>
            <wp:positionV relativeFrom="paragraph">
              <wp:posOffset>5715</wp:posOffset>
            </wp:positionV>
            <wp:extent cx="1071880" cy="1071880"/>
            <wp:effectExtent l="0" t="0" r="0" b="0"/>
            <wp:wrapTight wrapText="bothSides">
              <wp:wrapPolygon edited="0">
                <wp:start x="6526" y="0"/>
                <wp:lineTo x="1152" y="1536"/>
                <wp:lineTo x="0" y="6142"/>
                <wp:lineTo x="0" y="15739"/>
                <wp:lineTo x="768" y="19194"/>
                <wp:lineTo x="7294" y="20730"/>
                <wp:lineTo x="8445" y="21114"/>
                <wp:lineTo x="12284" y="21114"/>
                <wp:lineTo x="20730" y="19578"/>
                <wp:lineTo x="21114" y="13052"/>
                <wp:lineTo x="21114" y="3839"/>
                <wp:lineTo x="19962" y="1919"/>
                <wp:lineTo x="17659" y="0"/>
                <wp:lineTo x="6526" y="0"/>
              </wp:wrapPolygon>
            </wp:wrapTight>
            <wp:docPr id="3" name="Picture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B6E" w:rsidRPr="00867AF1">
        <w:rPr>
          <w:rFonts w:ascii="NTPreCursivefk" w:hAnsi="NTPreCursivefk"/>
        </w:rPr>
        <w:t>This term</w:t>
      </w:r>
      <w:r w:rsidR="00262A78" w:rsidRPr="00867AF1">
        <w:rPr>
          <w:rFonts w:ascii="NTPreCursivefk" w:hAnsi="NTPreCursivefk"/>
        </w:rPr>
        <w:t>,</w:t>
      </w:r>
      <w:r w:rsidR="00A25B6E" w:rsidRPr="00867AF1">
        <w:rPr>
          <w:rFonts w:ascii="NTPreCursivefk" w:hAnsi="NTPreCursivefk"/>
        </w:rPr>
        <w:t xml:space="preserve"> our focus will be on</w:t>
      </w:r>
      <w:r w:rsidR="00262A78" w:rsidRPr="00867AF1">
        <w:rPr>
          <w:rFonts w:ascii="NTPreCursivefk" w:hAnsi="NTPreCursivefk"/>
        </w:rPr>
        <w:t>:</w:t>
      </w:r>
      <w:r w:rsidR="00867AF1">
        <w:rPr>
          <w:rFonts w:ascii="NTPreCursivefk" w:hAnsi="NTPreCursivefk"/>
        </w:rPr>
        <w:t xml:space="preserve"> fractions, properties of shape, position and direction of shapes and calculating the area, perimeter and volume of shapes. </w:t>
      </w:r>
      <w:r w:rsidR="004555E1">
        <w:rPr>
          <w:rFonts w:ascii="NTPreCursivefk" w:hAnsi="NTPreCursivefk"/>
        </w:rPr>
        <w:t>All of these lessons will be part of our online learning platforms.</w:t>
      </w:r>
    </w:p>
    <w:p w14:paraId="5D5746DD" w14:textId="7E315F36" w:rsidR="007115FD" w:rsidRPr="00867AF1" w:rsidRDefault="007115FD" w:rsidP="00A25B6E">
      <w:pPr>
        <w:widowControl w:val="0"/>
        <w:rPr>
          <w:rFonts w:ascii="NTPreCursivefk" w:hAnsi="NTPreCursivefk"/>
          <w:b/>
          <w:bCs/>
          <w:u w:val="single"/>
        </w:rPr>
      </w:pPr>
      <w:r w:rsidRPr="00867AF1">
        <w:rPr>
          <w:rFonts w:ascii="NTPreCursivefk" w:hAnsi="NTPreCursivefk"/>
          <w:b/>
          <w:bCs/>
          <w:u w:val="single"/>
        </w:rPr>
        <w:t>Reading</w:t>
      </w:r>
    </w:p>
    <w:p w14:paraId="2A13FC40" w14:textId="5053DBCD" w:rsidR="0015450F" w:rsidRDefault="00803E5D" w:rsidP="0015450F">
      <w:pPr>
        <w:widowControl w:val="0"/>
        <w:rPr>
          <w:rFonts w:ascii="NTPreCursivefk" w:hAnsi="NTPreCursivefk"/>
        </w:rPr>
      </w:pPr>
      <w:r w:rsidRPr="00867AF1">
        <w:rPr>
          <w:rFonts w:ascii="NTPreCursivefk" w:hAnsi="NTPreCursivefk"/>
          <w:noProof/>
        </w:rPr>
        <w:drawing>
          <wp:anchor distT="0" distB="0" distL="114300" distR="114300" simplePos="0" relativeHeight="251683840" behindDoc="1" locked="0" layoutInCell="1" allowOverlap="1" wp14:anchorId="22E95978" wp14:editId="1F096811">
            <wp:simplePos x="0" y="0"/>
            <wp:positionH relativeFrom="margin">
              <wp:align>left</wp:align>
            </wp:positionH>
            <wp:positionV relativeFrom="paragraph">
              <wp:posOffset>4086</wp:posOffset>
            </wp:positionV>
            <wp:extent cx="887095" cy="914400"/>
            <wp:effectExtent l="0" t="0" r="8255" b="0"/>
            <wp:wrapTight wrapText="bothSides">
              <wp:wrapPolygon edited="0">
                <wp:start x="11132" y="0"/>
                <wp:lineTo x="0" y="6750"/>
                <wp:lineTo x="0" y="19800"/>
                <wp:lineTo x="6494" y="21150"/>
                <wp:lineTo x="16699" y="21150"/>
                <wp:lineTo x="21337" y="20250"/>
                <wp:lineTo x="21337" y="11700"/>
                <wp:lineTo x="19482" y="6750"/>
                <wp:lineTo x="16699" y="1350"/>
                <wp:lineTo x="15307" y="0"/>
                <wp:lineTo x="11132" y="0"/>
              </wp:wrapPolygon>
            </wp:wrapTight>
            <wp:docPr id="4" name="Picture 4" descr="bean bag chair c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n bag chair chill"/>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967" t="15723" r="10274"/>
                    <a:stretch/>
                  </pic:blipFill>
                  <pic:spPr bwMode="auto">
                    <a:xfrm>
                      <a:off x="0" y="0"/>
                      <a:ext cx="894196" cy="9214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5FD" w:rsidRPr="00867AF1">
        <w:rPr>
          <w:rFonts w:ascii="NTPreCursivefk" w:hAnsi="NTPreCursivefk"/>
        </w:rPr>
        <w:t>Reading remains a vital part of the curriculum,</w:t>
      </w:r>
      <w:r w:rsidR="004555E1">
        <w:rPr>
          <w:rFonts w:ascii="NTPreCursivefk" w:hAnsi="NTPreCursivefk"/>
        </w:rPr>
        <w:t xml:space="preserve"> however,</w:t>
      </w:r>
      <w:r w:rsidR="007115FD" w:rsidRPr="00867AF1">
        <w:rPr>
          <w:rFonts w:ascii="NTPreCursivefk" w:hAnsi="NTPreCursivefk"/>
        </w:rPr>
        <w:t xml:space="preserve"> </w:t>
      </w:r>
      <w:r w:rsidR="004555E1">
        <w:rPr>
          <w:rFonts w:ascii="NTPreCursivefk" w:hAnsi="NTPreCursivefk"/>
        </w:rPr>
        <w:t xml:space="preserve">with the unfortunate events of school closures, reading at home will become paramount in the coming weeks. With that in mind, the plethora of learning platforms available for your child will assist with their home reading. A copy of Holes, our main text this half term, has been provided within the learning pack available from the school office. Children will be directed to read specific chapters via the E-Schools platform throughout this period of home schooling. </w:t>
      </w:r>
      <w:r w:rsidR="007115FD" w:rsidRPr="00867AF1">
        <w:rPr>
          <w:rFonts w:ascii="NTPreCursivefk" w:hAnsi="NTPreCursivefk"/>
        </w:rPr>
        <w:t xml:space="preserve">Please also encourage your child to read their own books </w:t>
      </w:r>
      <w:r w:rsidR="004555E1">
        <w:rPr>
          <w:rFonts w:ascii="NTPreCursivefk" w:hAnsi="NTPreCursivefk"/>
        </w:rPr>
        <w:t>too, as it is something of great importance, not only in childhood but in life</w:t>
      </w:r>
      <w:r w:rsidR="007115FD" w:rsidRPr="00867AF1">
        <w:rPr>
          <w:rFonts w:ascii="NTPreCursivefk" w:hAnsi="NTPreCursivefk"/>
        </w:rPr>
        <w:t>.</w:t>
      </w:r>
      <w:r w:rsidR="0015450F">
        <w:rPr>
          <w:rFonts w:ascii="NTPreCursivefk" w:hAnsi="NTPreCursivefk"/>
        </w:rPr>
        <w:t xml:space="preserve"> If you child would like to complete additional reading, please use Fiction Express; which offers a wide variety of easily accessible online reading materials.</w:t>
      </w:r>
    </w:p>
    <w:p w14:paraId="572C8B76" w14:textId="242E94ED" w:rsidR="00D3786B" w:rsidRPr="00867AF1" w:rsidRDefault="00D3786B" w:rsidP="0015450F">
      <w:pPr>
        <w:widowControl w:val="0"/>
        <w:rPr>
          <w:rFonts w:ascii="NTPreCursivefk" w:hAnsi="NTPreCursivefk"/>
          <w:b/>
          <w:bCs/>
          <w:u w:val="single"/>
        </w:rPr>
      </w:pPr>
      <w:r w:rsidRPr="00867AF1">
        <w:rPr>
          <w:rFonts w:ascii="NTPreCursivefk" w:hAnsi="NTPreCursivefk"/>
          <w:b/>
          <w:bCs/>
          <w:u w:val="single"/>
        </w:rPr>
        <w:t>Science</w:t>
      </w:r>
    </w:p>
    <w:p w14:paraId="42387540" w14:textId="6A480F24" w:rsidR="008B296E" w:rsidRPr="00867AF1" w:rsidRDefault="008B296E" w:rsidP="008B296E">
      <w:pPr>
        <w:shd w:val="clear" w:color="auto" w:fill="FFFFFF"/>
        <w:spacing w:after="75" w:line="240" w:lineRule="auto"/>
        <w:rPr>
          <w:rFonts w:ascii="NTPreCursivefk" w:hAnsi="NTPreCursivefk" w:cs="Arial"/>
          <w:color w:val="000000" w:themeColor="text1"/>
        </w:rPr>
      </w:pPr>
      <w:r w:rsidRPr="00867AF1">
        <w:rPr>
          <w:rFonts w:ascii="NTPreCursivefk" w:hAnsi="NTPreCursivefk"/>
          <w:color w:val="000000" w:themeColor="text1"/>
        </w:rPr>
        <w:t>Our first topic this term will be</w:t>
      </w:r>
      <w:r w:rsidR="00867AF1" w:rsidRPr="00867AF1">
        <w:rPr>
          <w:rFonts w:ascii="NTPreCursivefk" w:hAnsi="NTPreCursivefk"/>
          <w:color w:val="000000" w:themeColor="text1"/>
        </w:rPr>
        <w:t xml:space="preserve"> the human body and its circulation system.</w:t>
      </w:r>
      <w:r w:rsidRPr="00867AF1">
        <w:rPr>
          <w:rFonts w:ascii="NTPreCursivefk" w:hAnsi="NTPreCursivefk"/>
          <w:color w:val="000000" w:themeColor="text1"/>
        </w:rPr>
        <w:t xml:space="preserve"> </w:t>
      </w:r>
      <w:r w:rsidR="00867AF1" w:rsidRPr="00867AF1">
        <w:rPr>
          <w:rFonts w:ascii="NTPreCursivefk" w:hAnsi="NTPreCursivefk"/>
          <w:color w:val="000000" w:themeColor="text1"/>
        </w:rPr>
        <w:t xml:space="preserve">Children will: </w:t>
      </w:r>
      <w:r w:rsidR="00867AF1" w:rsidRPr="00867AF1">
        <w:rPr>
          <w:rFonts w:ascii="NTPreCursivefk" w:hAnsi="NTPreCursivefk" w:cs="Arial"/>
          <w:color w:val="000000" w:themeColor="text1"/>
        </w:rPr>
        <w:t>identify and name the main parts of the system, and describe the functions of the heart, blood vessels and blood; recognise the impact of diet, exercise, drugs and lifestyle on the way their bodies function; and describe the ways in which nutrients and water are transported within animals, including humans.</w:t>
      </w:r>
      <w:r w:rsidR="00867AF1">
        <w:rPr>
          <w:rFonts w:ascii="NTPreCursivefk" w:hAnsi="NTPreCursivefk" w:cs="Arial"/>
          <w:color w:val="000000" w:themeColor="text1"/>
        </w:rPr>
        <w:t xml:space="preserve"> Mrs </w:t>
      </w:r>
      <w:proofErr w:type="spellStart"/>
      <w:r w:rsidR="00867AF1">
        <w:rPr>
          <w:rFonts w:ascii="NTPreCursivefk" w:hAnsi="NTPreCursivefk" w:cs="Arial"/>
          <w:color w:val="000000" w:themeColor="text1"/>
        </w:rPr>
        <w:t>Bott</w:t>
      </w:r>
      <w:proofErr w:type="spellEnd"/>
      <w:r w:rsidR="00867AF1">
        <w:rPr>
          <w:rFonts w:ascii="NTPreCursivefk" w:hAnsi="NTPreCursivefk" w:cs="Arial"/>
          <w:color w:val="000000" w:themeColor="text1"/>
        </w:rPr>
        <w:t xml:space="preserve"> and I are extremely excited for this topic</w:t>
      </w:r>
      <w:r w:rsidR="0015450F">
        <w:rPr>
          <w:rFonts w:ascii="NTPreCursivefk" w:hAnsi="NTPreCursivefk" w:cs="Arial"/>
          <w:color w:val="000000" w:themeColor="text1"/>
        </w:rPr>
        <w:t>,</w:t>
      </w:r>
      <w:r w:rsidR="00867AF1">
        <w:rPr>
          <w:rFonts w:ascii="NTPreCursivefk" w:hAnsi="NTPreCursivefk" w:cs="Arial"/>
          <w:color w:val="000000" w:themeColor="text1"/>
        </w:rPr>
        <w:t xml:space="preserve"> as it</w:t>
      </w:r>
      <w:r w:rsidR="004555E1">
        <w:rPr>
          <w:rFonts w:ascii="NTPreCursivefk" w:hAnsi="NTPreCursivefk" w:cs="Arial"/>
          <w:color w:val="000000" w:themeColor="text1"/>
        </w:rPr>
        <w:t xml:space="preserve"> (hopefully!)</w:t>
      </w:r>
      <w:r w:rsidR="00867AF1">
        <w:rPr>
          <w:rFonts w:ascii="NTPreCursivefk" w:hAnsi="NTPreCursivefk" w:cs="Arial"/>
          <w:color w:val="000000" w:themeColor="text1"/>
        </w:rPr>
        <w:t xml:space="preserve"> gives our pupil</w:t>
      </w:r>
      <w:r w:rsidR="0015450F">
        <w:rPr>
          <w:rFonts w:ascii="NTPreCursivefk" w:hAnsi="NTPreCursivefk" w:cs="Arial"/>
          <w:color w:val="000000" w:themeColor="text1"/>
        </w:rPr>
        <w:t>s</w:t>
      </w:r>
      <w:r w:rsidR="00867AF1">
        <w:rPr>
          <w:rFonts w:ascii="NTPreCursivefk" w:hAnsi="NTPreCursivefk" w:cs="Arial"/>
          <w:color w:val="000000" w:themeColor="text1"/>
        </w:rPr>
        <w:t xml:space="preserve"> (and us!) an opportunity to dissect a real heart! </w:t>
      </w:r>
    </w:p>
    <w:p w14:paraId="77ABE937" w14:textId="0C46A7A6" w:rsidR="00867AF1" w:rsidRDefault="00D3786B" w:rsidP="0015450F">
      <w:pPr>
        <w:shd w:val="clear" w:color="auto" w:fill="FFFFFF"/>
        <w:tabs>
          <w:tab w:val="left" w:pos="6941"/>
        </w:tabs>
        <w:spacing w:after="75" w:line="240" w:lineRule="auto"/>
        <w:rPr>
          <w:rFonts w:ascii="NTPreCursivefk" w:hAnsi="NTPreCursivefk"/>
          <w:color w:val="000000" w:themeColor="text1"/>
        </w:rPr>
      </w:pPr>
      <w:r w:rsidRPr="00867AF1">
        <w:rPr>
          <w:rFonts w:ascii="NTPreCursivefk" w:hAnsi="NTPreCursivefk"/>
          <w:color w:val="000000" w:themeColor="text1"/>
        </w:rPr>
        <w:t xml:space="preserve">Our </w:t>
      </w:r>
      <w:r w:rsidR="008B296E" w:rsidRPr="00867AF1">
        <w:rPr>
          <w:rFonts w:ascii="NTPreCursivefk" w:hAnsi="NTPreCursivefk"/>
          <w:color w:val="000000" w:themeColor="text1"/>
        </w:rPr>
        <w:t>second</w:t>
      </w:r>
      <w:r w:rsidRPr="00867AF1">
        <w:rPr>
          <w:rFonts w:ascii="NTPreCursivefk" w:hAnsi="NTPreCursivefk"/>
          <w:color w:val="000000" w:themeColor="text1"/>
        </w:rPr>
        <w:t xml:space="preserve"> topic this term </w:t>
      </w:r>
      <w:r w:rsidR="008B296E" w:rsidRPr="00867AF1">
        <w:rPr>
          <w:rFonts w:ascii="NTPreCursivefk" w:hAnsi="NTPreCursivefk"/>
          <w:color w:val="000000" w:themeColor="text1"/>
        </w:rPr>
        <w:t>will be</w:t>
      </w:r>
      <w:r w:rsidRPr="00867AF1">
        <w:rPr>
          <w:rFonts w:ascii="NTPreCursivefk" w:hAnsi="NTPreCursivefk"/>
          <w:color w:val="000000" w:themeColor="text1"/>
        </w:rPr>
        <w:t xml:space="preserve"> </w:t>
      </w:r>
      <w:r w:rsidR="00867AF1" w:rsidRPr="00867AF1">
        <w:rPr>
          <w:rFonts w:ascii="NTPreCursivefk" w:hAnsi="NTPreCursivefk"/>
          <w:color w:val="000000" w:themeColor="text1"/>
        </w:rPr>
        <w:t>living things and their habitat</w:t>
      </w:r>
      <w:r w:rsidR="00AB528F">
        <w:rPr>
          <w:rFonts w:ascii="NTPreCursivefk" w:hAnsi="NTPreCursivefk"/>
          <w:color w:val="000000" w:themeColor="text1"/>
        </w:rPr>
        <w:t>s</w:t>
      </w:r>
      <w:r w:rsidR="009E32E9" w:rsidRPr="00867AF1">
        <w:rPr>
          <w:rFonts w:ascii="NTPreCursivefk" w:hAnsi="NTPreCursivefk"/>
          <w:color w:val="000000" w:themeColor="text1"/>
        </w:rPr>
        <w:t>,</w:t>
      </w:r>
      <w:r w:rsidRPr="00867AF1">
        <w:rPr>
          <w:rFonts w:ascii="NTPreCursivefk" w:hAnsi="NTPreCursivefk"/>
          <w:color w:val="000000" w:themeColor="text1"/>
        </w:rPr>
        <w:t xml:space="preserve"> in which the children will</w:t>
      </w:r>
      <w:r w:rsidR="00867AF1" w:rsidRPr="00867AF1">
        <w:rPr>
          <w:rFonts w:ascii="NTPreCursivefk" w:hAnsi="NTPreCursivefk"/>
          <w:color w:val="000000" w:themeColor="text1"/>
        </w:rPr>
        <w:t>:</w:t>
      </w:r>
      <w:r w:rsidR="00867AF1" w:rsidRPr="00867AF1">
        <w:rPr>
          <w:rFonts w:ascii="NTPreCursivefk" w:hAnsi="NTPreCursivefk" w:cs="Arial"/>
          <w:color w:val="000000" w:themeColor="text1"/>
        </w:rPr>
        <w:t xml:space="preserve"> describe how living things are classified into broad groups according to common observable characteristics and based on similarities and differences, including micro-organisms, plants and animals; and give reasons for classifying plants and animals based on specific characteristics.</w:t>
      </w:r>
    </w:p>
    <w:p w14:paraId="5831E293" w14:textId="745839BC" w:rsidR="00A47BB4" w:rsidRPr="00867AF1" w:rsidRDefault="00803E5D" w:rsidP="00D3786B">
      <w:pPr>
        <w:widowControl w:val="0"/>
        <w:rPr>
          <w:rFonts w:ascii="NTPreCursivefk" w:hAnsi="NTPreCursivefk"/>
          <w:color w:val="000000" w:themeColor="text1"/>
        </w:rPr>
      </w:pPr>
      <w:r w:rsidRPr="00867AF1">
        <w:rPr>
          <w:rFonts w:ascii="NTPreCursivefk" w:hAnsi="NTPreCursivefk"/>
          <w:noProof/>
        </w:rPr>
        <w:lastRenderedPageBreak/>
        <w:drawing>
          <wp:anchor distT="0" distB="0" distL="114300" distR="114300" simplePos="0" relativeHeight="251681792" behindDoc="1" locked="0" layoutInCell="1" allowOverlap="1" wp14:anchorId="7A9ECD80" wp14:editId="613BC953">
            <wp:simplePos x="0" y="0"/>
            <wp:positionH relativeFrom="margin">
              <wp:posOffset>6078247</wp:posOffset>
            </wp:positionH>
            <wp:positionV relativeFrom="paragraph">
              <wp:posOffset>8890</wp:posOffset>
            </wp:positionV>
            <wp:extent cx="770890" cy="1355725"/>
            <wp:effectExtent l="0" t="0" r="0" b="0"/>
            <wp:wrapTight wrapText="bothSides">
              <wp:wrapPolygon edited="0">
                <wp:start x="5871" y="1214"/>
                <wp:lineTo x="3736" y="3339"/>
                <wp:lineTo x="3203" y="4553"/>
                <wp:lineTo x="4270" y="6677"/>
                <wp:lineTo x="0" y="9409"/>
                <wp:lineTo x="0" y="9712"/>
                <wp:lineTo x="2135" y="11533"/>
                <wp:lineTo x="2669" y="16390"/>
                <wp:lineTo x="0" y="20032"/>
                <wp:lineTo x="534" y="21246"/>
                <wp:lineTo x="20817" y="21246"/>
                <wp:lineTo x="20817" y="19121"/>
                <wp:lineTo x="17614" y="16390"/>
                <wp:lineTo x="13878" y="11533"/>
                <wp:lineTo x="14412" y="3642"/>
                <wp:lineTo x="12277" y="1214"/>
                <wp:lineTo x="5871" y="1214"/>
              </wp:wrapPolygon>
            </wp:wrapTight>
            <wp:docPr id="1" name="Picture 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772" r="24341"/>
                    <a:stretch/>
                  </pic:blipFill>
                  <pic:spPr bwMode="auto">
                    <a:xfrm>
                      <a:off x="0" y="0"/>
                      <a:ext cx="770890" cy="1355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7BB4" w:rsidRPr="00867AF1">
        <w:rPr>
          <w:rFonts w:ascii="NTPreCursivefk" w:hAnsi="NTPreCursivefk"/>
          <w:b/>
          <w:bCs/>
          <w:u w:val="single"/>
        </w:rPr>
        <w:t>PE</w:t>
      </w:r>
    </w:p>
    <w:p w14:paraId="0A4F3FD1" w14:textId="3124EBF6" w:rsidR="00867AF1" w:rsidRPr="00C96620" w:rsidRDefault="00A47BB4" w:rsidP="00C96620">
      <w:pPr>
        <w:widowControl w:val="0"/>
        <w:rPr>
          <w:rFonts w:ascii="NTPreCursivefk" w:hAnsi="NTPreCursivefk"/>
        </w:rPr>
      </w:pPr>
      <w:r w:rsidRPr="00867AF1">
        <w:rPr>
          <w:rFonts w:ascii="NTPreCursivefk" w:hAnsi="NTPreCursivefk"/>
        </w:rPr>
        <w:t>PE lessons will</w:t>
      </w:r>
      <w:r w:rsidR="00867AF1">
        <w:rPr>
          <w:rFonts w:ascii="NTPreCursivefk" w:hAnsi="NTPreCursivefk"/>
        </w:rPr>
        <w:t xml:space="preserve"> </w:t>
      </w:r>
      <w:r w:rsidR="00AB528F">
        <w:rPr>
          <w:rFonts w:ascii="NTPreCursivefk" w:hAnsi="NTPreCursivefk"/>
        </w:rPr>
        <w:t xml:space="preserve">now </w:t>
      </w:r>
      <w:r w:rsidR="00867AF1">
        <w:rPr>
          <w:rFonts w:ascii="NTPreCursivefk" w:hAnsi="NTPreCursivefk"/>
        </w:rPr>
        <w:t>be held</w:t>
      </w:r>
      <w:r w:rsidRPr="00867AF1">
        <w:rPr>
          <w:rFonts w:ascii="NTPreCursivefk" w:hAnsi="NTPreCursivefk"/>
        </w:rPr>
        <w:t xml:space="preserve"> each </w:t>
      </w:r>
      <w:r w:rsidR="00AB528F">
        <w:rPr>
          <w:rFonts w:ascii="NTPreCursivefk" w:hAnsi="NTPreCursivefk"/>
        </w:rPr>
        <w:t>Monday</w:t>
      </w:r>
      <w:r w:rsidRPr="00867AF1">
        <w:rPr>
          <w:rFonts w:ascii="NTPreCursivefk" w:hAnsi="NTPreCursivefk"/>
        </w:rPr>
        <w:t xml:space="preserve"> and Friday afternoon (1.00pm-1.50pm)</w:t>
      </w:r>
      <w:r w:rsidR="00AB528F">
        <w:rPr>
          <w:rFonts w:ascii="NTPreCursivefk" w:hAnsi="NTPreCursivefk"/>
        </w:rPr>
        <w:t xml:space="preserve"> this term</w:t>
      </w:r>
      <w:r w:rsidR="004555E1">
        <w:rPr>
          <w:rFonts w:ascii="NTPreCursivefk" w:hAnsi="NTPreCursivefk"/>
        </w:rPr>
        <w:t xml:space="preserve"> upon </w:t>
      </w:r>
      <w:r w:rsidR="00C96620">
        <w:rPr>
          <w:rFonts w:ascii="NTPreCursivefk" w:hAnsi="NTPreCursivefk"/>
        </w:rPr>
        <w:t>returning</w:t>
      </w:r>
      <w:r w:rsidR="004555E1">
        <w:rPr>
          <w:rFonts w:ascii="NTPreCursivefk" w:hAnsi="NTPreCursivefk"/>
        </w:rPr>
        <w:t xml:space="preserve"> to schools after the closures</w:t>
      </w:r>
      <w:r w:rsidRPr="00867AF1">
        <w:rPr>
          <w:rFonts w:ascii="NTPreCursivefk" w:hAnsi="NTPreCursivefk"/>
        </w:rPr>
        <w:t>.</w:t>
      </w:r>
      <w:r w:rsidR="00C96620">
        <w:rPr>
          <w:rFonts w:ascii="NTPreCursivefk" w:hAnsi="NTPreCursivefk"/>
        </w:rPr>
        <w:t xml:space="preserve"> For now, PE lessons will be directed through our online learning platforms. When children return,</w:t>
      </w:r>
      <w:r w:rsidRPr="00867AF1">
        <w:rPr>
          <w:rFonts w:ascii="NTPreCursivefk" w:hAnsi="NTPreCursivefk"/>
        </w:rPr>
        <w:t xml:space="preserve"> PE kits must be present from Monday each week and will be sent home for cleaning each Friday. As PE lessons will be often outdoors, due to guidelines relating to shared spaces, </w:t>
      </w:r>
      <w:r w:rsidRPr="00867AF1">
        <w:rPr>
          <w:rFonts w:ascii="NTPreCursivefk" w:hAnsi="NTPreCursivefk"/>
          <w:b/>
          <w:u w:val="single"/>
        </w:rPr>
        <w:t>please ensure your child has warm, weather-appropriate PE kit</w:t>
      </w:r>
      <w:r w:rsidRPr="00867AF1">
        <w:rPr>
          <w:rFonts w:ascii="NTPreCursivefk" w:hAnsi="NTPreCursivefk"/>
        </w:rPr>
        <w:t>. Absences from PE must be supported with a parental letter or phone call, detailing reasons for said absence, medical or otherwise.</w:t>
      </w:r>
      <w:r w:rsidR="00803E5D" w:rsidRPr="00867AF1">
        <w:rPr>
          <w:rFonts w:ascii="NTPreCursivefk" w:hAnsi="NTPreCursivefk"/>
          <w:noProof/>
        </w:rPr>
        <w:t xml:space="preserve"> </w:t>
      </w:r>
    </w:p>
    <w:p w14:paraId="7654F9EB" w14:textId="4FD83616" w:rsidR="00D72DAB" w:rsidRPr="00867AF1" w:rsidRDefault="00D72DAB" w:rsidP="00D72DAB">
      <w:pPr>
        <w:widowControl w:val="0"/>
        <w:spacing w:after="0" w:line="285" w:lineRule="auto"/>
        <w:rPr>
          <w:rFonts w:ascii="NTPreCursivefk" w:eastAsia="Times New Roman" w:hAnsi="NTPreCursivefk" w:cs="Calibri"/>
          <w:b/>
          <w:bCs/>
          <w:color w:val="000000"/>
          <w:kern w:val="28"/>
          <w:u w:val="single"/>
          <w:lang w:eastAsia="en-GB"/>
          <w14:cntxtAlts/>
        </w:rPr>
      </w:pPr>
      <w:r w:rsidRPr="00867AF1">
        <w:rPr>
          <w:rFonts w:ascii="NTPreCursivefk" w:eastAsia="Times New Roman" w:hAnsi="NTPreCursivefk" w:cs="Calibri"/>
          <w:b/>
          <w:bCs/>
          <w:color w:val="000000"/>
          <w:kern w:val="28"/>
          <w:u w:val="single"/>
          <w:lang w:eastAsia="en-GB"/>
          <w14:cntxtAlts/>
        </w:rPr>
        <w:t>Secondary School Places</w:t>
      </w:r>
    </w:p>
    <w:p w14:paraId="179D8E91" w14:textId="199D782E" w:rsidR="00867AF1" w:rsidRDefault="00867AF1" w:rsidP="00867AF1">
      <w:pPr>
        <w:widowControl w:val="0"/>
        <w:spacing w:after="0"/>
        <w:rPr>
          <w:rFonts w:ascii="NTPreCursive" w:hAnsi="NTPreCursive"/>
        </w:rPr>
      </w:pPr>
      <w:r w:rsidRPr="00867AF1">
        <w:rPr>
          <w:rFonts w:ascii="NTPreCursivefk" w:hAnsi="NTPreCursivefk"/>
          <w:noProof/>
        </w:rPr>
        <w:drawing>
          <wp:anchor distT="0" distB="0" distL="114300" distR="114300" simplePos="0" relativeHeight="251684864" behindDoc="1" locked="0" layoutInCell="1" allowOverlap="1" wp14:anchorId="4E048FB1" wp14:editId="49184A30">
            <wp:simplePos x="0" y="0"/>
            <wp:positionH relativeFrom="margin">
              <wp:align>left</wp:align>
            </wp:positionH>
            <wp:positionV relativeFrom="paragraph">
              <wp:posOffset>27453</wp:posOffset>
            </wp:positionV>
            <wp:extent cx="858520" cy="858520"/>
            <wp:effectExtent l="0" t="0" r="0" b="0"/>
            <wp:wrapTight wrapText="bothSides">
              <wp:wrapPolygon edited="0">
                <wp:start x="13420" y="479"/>
                <wp:lineTo x="959" y="7189"/>
                <wp:lineTo x="0" y="18692"/>
                <wp:lineTo x="7189" y="21089"/>
                <wp:lineTo x="11982" y="21089"/>
                <wp:lineTo x="20130" y="21089"/>
                <wp:lineTo x="20130" y="3834"/>
                <wp:lineTo x="17734" y="479"/>
                <wp:lineTo x="13420" y="479"/>
              </wp:wrapPolygon>
            </wp:wrapTight>
            <wp:docPr id="5" name="Picture 5"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moji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TPreCursive" w:hAnsi="NTPreCursive"/>
        </w:rPr>
        <w:t xml:space="preserve">Last term was the opening of applications for secondary school places within the community and surrounding areas. </w:t>
      </w:r>
    </w:p>
    <w:p w14:paraId="372629AA" w14:textId="02AD9C6D" w:rsidR="00A25B6E" w:rsidRPr="00867AF1" w:rsidRDefault="00D72DAB" w:rsidP="00867AF1">
      <w:pPr>
        <w:widowControl w:val="0"/>
        <w:rPr>
          <w:rFonts w:ascii="Calibri" w:hAnsi="Calibri"/>
        </w:rPr>
      </w:pPr>
      <w:r w:rsidRPr="00867AF1">
        <w:rPr>
          <w:rFonts w:ascii="NTPreCursivefk" w:eastAsia="Times New Roman" w:hAnsi="NTPreCursivefk" w:cs="Calibri"/>
          <w:color w:val="000000"/>
          <w:kern w:val="28"/>
          <w:lang w:eastAsia="en-GB"/>
          <w14:cntxtAlts/>
        </w:rPr>
        <w:t>Offers will be made on the 1</w:t>
      </w:r>
      <w:r w:rsidRPr="00867AF1">
        <w:rPr>
          <w:rFonts w:ascii="NTPreCursivefk" w:eastAsia="Times New Roman" w:hAnsi="NTPreCursivefk" w:cs="Calibri"/>
          <w:color w:val="000000"/>
          <w:kern w:val="28"/>
          <w:vertAlign w:val="superscript"/>
          <w:lang w:eastAsia="en-GB"/>
          <w14:cntxtAlts/>
        </w:rPr>
        <w:t>st</w:t>
      </w:r>
      <w:r w:rsidRPr="00867AF1">
        <w:rPr>
          <w:rFonts w:ascii="NTPreCursivefk" w:eastAsia="Times New Roman" w:hAnsi="NTPreCursivefk" w:cs="Calibri"/>
          <w:color w:val="000000"/>
          <w:kern w:val="28"/>
          <w:lang w:eastAsia="en-GB"/>
          <w14:cntxtAlts/>
        </w:rPr>
        <w:t xml:space="preserve"> March 2021, with a deadline for parents of the 15</w:t>
      </w:r>
      <w:r w:rsidRPr="00867AF1">
        <w:rPr>
          <w:rFonts w:ascii="NTPreCursivefk" w:eastAsia="Times New Roman" w:hAnsi="NTPreCursivefk" w:cs="Calibri"/>
          <w:color w:val="000000"/>
          <w:kern w:val="28"/>
          <w:vertAlign w:val="superscript"/>
          <w:lang w:eastAsia="en-GB"/>
          <w14:cntxtAlts/>
        </w:rPr>
        <w:t>th</w:t>
      </w:r>
      <w:r w:rsidRPr="00867AF1">
        <w:rPr>
          <w:rFonts w:ascii="NTPreCursivefk" w:eastAsia="Times New Roman" w:hAnsi="NTPreCursivefk" w:cs="Calibri"/>
          <w:color w:val="000000"/>
          <w:kern w:val="28"/>
          <w:lang w:eastAsia="en-GB"/>
          <w14:cntxtAlts/>
        </w:rPr>
        <w:t xml:space="preserve"> March 2021 to accept or decline the offer. Due to current circumstances, we are unable to provide further information relating to secondary school transition, but will update you when further updates present themselves.</w:t>
      </w:r>
    </w:p>
    <w:p w14:paraId="5F0948D1" w14:textId="6E8DC0BA" w:rsidR="00767395" w:rsidRPr="00867AF1" w:rsidRDefault="00767395" w:rsidP="00A25B6E">
      <w:pPr>
        <w:rPr>
          <w:rFonts w:ascii="NTPreCursivefk" w:hAnsi="NTPreCursivefk"/>
        </w:rPr>
      </w:pPr>
    </w:p>
    <w:p w14:paraId="06630B6A" w14:textId="77777777" w:rsidR="00AB528F" w:rsidRDefault="00AB528F" w:rsidP="00A25B6E">
      <w:pPr>
        <w:rPr>
          <w:rFonts w:ascii="NTPreCursivefk" w:hAnsi="NTPreCursivefk"/>
        </w:rPr>
      </w:pPr>
    </w:p>
    <w:p w14:paraId="3664FF05" w14:textId="3C739E89" w:rsidR="00C91D0E" w:rsidRPr="00867AF1" w:rsidRDefault="00C91D0E" w:rsidP="00A25B6E">
      <w:pPr>
        <w:rPr>
          <w:rFonts w:ascii="NTPreCursivefk" w:hAnsi="NTPreCursivefk"/>
        </w:rPr>
      </w:pPr>
      <w:r w:rsidRPr="00867AF1">
        <w:rPr>
          <w:rFonts w:ascii="NTPreCursivefk" w:hAnsi="NTPreCursivefk"/>
        </w:rPr>
        <w:t>Regards,</w:t>
      </w:r>
    </w:p>
    <w:p w14:paraId="7547A7C4" w14:textId="55ACC62F" w:rsidR="00C91D0E" w:rsidRPr="00867AF1" w:rsidRDefault="00C91D0E" w:rsidP="00A25B6E">
      <w:pPr>
        <w:rPr>
          <w:rFonts w:ascii="NTPreCursivefk" w:hAnsi="NTPreCursivefk"/>
        </w:rPr>
      </w:pPr>
      <w:r w:rsidRPr="00867AF1">
        <w:rPr>
          <w:rFonts w:ascii="NTPreCursivefk" w:hAnsi="NTPreCursivefk"/>
        </w:rPr>
        <w:t xml:space="preserve">Mr </w:t>
      </w:r>
      <w:proofErr w:type="spellStart"/>
      <w:proofErr w:type="gramStart"/>
      <w:r w:rsidRPr="00867AF1">
        <w:rPr>
          <w:rFonts w:ascii="NTPreCursivefk" w:hAnsi="NTPreCursivefk"/>
        </w:rPr>
        <w:t>S.Colling</w:t>
      </w:r>
      <w:proofErr w:type="spellEnd"/>
      <w:proofErr w:type="gramEnd"/>
      <w:r w:rsidRPr="00867AF1">
        <w:rPr>
          <w:rFonts w:ascii="NTPreCursivefk" w:hAnsi="NTPreCursivefk"/>
        </w:rPr>
        <w:t xml:space="preserve"> </w:t>
      </w:r>
    </w:p>
    <w:p w14:paraId="603BD66F" w14:textId="4926F99E" w:rsidR="00C91D0E" w:rsidRPr="00867AF1" w:rsidRDefault="00C91D0E" w:rsidP="00A25B6E">
      <w:pPr>
        <w:rPr>
          <w:rFonts w:ascii="NTPreCursivefk" w:hAnsi="NTPreCursivefk"/>
        </w:rPr>
      </w:pPr>
      <w:r w:rsidRPr="00867AF1">
        <w:rPr>
          <w:rFonts w:ascii="NTPreCursivefk" w:hAnsi="NTPreCursivefk"/>
        </w:rPr>
        <w:t>Year 6 Teacher</w:t>
      </w:r>
    </w:p>
    <w:p w14:paraId="0DDED5AB" w14:textId="77777777" w:rsidR="00C91D0E" w:rsidRPr="00867AF1" w:rsidRDefault="00C91D0E" w:rsidP="00A25B6E">
      <w:pPr>
        <w:rPr>
          <w:rFonts w:ascii="NTPreCursivefk" w:hAnsi="NTPreCursivefk"/>
        </w:rPr>
      </w:pPr>
    </w:p>
    <w:sectPr w:rsidR="00C91D0E" w:rsidRPr="00867AF1" w:rsidSect="00A25B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08CE" w14:textId="77777777" w:rsidR="00FD6B60" w:rsidRDefault="00FD6B60" w:rsidP="007E704E">
      <w:pPr>
        <w:spacing w:after="0" w:line="240" w:lineRule="auto"/>
      </w:pPr>
      <w:r>
        <w:separator/>
      </w:r>
    </w:p>
  </w:endnote>
  <w:endnote w:type="continuationSeparator" w:id="0">
    <w:p w14:paraId="2E5A53A8" w14:textId="77777777" w:rsidR="00FD6B60" w:rsidRDefault="00FD6B60" w:rsidP="007E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w:altName w:val="Times New Roman"/>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6854" w14:textId="77777777" w:rsidR="00FD6B60" w:rsidRDefault="00FD6B60" w:rsidP="007E704E">
      <w:pPr>
        <w:spacing w:after="0" w:line="240" w:lineRule="auto"/>
      </w:pPr>
      <w:r>
        <w:separator/>
      </w:r>
    </w:p>
  </w:footnote>
  <w:footnote w:type="continuationSeparator" w:id="0">
    <w:p w14:paraId="626C0CE0" w14:textId="77777777" w:rsidR="00FD6B60" w:rsidRDefault="00FD6B60" w:rsidP="007E7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D582A"/>
    <w:multiLevelType w:val="multilevel"/>
    <w:tmpl w:val="01A8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5"/>
    <w:rsid w:val="00001458"/>
    <w:rsid w:val="0002274E"/>
    <w:rsid w:val="00026416"/>
    <w:rsid w:val="000465F4"/>
    <w:rsid w:val="000A0804"/>
    <w:rsid w:val="000E53F0"/>
    <w:rsid w:val="00141310"/>
    <w:rsid w:val="0015450F"/>
    <w:rsid w:val="00193B42"/>
    <w:rsid w:val="002512AE"/>
    <w:rsid w:val="00262A78"/>
    <w:rsid w:val="002760A8"/>
    <w:rsid w:val="002C426B"/>
    <w:rsid w:val="0033616F"/>
    <w:rsid w:val="003445D5"/>
    <w:rsid w:val="003C5771"/>
    <w:rsid w:val="003C6618"/>
    <w:rsid w:val="003D2055"/>
    <w:rsid w:val="003F7776"/>
    <w:rsid w:val="00404830"/>
    <w:rsid w:val="00422601"/>
    <w:rsid w:val="004555E1"/>
    <w:rsid w:val="004B653D"/>
    <w:rsid w:val="004D1B35"/>
    <w:rsid w:val="00535C59"/>
    <w:rsid w:val="0057119B"/>
    <w:rsid w:val="005D1D33"/>
    <w:rsid w:val="00614071"/>
    <w:rsid w:val="00654FCF"/>
    <w:rsid w:val="006E6650"/>
    <w:rsid w:val="007115FD"/>
    <w:rsid w:val="00767395"/>
    <w:rsid w:val="007C4A14"/>
    <w:rsid w:val="007C6165"/>
    <w:rsid w:val="007E704E"/>
    <w:rsid w:val="00803E5D"/>
    <w:rsid w:val="0082094A"/>
    <w:rsid w:val="00867AF1"/>
    <w:rsid w:val="008B296E"/>
    <w:rsid w:val="008C01BA"/>
    <w:rsid w:val="008D1554"/>
    <w:rsid w:val="00935B8E"/>
    <w:rsid w:val="0098430A"/>
    <w:rsid w:val="00992330"/>
    <w:rsid w:val="009D0F67"/>
    <w:rsid w:val="009E32E9"/>
    <w:rsid w:val="009F0A5C"/>
    <w:rsid w:val="00A0647F"/>
    <w:rsid w:val="00A10328"/>
    <w:rsid w:val="00A25B6E"/>
    <w:rsid w:val="00A47BB4"/>
    <w:rsid w:val="00A7215D"/>
    <w:rsid w:val="00AB528F"/>
    <w:rsid w:val="00AE0612"/>
    <w:rsid w:val="00B001A8"/>
    <w:rsid w:val="00B43A42"/>
    <w:rsid w:val="00B92B6A"/>
    <w:rsid w:val="00C03579"/>
    <w:rsid w:val="00C660CE"/>
    <w:rsid w:val="00C71354"/>
    <w:rsid w:val="00C91D0E"/>
    <w:rsid w:val="00C96620"/>
    <w:rsid w:val="00D3786B"/>
    <w:rsid w:val="00D50307"/>
    <w:rsid w:val="00D72DAB"/>
    <w:rsid w:val="00D910A2"/>
    <w:rsid w:val="00DE3DD6"/>
    <w:rsid w:val="00E37DA4"/>
    <w:rsid w:val="00E75F9B"/>
    <w:rsid w:val="00E96A00"/>
    <w:rsid w:val="00ED0DCB"/>
    <w:rsid w:val="00EF4863"/>
    <w:rsid w:val="00F04EFF"/>
    <w:rsid w:val="00F9665F"/>
    <w:rsid w:val="00FA1FBD"/>
    <w:rsid w:val="00FA2273"/>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BFE"/>
  <w15:chartTrackingRefBased/>
  <w15:docId w15:val="{532935ED-9567-4B68-8B24-B9A89F8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4E"/>
  </w:style>
  <w:style w:type="paragraph" w:styleId="Footer">
    <w:name w:val="footer"/>
    <w:basedOn w:val="Normal"/>
    <w:link w:val="FooterChar"/>
    <w:uiPriority w:val="99"/>
    <w:unhideWhenUsed/>
    <w:rsid w:val="007E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4E"/>
  </w:style>
  <w:style w:type="paragraph" w:styleId="BalloonText">
    <w:name w:val="Balloon Text"/>
    <w:basedOn w:val="Normal"/>
    <w:link w:val="BalloonTextChar"/>
    <w:uiPriority w:val="99"/>
    <w:semiHidden/>
    <w:unhideWhenUsed/>
    <w:rsid w:val="001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0"/>
    <w:rPr>
      <w:rFonts w:ascii="Segoe UI" w:hAnsi="Segoe UI" w:cs="Segoe UI"/>
      <w:sz w:val="18"/>
      <w:szCs w:val="18"/>
    </w:rPr>
  </w:style>
  <w:style w:type="character" w:styleId="Hyperlink">
    <w:name w:val="Hyperlink"/>
    <w:basedOn w:val="DefaultParagraphFont"/>
    <w:uiPriority w:val="99"/>
    <w:unhideWhenUsed/>
    <w:rsid w:val="00867AF1"/>
    <w:rPr>
      <w:color w:val="085296"/>
      <w:u w:val="single"/>
    </w:rPr>
  </w:style>
  <w:style w:type="character" w:styleId="UnresolvedMention">
    <w:name w:val="Unresolved Mention"/>
    <w:basedOn w:val="DefaultParagraphFont"/>
    <w:uiPriority w:val="99"/>
    <w:semiHidden/>
    <w:unhideWhenUsed/>
    <w:rsid w:val="00ED0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3644">
      <w:bodyDiv w:val="1"/>
      <w:marLeft w:val="0"/>
      <w:marRight w:val="0"/>
      <w:marTop w:val="0"/>
      <w:marBottom w:val="0"/>
      <w:divBdr>
        <w:top w:val="none" w:sz="0" w:space="0" w:color="auto"/>
        <w:left w:val="none" w:sz="0" w:space="0" w:color="auto"/>
        <w:bottom w:val="none" w:sz="0" w:space="0" w:color="auto"/>
        <w:right w:val="none" w:sz="0" w:space="0" w:color="auto"/>
      </w:divBdr>
    </w:div>
    <w:div w:id="677193320">
      <w:bodyDiv w:val="1"/>
      <w:marLeft w:val="0"/>
      <w:marRight w:val="0"/>
      <w:marTop w:val="0"/>
      <w:marBottom w:val="0"/>
      <w:divBdr>
        <w:top w:val="none" w:sz="0" w:space="0" w:color="auto"/>
        <w:left w:val="none" w:sz="0" w:space="0" w:color="auto"/>
        <w:bottom w:val="none" w:sz="0" w:space="0" w:color="auto"/>
        <w:right w:val="none" w:sz="0" w:space="0" w:color="auto"/>
      </w:divBdr>
    </w:div>
    <w:div w:id="810168448">
      <w:bodyDiv w:val="1"/>
      <w:marLeft w:val="0"/>
      <w:marRight w:val="0"/>
      <w:marTop w:val="0"/>
      <w:marBottom w:val="0"/>
      <w:divBdr>
        <w:top w:val="none" w:sz="0" w:space="0" w:color="auto"/>
        <w:left w:val="none" w:sz="0" w:space="0" w:color="auto"/>
        <w:bottom w:val="none" w:sz="0" w:space="0" w:color="auto"/>
        <w:right w:val="none" w:sz="0" w:space="0" w:color="auto"/>
      </w:divBdr>
    </w:div>
    <w:div w:id="889725108">
      <w:bodyDiv w:val="1"/>
      <w:marLeft w:val="0"/>
      <w:marRight w:val="0"/>
      <w:marTop w:val="0"/>
      <w:marBottom w:val="0"/>
      <w:divBdr>
        <w:top w:val="none" w:sz="0" w:space="0" w:color="auto"/>
        <w:left w:val="none" w:sz="0" w:space="0" w:color="auto"/>
        <w:bottom w:val="none" w:sz="0" w:space="0" w:color="auto"/>
        <w:right w:val="none" w:sz="0" w:space="0" w:color="auto"/>
      </w:divBdr>
    </w:div>
    <w:div w:id="1016074822">
      <w:bodyDiv w:val="1"/>
      <w:marLeft w:val="0"/>
      <w:marRight w:val="0"/>
      <w:marTop w:val="0"/>
      <w:marBottom w:val="0"/>
      <w:divBdr>
        <w:top w:val="none" w:sz="0" w:space="0" w:color="auto"/>
        <w:left w:val="none" w:sz="0" w:space="0" w:color="auto"/>
        <w:bottom w:val="none" w:sz="0" w:space="0" w:color="auto"/>
        <w:right w:val="none" w:sz="0" w:space="0" w:color="auto"/>
      </w:divBdr>
    </w:div>
    <w:div w:id="1303148169">
      <w:bodyDiv w:val="1"/>
      <w:marLeft w:val="0"/>
      <w:marRight w:val="0"/>
      <w:marTop w:val="0"/>
      <w:marBottom w:val="0"/>
      <w:divBdr>
        <w:top w:val="none" w:sz="0" w:space="0" w:color="auto"/>
        <w:left w:val="none" w:sz="0" w:space="0" w:color="auto"/>
        <w:bottom w:val="none" w:sz="0" w:space="0" w:color="auto"/>
        <w:right w:val="none" w:sz="0" w:space="0" w:color="auto"/>
      </w:divBdr>
    </w:div>
    <w:div w:id="1672223336">
      <w:bodyDiv w:val="1"/>
      <w:marLeft w:val="0"/>
      <w:marRight w:val="0"/>
      <w:marTop w:val="0"/>
      <w:marBottom w:val="0"/>
      <w:divBdr>
        <w:top w:val="none" w:sz="0" w:space="0" w:color="auto"/>
        <w:left w:val="none" w:sz="0" w:space="0" w:color="auto"/>
        <w:bottom w:val="none" w:sz="0" w:space="0" w:color="auto"/>
        <w:right w:val="none" w:sz="0" w:space="0" w:color="auto"/>
      </w:divBdr>
    </w:div>
    <w:div w:id="2107460169">
      <w:bodyDiv w:val="1"/>
      <w:marLeft w:val="0"/>
      <w:marRight w:val="0"/>
      <w:marTop w:val="0"/>
      <w:marBottom w:val="0"/>
      <w:divBdr>
        <w:top w:val="none" w:sz="0" w:space="0" w:color="auto"/>
        <w:left w:val="none" w:sz="0" w:space="0" w:color="auto"/>
        <w:bottom w:val="none" w:sz="0" w:space="0" w:color="auto"/>
        <w:right w:val="none" w:sz="0" w:space="0" w:color="auto"/>
      </w:divBdr>
    </w:div>
    <w:div w:id="2135828878">
      <w:bodyDiv w:val="1"/>
      <w:marLeft w:val="0"/>
      <w:marRight w:val="0"/>
      <w:marTop w:val="0"/>
      <w:marBottom w:val="0"/>
      <w:divBdr>
        <w:top w:val="none" w:sz="0" w:space="0" w:color="auto"/>
        <w:left w:val="none" w:sz="0" w:space="0" w:color="auto"/>
        <w:bottom w:val="none" w:sz="0" w:space="0" w:color="auto"/>
        <w:right w:val="none" w:sz="0" w:space="0" w:color="auto"/>
      </w:divBdr>
    </w:div>
    <w:div w:id="21454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fictionexpress.com/"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rplemash.com/sch/king-dl16"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bq.org/Logi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kingstreet.eschools.co.uk/log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578C-21F8-469E-99E5-41D9C3C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Bell</dc:creator>
  <cp:keywords/>
  <dc:description/>
  <cp:lastModifiedBy>S. Colling [ King Street Primary School ]</cp:lastModifiedBy>
  <cp:revision>9</cp:revision>
  <cp:lastPrinted>2021-01-05T10:21:00Z</cp:lastPrinted>
  <dcterms:created xsi:type="dcterms:W3CDTF">2021-01-04T13:56:00Z</dcterms:created>
  <dcterms:modified xsi:type="dcterms:W3CDTF">2021-01-05T13:37:00Z</dcterms:modified>
</cp:coreProperties>
</file>