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8222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66E21" w:rsidRDefault="002C326D" w:rsidP="002C326D">
      <w:pPr>
        <w:rPr>
          <w:rFonts w:ascii="Arial" w:hAnsi="Arial" w:cs="Arial"/>
          <w:sz w:val="22"/>
          <w:szCs w:val="22"/>
        </w:rPr>
      </w:pPr>
    </w:p>
    <w:p w:rsidR="00D05BF8" w:rsidRPr="005D2F38" w:rsidRDefault="00336FBA" w:rsidP="002C326D">
      <w:pPr>
        <w:rPr>
          <w:rFonts w:ascii="Arial" w:hAnsi="Arial" w:cs="Arial"/>
          <w:sz w:val="20"/>
          <w:szCs w:val="20"/>
        </w:rPr>
      </w:pPr>
      <w:r w:rsidRPr="005D2F38">
        <w:rPr>
          <w:rFonts w:ascii="Arial" w:hAnsi="Arial" w:cs="Arial"/>
          <w:sz w:val="20"/>
          <w:szCs w:val="20"/>
        </w:rPr>
        <w:t>02/02/</w:t>
      </w:r>
      <w:r w:rsidR="00ED201A" w:rsidRPr="005D2F38">
        <w:rPr>
          <w:rFonts w:ascii="Arial" w:hAnsi="Arial" w:cs="Arial"/>
          <w:sz w:val="20"/>
          <w:szCs w:val="20"/>
        </w:rPr>
        <w:t>2018</w:t>
      </w:r>
    </w:p>
    <w:p w:rsidR="002C326D" w:rsidRPr="005D2F38" w:rsidRDefault="002C326D" w:rsidP="002C326D">
      <w:pPr>
        <w:rPr>
          <w:rFonts w:ascii="Arial" w:hAnsi="Arial" w:cs="Arial"/>
          <w:sz w:val="20"/>
          <w:szCs w:val="20"/>
        </w:rPr>
      </w:pPr>
      <w:r w:rsidRPr="005D2F38">
        <w:rPr>
          <w:rFonts w:ascii="Arial" w:hAnsi="Arial" w:cs="Arial"/>
          <w:sz w:val="20"/>
          <w:szCs w:val="20"/>
        </w:rPr>
        <w:t>Dear Parent/Carer,</w:t>
      </w:r>
    </w:p>
    <w:p w:rsidR="00336FBA" w:rsidRPr="005D2F38" w:rsidRDefault="00336FBA" w:rsidP="002C326D">
      <w:pPr>
        <w:rPr>
          <w:rFonts w:ascii="Arial" w:hAnsi="Arial" w:cs="Arial"/>
          <w:sz w:val="20"/>
          <w:szCs w:val="20"/>
        </w:rPr>
      </w:pPr>
    </w:p>
    <w:p w:rsidR="00336FBA" w:rsidRPr="005D2F38" w:rsidRDefault="001B6E1B" w:rsidP="002C326D">
      <w:pPr>
        <w:rPr>
          <w:rFonts w:ascii="Arial" w:hAnsi="Arial" w:cs="Arial"/>
          <w:sz w:val="20"/>
          <w:szCs w:val="20"/>
        </w:rPr>
      </w:pPr>
      <w:r w:rsidRPr="005D2F38">
        <w:rPr>
          <w:rFonts w:ascii="Arial" w:hAnsi="Arial" w:cs="Arial"/>
          <w:sz w:val="20"/>
          <w:szCs w:val="20"/>
        </w:rPr>
        <w:t>We are heading towards the last week of term –</w:t>
      </w:r>
      <w:r w:rsidR="005D2F38">
        <w:rPr>
          <w:rFonts w:ascii="Arial" w:hAnsi="Arial" w:cs="Arial"/>
          <w:sz w:val="20"/>
          <w:szCs w:val="20"/>
        </w:rPr>
        <w:t xml:space="preserve"> the term has gone so fast. School closes at 5:45pm 9</w:t>
      </w:r>
      <w:r w:rsidR="005D2F38" w:rsidRPr="005D2F38">
        <w:rPr>
          <w:rFonts w:ascii="Arial" w:hAnsi="Arial" w:cs="Arial"/>
          <w:sz w:val="20"/>
          <w:szCs w:val="20"/>
          <w:vertAlign w:val="superscript"/>
        </w:rPr>
        <w:t>th</w:t>
      </w:r>
      <w:r w:rsidR="005D2F38">
        <w:rPr>
          <w:rFonts w:ascii="Arial" w:hAnsi="Arial" w:cs="Arial"/>
          <w:sz w:val="20"/>
          <w:szCs w:val="20"/>
        </w:rPr>
        <w:t xml:space="preserve"> February and reopens for Breakfast Club on Monday 19</w:t>
      </w:r>
      <w:r w:rsidR="005D2F38" w:rsidRPr="005D2F38">
        <w:rPr>
          <w:rFonts w:ascii="Arial" w:hAnsi="Arial" w:cs="Arial"/>
          <w:sz w:val="20"/>
          <w:szCs w:val="20"/>
          <w:vertAlign w:val="superscript"/>
        </w:rPr>
        <w:t>th</w:t>
      </w:r>
      <w:r w:rsidR="005D2F38">
        <w:rPr>
          <w:rFonts w:ascii="Arial" w:hAnsi="Arial" w:cs="Arial"/>
          <w:sz w:val="20"/>
          <w:szCs w:val="20"/>
        </w:rPr>
        <w:t xml:space="preserve"> February. </w:t>
      </w:r>
      <w:r w:rsidRPr="005D2F38">
        <w:rPr>
          <w:rFonts w:ascii="Arial" w:hAnsi="Arial" w:cs="Arial"/>
          <w:sz w:val="20"/>
          <w:szCs w:val="20"/>
        </w:rPr>
        <w:t>Some of our diary dates are also fast approaching. Please remember that next week w</w:t>
      </w:r>
      <w:r w:rsidR="00765473" w:rsidRPr="005D2F38">
        <w:rPr>
          <w:rFonts w:ascii="Arial" w:hAnsi="Arial" w:cs="Arial"/>
          <w:sz w:val="20"/>
          <w:szCs w:val="20"/>
        </w:rPr>
        <w:t>e have the Y6 SATs</w:t>
      </w:r>
      <w:r w:rsidRPr="005D2F38">
        <w:rPr>
          <w:rFonts w:ascii="Arial" w:hAnsi="Arial" w:cs="Arial"/>
          <w:sz w:val="20"/>
          <w:szCs w:val="20"/>
        </w:rPr>
        <w:t xml:space="preserve"> meeting on </w:t>
      </w:r>
      <w:r w:rsidR="00765473" w:rsidRPr="005D2F38">
        <w:rPr>
          <w:rFonts w:ascii="Arial" w:hAnsi="Arial" w:cs="Arial"/>
          <w:sz w:val="20"/>
          <w:szCs w:val="20"/>
        </w:rPr>
        <w:t>Wednesday</w:t>
      </w:r>
      <w:r w:rsidRPr="005D2F38">
        <w:rPr>
          <w:rFonts w:ascii="Arial" w:hAnsi="Arial" w:cs="Arial"/>
          <w:sz w:val="20"/>
          <w:szCs w:val="20"/>
        </w:rPr>
        <w:t xml:space="preserve"> </w:t>
      </w:r>
      <w:r w:rsidR="00765473" w:rsidRPr="005D2F38">
        <w:rPr>
          <w:rFonts w:ascii="Arial" w:hAnsi="Arial" w:cs="Arial"/>
          <w:sz w:val="20"/>
          <w:szCs w:val="20"/>
        </w:rPr>
        <w:t>7</w:t>
      </w:r>
      <w:r w:rsidR="00765473" w:rsidRPr="005D2F38">
        <w:rPr>
          <w:rFonts w:ascii="Arial" w:hAnsi="Arial" w:cs="Arial"/>
          <w:sz w:val="20"/>
          <w:szCs w:val="20"/>
          <w:vertAlign w:val="superscript"/>
        </w:rPr>
        <w:t>th</w:t>
      </w:r>
      <w:r w:rsidR="00765473" w:rsidRPr="005D2F38">
        <w:rPr>
          <w:rFonts w:ascii="Arial" w:hAnsi="Arial" w:cs="Arial"/>
          <w:sz w:val="20"/>
          <w:szCs w:val="20"/>
        </w:rPr>
        <w:t xml:space="preserve"> February at 5pm and the Year 1 Phonics meeting on Thursday 8</w:t>
      </w:r>
      <w:r w:rsidR="00765473" w:rsidRPr="005D2F38">
        <w:rPr>
          <w:rFonts w:ascii="Arial" w:hAnsi="Arial" w:cs="Arial"/>
          <w:sz w:val="20"/>
          <w:szCs w:val="20"/>
          <w:vertAlign w:val="superscript"/>
        </w:rPr>
        <w:t>th</w:t>
      </w:r>
      <w:r w:rsidR="00765473" w:rsidRPr="005D2F38">
        <w:rPr>
          <w:rFonts w:ascii="Arial" w:hAnsi="Arial" w:cs="Arial"/>
          <w:sz w:val="20"/>
          <w:szCs w:val="20"/>
        </w:rPr>
        <w:t xml:space="preserve"> at 3.15pm. It has also </w:t>
      </w:r>
      <w:proofErr w:type="gramStart"/>
      <w:r w:rsidR="00765473" w:rsidRPr="005D2F38">
        <w:rPr>
          <w:rFonts w:ascii="Arial" w:hAnsi="Arial" w:cs="Arial"/>
          <w:sz w:val="20"/>
          <w:szCs w:val="20"/>
        </w:rPr>
        <w:t>b</w:t>
      </w:r>
      <w:r w:rsidR="008948CA">
        <w:rPr>
          <w:rFonts w:ascii="Arial" w:hAnsi="Arial" w:cs="Arial"/>
          <w:sz w:val="20"/>
          <w:szCs w:val="20"/>
        </w:rPr>
        <w:t>e</w:t>
      </w:r>
      <w:proofErr w:type="gramEnd"/>
      <w:r w:rsidR="008948CA">
        <w:rPr>
          <w:rFonts w:ascii="Arial" w:hAnsi="Arial" w:cs="Arial"/>
          <w:sz w:val="20"/>
          <w:szCs w:val="20"/>
        </w:rPr>
        <w:t xml:space="preserve"> necessary to change </w:t>
      </w:r>
      <w:r w:rsidR="00765473" w:rsidRPr="005D2F38">
        <w:rPr>
          <w:rFonts w:ascii="Arial" w:hAnsi="Arial" w:cs="Arial"/>
          <w:sz w:val="20"/>
          <w:szCs w:val="20"/>
        </w:rPr>
        <w:t>the Mother’s Day event from Friday 9</w:t>
      </w:r>
      <w:r w:rsidR="00765473" w:rsidRPr="005D2F38">
        <w:rPr>
          <w:rFonts w:ascii="Arial" w:hAnsi="Arial" w:cs="Arial"/>
          <w:sz w:val="20"/>
          <w:szCs w:val="20"/>
          <w:vertAlign w:val="superscript"/>
        </w:rPr>
        <w:t>th</w:t>
      </w:r>
      <w:r w:rsidR="00765473" w:rsidRPr="005D2F38">
        <w:rPr>
          <w:rFonts w:ascii="Arial" w:hAnsi="Arial" w:cs="Arial"/>
          <w:sz w:val="20"/>
          <w:szCs w:val="20"/>
        </w:rPr>
        <w:t xml:space="preserve"> March to Friday 16</w:t>
      </w:r>
      <w:r w:rsidR="00765473" w:rsidRPr="005D2F38">
        <w:rPr>
          <w:rFonts w:ascii="Arial" w:hAnsi="Arial" w:cs="Arial"/>
          <w:sz w:val="20"/>
          <w:szCs w:val="20"/>
          <w:vertAlign w:val="superscript"/>
        </w:rPr>
        <w:t>th</w:t>
      </w:r>
      <w:r w:rsidR="00765473" w:rsidRPr="005D2F38">
        <w:rPr>
          <w:rFonts w:ascii="Arial" w:hAnsi="Arial" w:cs="Arial"/>
          <w:sz w:val="20"/>
          <w:szCs w:val="20"/>
        </w:rPr>
        <w:t xml:space="preserve"> March. This will al</w:t>
      </w:r>
      <w:r w:rsidR="00156D79" w:rsidRPr="005D2F38">
        <w:rPr>
          <w:rFonts w:ascii="Arial" w:hAnsi="Arial" w:cs="Arial"/>
          <w:sz w:val="20"/>
          <w:szCs w:val="20"/>
        </w:rPr>
        <w:t>l</w:t>
      </w:r>
      <w:r w:rsidR="00765473" w:rsidRPr="005D2F38">
        <w:rPr>
          <w:rFonts w:ascii="Arial" w:hAnsi="Arial" w:cs="Arial"/>
          <w:sz w:val="20"/>
          <w:szCs w:val="20"/>
        </w:rPr>
        <w:t xml:space="preserve">ow the children who are in France to still have their </w:t>
      </w:r>
      <w:r w:rsidR="00156D79" w:rsidRPr="005D2F38">
        <w:rPr>
          <w:rFonts w:ascii="Arial" w:hAnsi="Arial" w:cs="Arial"/>
          <w:sz w:val="20"/>
          <w:szCs w:val="20"/>
        </w:rPr>
        <w:t xml:space="preserve">last Primary School Mother’s day event. Please </w:t>
      </w:r>
      <w:r w:rsidR="00324292" w:rsidRPr="005D2F38">
        <w:rPr>
          <w:rFonts w:ascii="Arial" w:hAnsi="Arial" w:cs="Arial"/>
          <w:sz w:val="20"/>
          <w:szCs w:val="20"/>
        </w:rPr>
        <w:t>also note that the Spring T</w:t>
      </w:r>
      <w:r w:rsidR="00156D79" w:rsidRPr="005D2F38">
        <w:rPr>
          <w:rFonts w:ascii="Arial" w:hAnsi="Arial" w:cs="Arial"/>
          <w:sz w:val="20"/>
          <w:szCs w:val="20"/>
        </w:rPr>
        <w:t>erm parent</w:t>
      </w:r>
      <w:r w:rsidR="00324292" w:rsidRPr="005D2F38">
        <w:rPr>
          <w:rFonts w:ascii="Arial" w:hAnsi="Arial" w:cs="Arial"/>
          <w:sz w:val="20"/>
          <w:szCs w:val="20"/>
        </w:rPr>
        <w:t>’</w:t>
      </w:r>
      <w:r w:rsidR="00156D79" w:rsidRPr="005D2F38">
        <w:rPr>
          <w:rFonts w:ascii="Arial" w:hAnsi="Arial" w:cs="Arial"/>
          <w:sz w:val="20"/>
          <w:szCs w:val="20"/>
        </w:rPr>
        <w:t>s evenings take place Monday 12</w:t>
      </w:r>
      <w:r w:rsidR="00156D79" w:rsidRPr="005D2F38">
        <w:rPr>
          <w:rFonts w:ascii="Arial" w:hAnsi="Arial" w:cs="Arial"/>
          <w:sz w:val="20"/>
          <w:szCs w:val="20"/>
          <w:vertAlign w:val="superscript"/>
        </w:rPr>
        <w:t>th</w:t>
      </w:r>
      <w:r w:rsidR="00156D79" w:rsidRPr="005D2F38">
        <w:rPr>
          <w:rFonts w:ascii="Arial" w:hAnsi="Arial" w:cs="Arial"/>
          <w:sz w:val="20"/>
          <w:szCs w:val="20"/>
        </w:rPr>
        <w:t xml:space="preserve"> – Wednesday 14</w:t>
      </w:r>
      <w:r w:rsidR="00156D79" w:rsidRPr="005D2F38">
        <w:rPr>
          <w:rFonts w:ascii="Arial" w:hAnsi="Arial" w:cs="Arial"/>
          <w:sz w:val="20"/>
          <w:szCs w:val="20"/>
          <w:vertAlign w:val="superscript"/>
        </w:rPr>
        <w:t>th</w:t>
      </w:r>
      <w:r w:rsidR="00156D79" w:rsidRPr="005D2F38">
        <w:rPr>
          <w:rFonts w:ascii="Arial" w:hAnsi="Arial" w:cs="Arial"/>
          <w:sz w:val="20"/>
          <w:szCs w:val="20"/>
        </w:rPr>
        <w:t xml:space="preserve"> March. </w:t>
      </w:r>
      <w:r w:rsidR="00324292" w:rsidRPr="005D2F38">
        <w:rPr>
          <w:rFonts w:ascii="Arial" w:hAnsi="Arial" w:cs="Arial"/>
          <w:sz w:val="20"/>
          <w:szCs w:val="20"/>
        </w:rPr>
        <w:t>We will be promoting the use of our new online booking system this year to make the process quicker and easier for parents. To use this method, you will need to have your ‘</w:t>
      </w:r>
      <w:proofErr w:type="spellStart"/>
      <w:r w:rsidR="00324292" w:rsidRPr="005D2F38">
        <w:rPr>
          <w:rFonts w:ascii="Arial" w:hAnsi="Arial" w:cs="Arial"/>
          <w:sz w:val="20"/>
          <w:szCs w:val="20"/>
        </w:rPr>
        <w:t>eschools</w:t>
      </w:r>
      <w:proofErr w:type="spellEnd"/>
      <w:r w:rsidR="00324292" w:rsidRPr="005D2F38">
        <w:rPr>
          <w:rFonts w:ascii="Arial" w:hAnsi="Arial" w:cs="Arial"/>
          <w:sz w:val="20"/>
          <w:szCs w:val="20"/>
        </w:rPr>
        <w:t xml:space="preserve">’ login and navigate your way to the ‘parents evening’ tab. From here you can follow the instructions. We will also however, send written instructions nearer the time. </w:t>
      </w:r>
    </w:p>
    <w:p w:rsidR="00291D57" w:rsidRPr="005D2F38" w:rsidRDefault="00291D57" w:rsidP="002C326D">
      <w:pPr>
        <w:rPr>
          <w:rFonts w:ascii="Arial" w:hAnsi="Arial" w:cs="Arial"/>
          <w:sz w:val="20"/>
          <w:szCs w:val="20"/>
        </w:rPr>
      </w:pPr>
    </w:p>
    <w:p w:rsidR="00291D57" w:rsidRPr="005D2F38" w:rsidRDefault="00291D57" w:rsidP="002C326D">
      <w:pPr>
        <w:rPr>
          <w:rFonts w:ascii="Arial" w:hAnsi="Arial" w:cs="Arial"/>
          <w:b/>
          <w:sz w:val="20"/>
          <w:szCs w:val="20"/>
        </w:rPr>
      </w:pPr>
      <w:r w:rsidRPr="005D2F38">
        <w:rPr>
          <w:rFonts w:ascii="Arial" w:hAnsi="Arial" w:cs="Arial"/>
          <w:b/>
          <w:sz w:val="20"/>
          <w:szCs w:val="20"/>
        </w:rPr>
        <w:t>Donations and volunteer helpers</w:t>
      </w:r>
    </w:p>
    <w:p w:rsidR="00291D57" w:rsidRPr="005D2F38" w:rsidRDefault="00291D57" w:rsidP="002C326D">
      <w:pPr>
        <w:rPr>
          <w:rFonts w:ascii="Arial" w:hAnsi="Arial" w:cs="Arial"/>
          <w:sz w:val="20"/>
          <w:szCs w:val="20"/>
        </w:rPr>
      </w:pPr>
      <w:r w:rsidRPr="005D2F38">
        <w:rPr>
          <w:rFonts w:ascii="Arial" w:hAnsi="Arial" w:cs="Arial"/>
          <w:sz w:val="20"/>
          <w:szCs w:val="20"/>
        </w:rPr>
        <w:t>Once again, thank you for all the donations of coats, wellies and clothes that are continuing to come into school. We use this so many times during a school week and they have been an invaluable resource to children who may have forgotten clothing or have accidents during the school day. I would also like to thank those people who are currently volunteering or have asked recently to be added to our list. We always need people who will offer reading sessions with children, offer to support or run clubs or can be an extr</w:t>
      </w:r>
      <w:r w:rsidR="008B7FB0">
        <w:rPr>
          <w:rFonts w:ascii="Arial" w:hAnsi="Arial" w:cs="Arial"/>
          <w:sz w:val="20"/>
          <w:szCs w:val="20"/>
        </w:rPr>
        <w:t>a pair of hands in our very busy</w:t>
      </w:r>
      <w:bookmarkStart w:id="0" w:name="_GoBack"/>
      <w:bookmarkEnd w:id="0"/>
      <w:r w:rsidRPr="005D2F38">
        <w:rPr>
          <w:rFonts w:ascii="Arial" w:hAnsi="Arial" w:cs="Arial"/>
          <w:sz w:val="20"/>
          <w:szCs w:val="20"/>
        </w:rPr>
        <w:t xml:space="preserve"> Early Years. If you would like to help out, please speak to the office to complete the relevant forms so we can </w:t>
      </w:r>
      <w:r w:rsidR="008948CA" w:rsidRPr="005D2F38">
        <w:rPr>
          <w:rFonts w:ascii="Arial" w:hAnsi="Arial" w:cs="Arial"/>
          <w:sz w:val="20"/>
          <w:szCs w:val="20"/>
        </w:rPr>
        <w:t>get you</w:t>
      </w:r>
      <w:r w:rsidRPr="005D2F38">
        <w:rPr>
          <w:rFonts w:ascii="Arial" w:hAnsi="Arial" w:cs="Arial"/>
          <w:sz w:val="20"/>
          <w:szCs w:val="20"/>
        </w:rPr>
        <w:t xml:space="preserve"> into school ASAP. </w:t>
      </w:r>
    </w:p>
    <w:p w:rsidR="00164DD0" w:rsidRPr="005D2F38" w:rsidRDefault="00164DD0" w:rsidP="002C326D">
      <w:pPr>
        <w:rPr>
          <w:rFonts w:ascii="Arial" w:hAnsi="Arial" w:cs="Arial"/>
          <w:sz w:val="20"/>
          <w:szCs w:val="20"/>
        </w:rPr>
      </w:pPr>
    </w:p>
    <w:p w:rsidR="00164DD0" w:rsidRPr="005D2F38" w:rsidRDefault="00164DD0" w:rsidP="002C326D">
      <w:pPr>
        <w:rPr>
          <w:rFonts w:ascii="Arial" w:hAnsi="Arial" w:cs="Arial"/>
          <w:b/>
          <w:sz w:val="20"/>
          <w:szCs w:val="20"/>
        </w:rPr>
      </w:pPr>
      <w:r w:rsidRPr="005D2F38">
        <w:rPr>
          <w:rFonts w:ascii="Arial" w:hAnsi="Arial" w:cs="Arial"/>
          <w:b/>
          <w:sz w:val="20"/>
          <w:szCs w:val="20"/>
        </w:rPr>
        <w:t>On-line safety</w:t>
      </w:r>
    </w:p>
    <w:p w:rsidR="00A34922" w:rsidRPr="005D2F38" w:rsidRDefault="00164DD0" w:rsidP="00A34922">
      <w:pPr>
        <w:rPr>
          <w:rFonts w:ascii="Arial" w:hAnsi="Arial" w:cs="Arial"/>
          <w:b/>
          <w:sz w:val="20"/>
          <w:szCs w:val="20"/>
        </w:rPr>
      </w:pPr>
      <w:r w:rsidRPr="005D2F38">
        <w:rPr>
          <w:rFonts w:ascii="Arial" w:hAnsi="Arial" w:cs="Arial"/>
          <w:sz w:val="20"/>
          <w:szCs w:val="20"/>
        </w:rPr>
        <w:t xml:space="preserve">It has come to our attention yet again that some children are using social media or gaming platforms to be very unkind to other children. </w:t>
      </w:r>
      <w:proofErr w:type="spellStart"/>
      <w:r w:rsidRPr="005D2F38">
        <w:rPr>
          <w:rFonts w:ascii="Arial" w:hAnsi="Arial" w:cs="Arial"/>
          <w:sz w:val="20"/>
          <w:szCs w:val="20"/>
        </w:rPr>
        <w:t>Mis</w:t>
      </w:r>
      <w:proofErr w:type="spellEnd"/>
      <w:r w:rsidRPr="005D2F38">
        <w:rPr>
          <w:rFonts w:ascii="Arial" w:hAnsi="Arial" w:cs="Arial"/>
          <w:sz w:val="20"/>
          <w:szCs w:val="20"/>
        </w:rPr>
        <w:t xml:space="preserve">-use of these platforms are taken very seriously be the police and can be reportable as anti-social behaviour. We will be utilising our PCSO’s in the near future to talk to children about anti-social behaviour and the potential consequences. It has even been highlighted on the BBC news this week, the detrimental impact of using these forms of communication on young children. Evidence from specialists in online safety have said “They are not old enough to navigate the complexities of online relationships which often lead to misunderstandings and conflicts”. Please help keep your child safe by monitoring what they access and by looking through their history ensuring they are not vulnerable to online abuse. </w:t>
      </w:r>
    </w:p>
    <w:p w:rsidR="00004B85" w:rsidRPr="005D2F38" w:rsidRDefault="00004B85" w:rsidP="0037124E">
      <w:pPr>
        <w:rPr>
          <w:rFonts w:ascii="Arial" w:hAnsi="Arial" w:cs="Arial"/>
          <w:sz w:val="20"/>
          <w:szCs w:val="20"/>
        </w:rPr>
      </w:pPr>
    </w:p>
    <w:p w:rsidR="00336FBA" w:rsidRPr="005D2F38" w:rsidRDefault="00291D57" w:rsidP="0037124E">
      <w:pPr>
        <w:rPr>
          <w:rFonts w:ascii="Arial" w:hAnsi="Arial" w:cs="Arial"/>
          <w:b/>
          <w:sz w:val="20"/>
          <w:szCs w:val="20"/>
        </w:rPr>
      </w:pPr>
      <w:r w:rsidRPr="005D2F38">
        <w:rPr>
          <w:rFonts w:ascii="Arial" w:hAnsi="Arial" w:cs="Arial"/>
          <w:b/>
          <w:sz w:val="20"/>
          <w:szCs w:val="20"/>
        </w:rPr>
        <w:t>School funding</w:t>
      </w:r>
    </w:p>
    <w:p w:rsidR="00336FBA" w:rsidRPr="005D2F38" w:rsidRDefault="00291D57" w:rsidP="0037124E">
      <w:pPr>
        <w:rPr>
          <w:rFonts w:ascii="Arial" w:hAnsi="Arial" w:cs="Arial"/>
          <w:sz w:val="20"/>
          <w:szCs w:val="20"/>
        </w:rPr>
      </w:pPr>
      <w:r w:rsidRPr="005D2F38">
        <w:rPr>
          <w:rFonts w:ascii="Arial" w:hAnsi="Arial" w:cs="Arial"/>
          <w:sz w:val="20"/>
          <w:szCs w:val="20"/>
        </w:rPr>
        <w:t>As recently highlighted in the news, schools are increasing under pressure from reduced budgets. One of our funding streams is based on information we gather from parents about your entitlement to Free School Meals. We believe there may be more families who are entitled to this provision than we have listed and this can make a dramatic difference to the funding the Local Authority provide for us. If you have not already completed an eligibility questionnaire and think you may be entitled, please contact the school office. The school will still receive funding even if you choose not to take up the free meal and send your child with a packed lunch- we beli</w:t>
      </w:r>
      <w:r w:rsidR="008948CA">
        <w:rPr>
          <w:rFonts w:ascii="Arial" w:hAnsi="Arial" w:cs="Arial"/>
          <w:sz w:val="20"/>
          <w:szCs w:val="20"/>
        </w:rPr>
        <w:t xml:space="preserve">eve we may be able to claim an </w:t>
      </w:r>
      <w:r w:rsidRPr="005D2F38">
        <w:rPr>
          <w:rFonts w:ascii="Arial" w:hAnsi="Arial" w:cs="Arial"/>
          <w:sz w:val="20"/>
          <w:szCs w:val="20"/>
        </w:rPr>
        <w:t xml:space="preserve">extra £20,000 if we had all the eligibility forms completed. Our aim is to provide the best educational experience for the children in the school but unfortunately this costs money! </w:t>
      </w:r>
    </w:p>
    <w:p w:rsidR="00291D57" w:rsidRPr="005D2F38" w:rsidRDefault="00291D57" w:rsidP="0037124E">
      <w:pPr>
        <w:rPr>
          <w:rFonts w:ascii="Arial" w:hAnsi="Arial" w:cs="Arial"/>
          <w:sz w:val="20"/>
          <w:szCs w:val="20"/>
        </w:rPr>
      </w:pPr>
    </w:p>
    <w:p w:rsidR="00291D57" w:rsidRPr="005D2F38" w:rsidRDefault="005D2F38" w:rsidP="0037124E">
      <w:pPr>
        <w:rPr>
          <w:rFonts w:ascii="Arial" w:hAnsi="Arial" w:cs="Arial"/>
          <w:sz w:val="20"/>
          <w:szCs w:val="20"/>
        </w:rPr>
      </w:pPr>
      <w:r w:rsidRPr="005D2F38">
        <w:rPr>
          <w:rFonts w:ascii="Arial" w:hAnsi="Arial" w:cs="Arial"/>
          <w:sz w:val="20"/>
          <w:szCs w:val="20"/>
        </w:rPr>
        <w:t xml:space="preserve">As always, if you have anything you would like to discuss, please speak to the class teacher or myself. </w:t>
      </w:r>
    </w:p>
    <w:p w:rsidR="00291D57" w:rsidRPr="00004B85" w:rsidRDefault="00291D57" w:rsidP="0037124E">
      <w:pPr>
        <w:rPr>
          <w:rFonts w:ascii="Arial" w:hAnsi="Arial" w:cs="Arial"/>
          <w:sz w:val="22"/>
          <w:szCs w:val="22"/>
        </w:rPr>
      </w:pPr>
    </w:p>
    <w:p w:rsidR="006643FF" w:rsidRPr="005D2F38" w:rsidRDefault="006D075A" w:rsidP="0037124E">
      <w:pPr>
        <w:rPr>
          <w:rFonts w:ascii="Arial" w:hAnsi="Arial" w:cs="Arial"/>
          <w:sz w:val="20"/>
          <w:szCs w:val="20"/>
        </w:rPr>
      </w:pPr>
      <w:r w:rsidRPr="005D2F38">
        <w:rPr>
          <w:rFonts w:ascii="Arial" w:hAnsi="Arial" w:cs="Arial"/>
          <w:sz w:val="20"/>
          <w:szCs w:val="20"/>
        </w:rPr>
        <w:t>Y</w:t>
      </w:r>
      <w:r w:rsidR="006643FF" w:rsidRPr="005D2F38">
        <w:rPr>
          <w:rFonts w:ascii="Arial" w:hAnsi="Arial" w:cs="Arial"/>
          <w:sz w:val="20"/>
          <w:szCs w:val="20"/>
        </w:rPr>
        <w:t>ours sincerely</w:t>
      </w:r>
    </w:p>
    <w:p w:rsidR="00004B85" w:rsidRPr="005D2F38" w:rsidRDefault="006643FF" w:rsidP="0037124E">
      <w:pPr>
        <w:rPr>
          <w:rFonts w:ascii="Arial" w:hAnsi="Arial" w:cs="Arial"/>
          <w:sz w:val="20"/>
          <w:szCs w:val="20"/>
        </w:rPr>
      </w:pPr>
      <w:r w:rsidRPr="005D2F38">
        <w:rPr>
          <w:rFonts w:ascii="Arial" w:hAnsi="Arial" w:cs="Arial"/>
          <w:sz w:val="20"/>
          <w:szCs w:val="20"/>
        </w:rPr>
        <w:t>Mrs J Bromley</w:t>
      </w:r>
      <w:r w:rsidR="00004B85" w:rsidRPr="005D2F38">
        <w:rPr>
          <w:rFonts w:ascii="Arial" w:hAnsi="Arial" w:cs="Arial"/>
          <w:sz w:val="20"/>
          <w:szCs w:val="20"/>
        </w:rPr>
        <w:t xml:space="preserve"> </w:t>
      </w:r>
    </w:p>
    <w:p w:rsidR="002109B2" w:rsidRPr="005D2F38" w:rsidRDefault="006643FF" w:rsidP="0037124E">
      <w:pPr>
        <w:rPr>
          <w:rFonts w:ascii="Arial" w:hAnsi="Arial" w:cs="Arial"/>
          <w:sz w:val="20"/>
          <w:szCs w:val="20"/>
        </w:rPr>
      </w:pPr>
      <w:r w:rsidRPr="005D2F38">
        <w:rPr>
          <w:rFonts w:ascii="Arial" w:hAnsi="Arial" w:cs="Arial"/>
          <w:sz w:val="20"/>
          <w:szCs w:val="20"/>
        </w:rPr>
        <w:t>Head teacher</w:t>
      </w:r>
    </w:p>
    <w:p w:rsidR="005D2F38" w:rsidRDefault="005D2F38" w:rsidP="005D2F38">
      <w:pPr>
        <w:tabs>
          <w:tab w:val="left" w:pos="420"/>
          <w:tab w:val="center" w:pos="4513"/>
        </w:tabs>
        <w:rPr>
          <w:rFonts w:ascii="NTPreCursivefk normal" w:hAnsi="NTPreCursivefk normal"/>
          <w:sz w:val="28"/>
        </w:rPr>
      </w:pPr>
      <w:r w:rsidRPr="002110EE">
        <w:rPr>
          <w:b/>
          <w:noProof/>
          <w:sz w:val="28"/>
          <w:szCs w:val="28"/>
          <w:lang w:eastAsia="en-GB"/>
        </w:rPr>
        <w:lastRenderedPageBreak/>
        <w:drawing>
          <wp:anchor distT="0" distB="0" distL="114300" distR="114300" simplePos="0" relativeHeight="251665408" behindDoc="1" locked="0" layoutInCell="1" allowOverlap="1" wp14:anchorId="3461B005" wp14:editId="22AA8BD5">
            <wp:simplePos x="0" y="0"/>
            <wp:positionH relativeFrom="column">
              <wp:posOffset>5162550</wp:posOffset>
            </wp:positionH>
            <wp:positionV relativeFrom="paragraph">
              <wp:posOffset>-278765</wp:posOffset>
            </wp:positionV>
            <wp:extent cx="704850" cy="704850"/>
            <wp:effectExtent l="0" t="0" r="6350" b="6350"/>
            <wp:wrapNone/>
            <wp:docPr id="4" name="Picture 4"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2110EE">
        <w:rPr>
          <w:b/>
          <w:noProof/>
          <w:sz w:val="28"/>
          <w:szCs w:val="28"/>
          <w:lang w:eastAsia="en-GB"/>
        </w:rPr>
        <w:drawing>
          <wp:anchor distT="0" distB="0" distL="114300" distR="114300" simplePos="0" relativeHeight="251663360" behindDoc="1" locked="0" layoutInCell="1" allowOverlap="1" wp14:anchorId="3461B005" wp14:editId="22AA8BD5">
            <wp:simplePos x="0" y="0"/>
            <wp:positionH relativeFrom="column">
              <wp:posOffset>-66675</wp:posOffset>
            </wp:positionH>
            <wp:positionV relativeFrom="paragraph">
              <wp:posOffset>-295275</wp:posOffset>
            </wp:positionV>
            <wp:extent cx="704850" cy="704850"/>
            <wp:effectExtent l="0" t="0" r="6350" b="6350"/>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0027296B">
        <w:rPr>
          <w:rFonts w:ascii="NTPreCursivefk normal" w:hAnsi="NTPreCursivefk normal"/>
          <w:sz w:val="28"/>
        </w:rPr>
        <w:t xml:space="preserve">                   </w:t>
      </w:r>
      <w:r>
        <w:rPr>
          <w:rFonts w:ascii="NTPreCursivefk normal" w:hAnsi="NTPreCursivefk normal"/>
          <w:sz w:val="28"/>
        </w:rPr>
        <w:t xml:space="preserve">               Key Diary dates for 2017-18</w:t>
      </w:r>
    </w:p>
    <w:tbl>
      <w:tblPr>
        <w:tblStyle w:val="TableGrid"/>
        <w:tblpPr w:leftFromText="180" w:rightFromText="180" w:vertAnchor="page" w:horzAnchor="margin" w:tblpY="2236"/>
        <w:tblW w:w="9498" w:type="dxa"/>
        <w:tblLook w:val="04A0" w:firstRow="1" w:lastRow="0" w:firstColumn="1" w:lastColumn="0" w:noHBand="0" w:noVBand="1"/>
      </w:tblPr>
      <w:tblGrid>
        <w:gridCol w:w="3402"/>
        <w:gridCol w:w="142"/>
        <w:gridCol w:w="1559"/>
        <w:gridCol w:w="4395"/>
      </w:tblGrid>
      <w:tr w:rsidR="005D2F38" w:rsidRPr="00940529" w:rsidTr="005D2F38">
        <w:tc>
          <w:tcPr>
            <w:tcW w:w="3402"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Date</w:t>
            </w:r>
          </w:p>
        </w:tc>
        <w:tc>
          <w:tcPr>
            <w:tcW w:w="1701"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Time</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Event</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8</w:t>
            </w:r>
            <w:r w:rsidRPr="00940529">
              <w:rPr>
                <w:rFonts w:ascii="NTPreCursivefk normal" w:hAnsi="NTPreCursivefk normal"/>
                <w:sz w:val="28"/>
                <w:vertAlign w:val="superscript"/>
              </w:rPr>
              <w:t>th</w:t>
            </w:r>
            <w:r w:rsidRPr="00940529">
              <w:rPr>
                <w:rFonts w:ascii="NTPreCursivefk normal" w:hAnsi="NTPreCursivefk normal"/>
                <w:sz w:val="28"/>
              </w:rPr>
              <w:t xml:space="preserve"> January</w:t>
            </w:r>
            <w:r>
              <w:rPr>
                <w:rFonts w:ascii="NTPreCursivefk normal" w:hAnsi="NTPreCursivefk normal"/>
                <w:sz w:val="28"/>
              </w:rPr>
              <w:t xml:space="preserve"> 2018</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7.45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Schools Re-Opens</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Pr>
                <w:rFonts w:ascii="NTPreCursivefk normal" w:hAnsi="NTPreCursivefk normal"/>
                <w:sz w:val="28"/>
              </w:rPr>
              <w:t>Wednesday 10</w:t>
            </w:r>
            <w:r w:rsidRPr="00035E99">
              <w:rPr>
                <w:rFonts w:ascii="NTPreCursivefk normal" w:hAnsi="NTPreCursivefk normal"/>
                <w:sz w:val="28"/>
                <w:vertAlign w:val="superscript"/>
              </w:rPr>
              <w:t>th</w:t>
            </w:r>
            <w:r>
              <w:rPr>
                <w:rFonts w:ascii="NTPreCursivefk normal" w:hAnsi="NTPreCursivefk normal"/>
                <w:sz w:val="28"/>
              </w:rPr>
              <w:t xml:space="preserve"> January </w:t>
            </w:r>
          </w:p>
        </w:tc>
        <w:tc>
          <w:tcPr>
            <w:tcW w:w="1559" w:type="dxa"/>
          </w:tcPr>
          <w:p w:rsidR="005D2F38" w:rsidRPr="00940529" w:rsidRDefault="005D2F38" w:rsidP="005D2F38">
            <w:pPr>
              <w:rPr>
                <w:rFonts w:ascii="NTPreCursivefk normal" w:hAnsi="NTPreCursivefk normal"/>
                <w:sz w:val="28"/>
              </w:rPr>
            </w:pPr>
            <w:r>
              <w:rPr>
                <w:rFonts w:ascii="NTPreCursivefk normal" w:hAnsi="NTPreCursivefk normal"/>
                <w:sz w:val="28"/>
              </w:rPr>
              <w:t>12.30 - 2.30</w:t>
            </w:r>
          </w:p>
        </w:tc>
        <w:tc>
          <w:tcPr>
            <w:tcW w:w="4395" w:type="dxa"/>
          </w:tcPr>
          <w:p w:rsidR="005D2F38" w:rsidRPr="00940529" w:rsidRDefault="005D2F38" w:rsidP="005D2F38">
            <w:pPr>
              <w:rPr>
                <w:rFonts w:ascii="NTPreCursivefk normal" w:hAnsi="NTPreCursivefk normal"/>
                <w:sz w:val="28"/>
              </w:rPr>
            </w:pPr>
            <w:r>
              <w:rPr>
                <w:rFonts w:ascii="NTPreCursivefk normal" w:hAnsi="NTPreCursivefk normal"/>
                <w:sz w:val="28"/>
              </w:rPr>
              <w:t xml:space="preserve">Year 1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5D2F38" w:rsidRPr="00940529" w:rsidTr="005D2F38">
        <w:tc>
          <w:tcPr>
            <w:tcW w:w="3544" w:type="dxa"/>
            <w:gridSpan w:val="2"/>
          </w:tcPr>
          <w:p w:rsidR="005D2F38" w:rsidRDefault="005D2F38" w:rsidP="005D2F38">
            <w:pPr>
              <w:rPr>
                <w:rFonts w:ascii="NTPreCursivefk normal" w:hAnsi="NTPreCursivefk normal"/>
                <w:sz w:val="28"/>
              </w:rPr>
            </w:pPr>
            <w:r>
              <w:rPr>
                <w:rFonts w:ascii="NTPreCursivefk normal" w:hAnsi="NTPreCursivefk normal"/>
                <w:sz w:val="28"/>
              </w:rPr>
              <w:t>Tuesday 23</w:t>
            </w:r>
            <w:r w:rsidRPr="008006AF">
              <w:rPr>
                <w:rFonts w:ascii="NTPreCursivefk normal" w:hAnsi="NTPreCursivefk normal"/>
                <w:sz w:val="28"/>
                <w:vertAlign w:val="superscript"/>
              </w:rPr>
              <w:t>rd</w:t>
            </w:r>
            <w:r>
              <w:rPr>
                <w:rFonts w:ascii="NTPreCursivefk normal" w:hAnsi="NTPreCursivefk normal"/>
                <w:sz w:val="28"/>
              </w:rPr>
              <w:t xml:space="preserve"> January </w:t>
            </w:r>
          </w:p>
        </w:tc>
        <w:tc>
          <w:tcPr>
            <w:tcW w:w="1559" w:type="dxa"/>
          </w:tcPr>
          <w:p w:rsidR="005D2F38" w:rsidRDefault="005D2F38" w:rsidP="005D2F38">
            <w:pPr>
              <w:rPr>
                <w:rFonts w:ascii="NTPreCursivefk normal" w:hAnsi="NTPreCursivefk normal"/>
                <w:sz w:val="28"/>
              </w:rPr>
            </w:pPr>
            <w:r>
              <w:rPr>
                <w:rFonts w:ascii="NTPreCursivefk normal" w:hAnsi="NTPreCursivefk normal"/>
                <w:sz w:val="28"/>
              </w:rPr>
              <w:t>12.30 - 3.00</w:t>
            </w:r>
          </w:p>
        </w:tc>
        <w:tc>
          <w:tcPr>
            <w:tcW w:w="4395" w:type="dxa"/>
          </w:tcPr>
          <w:p w:rsidR="005D2F38" w:rsidRDefault="005D2F38" w:rsidP="005D2F38">
            <w:pPr>
              <w:rPr>
                <w:rFonts w:ascii="NTPreCursivefk normal" w:hAnsi="NTPreCursivefk normal"/>
                <w:sz w:val="28"/>
              </w:rPr>
            </w:pPr>
            <w:r>
              <w:rPr>
                <w:rFonts w:ascii="NTPreCursivefk normal" w:hAnsi="NTPreCursivefk normal"/>
                <w:sz w:val="28"/>
              </w:rPr>
              <w:t>Year 5 &amp; 6 Basketball Tournament</w:t>
            </w:r>
          </w:p>
        </w:tc>
      </w:tr>
      <w:tr w:rsidR="005D2F38" w:rsidRPr="00940529" w:rsidTr="005D2F38">
        <w:tc>
          <w:tcPr>
            <w:tcW w:w="3544" w:type="dxa"/>
            <w:gridSpan w:val="2"/>
          </w:tcPr>
          <w:p w:rsidR="005D2F38" w:rsidRDefault="005D2F38" w:rsidP="005D2F38">
            <w:pPr>
              <w:rPr>
                <w:rFonts w:ascii="NTPreCursivefk normal" w:hAnsi="NTPreCursivefk normal"/>
                <w:sz w:val="28"/>
              </w:rPr>
            </w:pPr>
            <w:r>
              <w:rPr>
                <w:rFonts w:ascii="NTPreCursivefk normal" w:hAnsi="NTPreCursivefk normal"/>
                <w:sz w:val="28"/>
              </w:rPr>
              <w:t>Thursday 25</w:t>
            </w:r>
            <w:r w:rsidRPr="006643FF">
              <w:rPr>
                <w:rFonts w:ascii="NTPreCursivefk normal" w:hAnsi="NTPreCursivefk normal"/>
                <w:sz w:val="28"/>
                <w:vertAlign w:val="superscript"/>
              </w:rPr>
              <w:t>th</w:t>
            </w:r>
            <w:r>
              <w:rPr>
                <w:rFonts w:ascii="NTPreCursivefk normal" w:hAnsi="NTPreCursivefk normal"/>
                <w:sz w:val="28"/>
              </w:rPr>
              <w:t xml:space="preserve"> January</w:t>
            </w:r>
          </w:p>
        </w:tc>
        <w:tc>
          <w:tcPr>
            <w:tcW w:w="1559" w:type="dxa"/>
          </w:tcPr>
          <w:p w:rsidR="005D2F38" w:rsidRDefault="005D2F38" w:rsidP="005D2F38">
            <w:pPr>
              <w:rPr>
                <w:rFonts w:ascii="NTPreCursivefk normal" w:hAnsi="NTPreCursivefk normal"/>
                <w:sz w:val="28"/>
              </w:rPr>
            </w:pPr>
            <w:r>
              <w:rPr>
                <w:rFonts w:ascii="NTPreCursivefk normal" w:hAnsi="NTPreCursivefk normal"/>
                <w:sz w:val="28"/>
              </w:rPr>
              <w:t>4:30pm</w:t>
            </w:r>
          </w:p>
        </w:tc>
        <w:tc>
          <w:tcPr>
            <w:tcW w:w="4395" w:type="dxa"/>
          </w:tcPr>
          <w:p w:rsidR="005D2F38" w:rsidRDefault="005D2F38" w:rsidP="005D2F38">
            <w:pPr>
              <w:rPr>
                <w:rFonts w:ascii="NTPreCursivefk normal" w:hAnsi="NTPreCursivefk normal"/>
                <w:sz w:val="28"/>
              </w:rPr>
            </w:pPr>
            <w:r>
              <w:rPr>
                <w:rFonts w:ascii="NTPreCursivefk normal" w:hAnsi="NTPreCursivefk normal"/>
                <w:sz w:val="28"/>
              </w:rPr>
              <w:t xml:space="preserve">Year 6 Ski information event </w:t>
            </w:r>
          </w:p>
        </w:tc>
      </w:tr>
      <w:tr w:rsidR="005D2F38" w:rsidRPr="00940529" w:rsidTr="005D2F38">
        <w:tc>
          <w:tcPr>
            <w:tcW w:w="3544" w:type="dxa"/>
            <w:gridSpan w:val="2"/>
          </w:tcPr>
          <w:p w:rsidR="005D2F38" w:rsidRDefault="005D2F38" w:rsidP="005D2F38">
            <w:pPr>
              <w:rPr>
                <w:rFonts w:ascii="NTPreCursivefk normal" w:hAnsi="NTPreCursivefk normal"/>
                <w:sz w:val="28"/>
              </w:rPr>
            </w:pPr>
            <w:r>
              <w:rPr>
                <w:rFonts w:ascii="NTPreCursivefk normal" w:hAnsi="NTPreCursivefk normal"/>
                <w:sz w:val="28"/>
              </w:rPr>
              <w:t>Friday 2</w:t>
            </w:r>
            <w:r w:rsidRPr="008006AF">
              <w:rPr>
                <w:rFonts w:ascii="NTPreCursivefk normal" w:hAnsi="NTPreCursivefk normal"/>
                <w:sz w:val="28"/>
                <w:vertAlign w:val="superscript"/>
              </w:rPr>
              <w:t>nd</w:t>
            </w:r>
            <w:r>
              <w:rPr>
                <w:rFonts w:ascii="NTPreCursivefk normal" w:hAnsi="NTPreCursivefk normal"/>
                <w:sz w:val="28"/>
              </w:rPr>
              <w:t xml:space="preserve"> February</w:t>
            </w:r>
          </w:p>
        </w:tc>
        <w:tc>
          <w:tcPr>
            <w:tcW w:w="1559" w:type="dxa"/>
          </w:tcPr>
          <w:p w:rsidR="005D2F38" w:rsidRDefault="005D2F38" w:rsidP="005D2F38">
            <w:pPr>
              <w:rPr>
                <w:rFonts w:ascii="NTPreCursivefk normal" w:hAnsi="NTPreCursivefk normal"/>
                <w:sz w:val="28"/>
              </w:rPr>
            </w:pPr>
            <w:r>
              <w:rPr>
                <w:rFonts w:ascii="NTPreCursivefk normal" w:hAnsi="NTPreCursivefk normal"/>
                <w:sz w:val="28"/>
              </w:rPr>
              <w:t>1.00 – 2.30</w:t>
            </w:r>
          </w:p>
        </w:tc>
        <w:tc>
          <w:tcPr>
            <w:tcW w:w="4395" w:type="dxa"/>
          </w:tcPr>
          <w:p w:rsidR="005D2F38" w:rsidRDefault="005D2F38" w:rsidP="005D2F38">
            <w:pPr>
              <w:rPr>
                <w:rFonts w:ascii="NTPreCursivefk normal" w:hAnsi="NTPreCursivefk normal"/>
                <w:sz w:val="28"/>
              </w:rPr>
            </w:pPr>
            <w:r>
              <w:rPr>
                <w:rFonts w:ascii="NTPreCursivefk normal" w:hAnsi="NTPreCursivefk normal"/>
                <w:sz w:val="28"/>
              </w:rPr>
              <w:t>KS2 Swimming Gala</w:t>
            </w:r>
          </w:p>
        </w:tc>
      </w:tr>
      <w:tr w:rsidR="005D2F38" w:rsidRPr="00940529" w:rsidTr="005D2F38">
        <w:tc>
          <w:tcPr>
            <w:tcW w:w="3544" w:type="dxa"/>
            <w:gridSpan w:val="2"/>
          </w:tcPr>
          <w:p w:rsidR="005D2F38" w:rsidRDefault="005D2F38" w:rsidP="005D2F38">
            <w:pPr>
              <w:rPr>
                <w:rFonts w:ascii="NTPreCursivefk normal" w:hAnsi="NTPreCursivefk normal"/>
                <w:sz w:val="28"/>
              </w:rPr>
            </w:pPr>
            <w:r>
              <w:rPr>
                <w:rFonts w:ascii="NTPreCursivefk normal" w:hAnsi="NTPreCursivefk normal"/>
                <w:sz w:val="28"/>
              </w:rPr>
              <w:t>Wednesday 7</w:t>
            </w:r>
            <w:r w:rsidRPr="006643FF">
              <w:rPr>
                <w:rFonts w:ascii="NTPreCursivefk normal" w:hAnsi="NTPreCursivefk normal"/>
                <w:sz w:val="28"/>
                <w:vertAlign w:val="superscript"/>
              </w:rPr>
              <w:t>th</w:t>
            </w:r>
            <w:r>
              <w:rPr>
                <w:rFonts w:ascii="NTPreCursivefk normal" w:hAnsi="NTPreCursivefk normal"/>
                <w:sz w:val="28"/>
              </w:rPr>
              <w:t xml:space="preserve"> February </w:t>
            </w:r>
          </w:p>
        </w:tc>
        <w:tc>
          <w:tcPr>
            <w:tcW w:w="1559" w:type="dxa"/>
          </w:tcPr>
          <w:p w:rsidR="005D2F38" w:rsidRDefault="005D2F38" w:rsidP="005D2F38">
            <w:pPr>
              <w:rPr>
                <w:rFonts w:ascii="NTPreCursivefk normal" w:hAnsi="NTPreCursivefk normal"/>
                <w:sz w:val="28"/>
              </w:rPr>
            </w:pPr>
            <w:r>
              <w:rPr>
                <w:rFonts w:ascii="NTPreCursivefk normal" w:hAnsi="NTPreCursivefk normal"/>
                <w:sz w:val="28"/>
              </w:rPr>
              <w:t xml:space="preserve">5:00 pm </w:t>
            </w:r>
          </w:p>
        </w:tc>
        <w:tc>
          <w:tcPr>
            <w:tcW w:w="4395" w:type="dxa"/>
          </w:tcPr>
          <w:p w:rsidR="005D2F38" w:rsidRDefault="005D2F38" w:rsidP="005D2F38">
            <w:pPr>
              <w:rPr>
                <w:rFonts w:ascii="NTPreCursivefk normal" w:hAnsi="NTPreCursivefk normal"/>
                <w:sz w:val="28"/>
              </w:rPr>
            </w:pPr>
            <w:r>
              <w:rPr>
                <w:rFonts w:ascii="NTPreCursivefk normal" w:hAnsi="NTPreCursivefk normal"/>
                <w:sz w:val="28"/>
              </w:rPr>
              <w:t>Year 6 SATs information event</w:t>
            </w:r>
          </w:p>
        </w:tc>
      </w:tr>
      <w:tr w:rsidR="005D2F38" w:rsidRPr="00940529" w:rsidTr="005D2F38">
        <w:tc>
          <w:tcPr>
            <w:tcW w:w="3544" w:type="dxa"/>
            <w:gridSpan w:val="2"/>
          </w:tcPr>
          <w:p w:rsidR="005D2F38" w:rsidRDefault="005D2F38" w:rsidP="005D2F38">
            <w:pPr>
              <w:rPr>
                <w:rFonts w:ascii="NTPreCursivefk normal" w:hAnsi="NTPreCursivefk normal"/>
                <w:sz w:val="28"/>
              </w:rPr>
            </w:pPr>
            <w:r>
              <w:rPr>
                <w:rFonts w:ascii="NTPreCursivefk normal" w:hAnsi="NTPreCursivefk normal"/>
                <w:sz w:val="28"/>
              </w:rPr>
              <w:t>Thursday 8</w:t>
            </w:r>
            <w:r w:rsidRPr="006643FF">
              <w:rPr>
                <w:rFonts w:ascii="NTPreCursivefk normal" w:hAnsi="NTPreCursivefk normal"/>
                <w:sz w:val="28"/>
                <w:vertAlign w:val="superscript"/>
              </w:rPr>
              <w:t>th</w:t>
            </w:r>
            <w:r>
              <w:rPr>
                <w:rFonts w:ascii="NTPreCursivefk normal" w:hAnsi="NTPreCursivefk normal"/>
                <w:sz w:val="28"/>
              </w:rPr>
              <w:t xml:space="preserve"> February </w:t>
            </w:r>
          </w:p>
        </w:tc>
        <w:tc>
          <w:tcPr>
            <w:tcW w:w="1559" w:type="dxa"/>
          </w:tcPr>
          <w:p w:rsidR="005D2F38" w:rsidRDefault="005D2F38" w:rsidP="005D2F38">
            <w:pPr>
              <w:rPr>
                <w:rFonts w:ascii="NTPreCursivefk normal" w:hAnsi="NTPreCursivefk normal"/>
                <w:sz w:val="28"/>
              </w:rPr>
            </w:pPr>
            <w:r>
              <w:rPr>
                <w:rFonts w:ascii="NTPreCursivefk normal" w:hAnsi="NTPreCursivefk normal"/>
                <w:sz w:val="28"/>
              </w:rPr>
              <w:t>3:15pm</w:t>
            </w:r>
          </w:p>
        </w:tc>
        <w:tc>
          <w:tcPr>
            <w:tcW w:w="4395" w:type="dxa"/>
          </w:tcPr>
          <w:p w:rsidR="005D2F38" w:rsidRDefault="005D2F38" w:rsidP="005D2F38">
            <w:pPr>
              <w:rPr>
                <w:rFonts w:ascii="NTPreCursivefk normal" w:hAnsi="NTPreCursivefk normal"/>
                <w:sz w:val="28"/>
              </w:rPr>
            </w:pPr>
            <w:r>
              <w:rPr>
                <w:rFonts w:ascii="NTPreCursivefk normal" w:hAnsi="NTPreCursivefk normal"/>
                <w:sz w:val="28"/>
              </w:rPr>
              <w:t>Year 1 Phonics information event</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5.45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Closes for Half Term Holiday</w:t>
            </w:r>
          </w:p>
        </w:tc>
      </w:tr>
      <w:tr w:rsidR="005D2F38" w:rsidRPr="00940529" w:rsidTr="005D2F38">
        <w:tc>
          <w:tcPr>
            <w:tcW w:w="9498" w:type="dxa"/>
            <w:gridSpan w:val="4"/>
            <w:shd w:val="clear" w:color="auto" w:fill="B3B3B3"/>
          </w:tcPr>
          <w:p w:rsidR="005D2F38" w:rsidRPr="00940529" w:rsidRDefault="005D2F38" w:rsidP="005D2F38">
            <w:pPr>
              <w:jc w:val="center"/>
              <w:rPr>
                <w:rFonts w:ascii="NTPreCursivefk normal" w:hAnsi="NTPreCursivefk normal"/>
                <w:sz w:val="28"/>
              </w:rPr>
            </w:pPr>
            <w:r w:rsidRPr="00940529">
              <w:rPr>
                <w:rFonts w:ascii="NTPreCursivefk normal" w:hAnsi="NTPreCursivefk normal"/>
                <w:sz w:val="28"/>
              </w:rPr>
              <w:t>HALF TERM HOLIDAY</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19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7.45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Re-Opens</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Pr>
                <w:rFonts w:ascii="NTPreCursivefk normal" w:hAnsi="NTPreCursivefk normal"/>
                <w:sz w:val="28"/>
              </w:rPr>
              <w:t>Tuesday 20</w:t>
            </w:r>
            <w:r w:rsidRPr="008006AF">
              <w:rPr>
                <w:rFonts w:ascii="NTPreCursivefk normal" w:hAnsi="NTPreCursivefk normal"/>
                <w:sz w:val="28"/>
                <w:vertAlign w:val="superscript"/>
              </w:rPr>
              <w:t>th</w:t>
            </w:r>
            <w:r>
              <w:rPr>
                <w:rFonts w:ascii="NTPreCursivefk normal" w:hAnsi="NTPreCursivefk normal"/>
                <w:sz w:val="28"/>
              </w:rPr>
              <w:t xml:space="preserve"> February</w:t>
            </w:r>
          </w:p>
        </w:tc>
        <w:tc>
          <w:tcPr>
            <w:tcW w:w="1559" w:type="dxa"/>
          </w:tcPr>
          <w:p w:rsidR="005D2F38" w:rsidRPr="00940529" w:rsidRDefault="005D2F38" w:rsidP="005D2F38">
            <w:pPr>
              <w:rPr>
                <w:rFonts w:ascii="NTPreCursivefk normal" w:hAnsi="NTPreCursivefk normal"/>
                <w:sz w:val="28"/>
              </w:rPr>
            </w:pPr>
            <w:r>
              <w:rPr>
                <w:rFonts w:ascii="NTPreCursivefk normal" w:hAnsi="NTPreCursivefk normal"/>
                <w:sz w:val="28"/>
              </w:rPr>
              <w:t>12.30 - 2.30</w:t>
            </w:r>
          </w:p>
        </w:tc>
        <w:tc>
          <w:tcPr>
            <w:tcW w:w="4395" w:type="dxa"/>
          </w:tcPr>
          <w:p w:rsidR="005D2F38" w:rsidRPr="00940529" w:rsidRDefault="005D2F38" w:rsidP="005D2F38">
            <w:pPr>
              <w:rPr>
                <w:rFonts w:ascii="NTPreCursivefk normal" w:hAnsi="NTPreCursivefk normal"/>
                <w:sz w:val="28"/>
              </w:rPr>
            </w:pPr>
            <w:r>
              <w:rPr>
                <w:rFonts w:ascii="NTPreCursivefk normal" w:hAnsi="NTPreCursivefk normal"/>
                <w:sz w:val="28"/>
              </w:rPr>
              <w:t>Year 3 Sports Skills Tournament</w:t>
            </w:r>
          </w:p>
        </w:tc>
      </w:tr>
      <w:tr w:rsidR="005D2F38" w:rsidRPr="00940529" w:rsidTr="005D2F38">
        <w:tc>
          <w:tcPr>
            <w:tcW w:w="3544" w:type="dxa"/>
            <w:gridSpan w:val="2"/>
          </w:tcPr>
          <w:p w:rsidR="005D2F38" w:rsidRDefault="005D2F38" w:rsidP="005D2F38">
            <w:pPr>
              <w:rPr>
                <w:rFonts w:ascii="NTPreCursivefk normal" w:hAnsi="NTPreCursivefk normal"/>
                <w:sz w:val="28"/>
              </w:rPr>
            </w:pPr>
            <w:r>
              <w:rPr>
                <w:rFonts w:ascii="NTPreCursivefk normal" w:hAnsi="NTPreCursivefk normal"/>
                <w:sz w:val="28"/>
              </w:rPr>
              <w:t>Wednesday 21</w:t>
            </w:r>
            <w:r w:rsidRPr="00606E38">
              <w:rPr>
                <w:rFonts w:ascii="NTPreCursivefk normal" w:hAnsi="NTPreCursivefk normal"/>
                <w:sz w:val="28"/>
                <w:vertAlign w:val="superscript"/>
              </w:rPr>
              <w:t>st</w:t>
            </w:r>
            <w:r>
              <w:rPr>
                <w:rFonts w:ascii="NTPreCursivefk normal" w:hAnsi="NTPreCursivefk normal"/>
                <w:sz w:val="28"/>
              </w:rPr>
              <w:t xml:space="preserve"> February</w:t>
            </w:r>
          </w:p>
        </w:tc>
        <w:tc>
          <w:tcPr>
            <w:tcW w:w="1559" w:type="dxa"/>
          </w:tcPr>
          <w:p w:rsidR="005D2F38" w:rsidRDefault="005D2F38" w:rsidP="005D2F38">
            <w:pPr>
              <w:rPr>
                <w:rFonts w:ascii="NTPreCursivefk normal" w:hAnsi="NTPreCursivefk normal"/>
                <w:sz w:val="28"/>
              </w:rPr>
            </w:pPr>
            <w:r>
              <w:rPr>
                <w:rFonts w:ascii="NTPreCursivefk normal" w:hAnsi="NTPreCursivefk normal"/>
                <w:sz w:val="28"/>
              </w:rPr>
              <w:t>12.30 - 2.30</w:t>
            </w:r>
          </w:p>
        </w:tc>
        <w:tc>
          <w:tcPr>
            <w:tcW w:w="4395" w:type="dxa"/>
          </w:tcPr>
          <w:p w:rsidR="005D2F38" w:rsidRDefault="005D2F38" w:rsidP="005D2F38">
            <w:pPr>
              <w:rPr>
                <w:rFonts w:ascii="NTPreCursivefk normal" w:hAnsi="NTPreCursivefk normal"/>
                <w:sz w:val="28"/>
              </w:rPr>
            </w:pPr>
            <w:r>
              <w:rPr>
                <w:rFonts w:ascii="NTPreCursivefk normal" w:hAnsi="NTPreCursivefk normal"/>
                <w:sz w:val="28"/>
              </w:rPr>
              <w:t>Year 4 Sports Skills Tournament</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Pr>
                <w:rFonts w:ascii="NTPreCursivefk normal" w:hAnsi="NTPreCursivefk normal"/>
                <w:sz w:val="28"/>
              </w:rPr>
              <w:t>Thursday 1</w:t>
            </w:r>
            <w:r w:rsidRPr="002C2EED">
              <w:rPr>
                <w:rFonts w:ascii="NTPreCursivefk normal" w:hAnsi="NTPreCursivefk normal"/>
                <w:sz w:val="28"/>
                <w:vertAlign w:val="superscript"/>
              </w:rPr>
              <w:t>st</w:t>
            </w:r>
            <w:r>
              <w:rPr>
                <w:rFonts w:ascii="NTPreCursivefk normal" w:hAnsi="NTPreCursivefk normal"/>
                <w:sz w:val="28"/>
              </w:rPr>
              <w:t xml:space="preserve"> March</w:t>
            </w:r>
          </w:p>
        </w:tc>
        <w:tc>
          <w:tcPr>
            <w:tcW w:w="1559" w:type="dxa"/>
          </w:tcPr>
          <w:p w:rsidR="005D2F38" w:rsidRPr="00940529" w:rsidRDefault="005D2F38" w:rsidP="005D2F38">
            <w:pPr>
              <w:rPr>
                <w:rFonts w:ascii="NTPreCursivefk normal" w:hAnsi="NTPreCursivefk normal"/>
                <w:sz w:val="28"/>
              </w:rPr>
            </w:pPr>
            <w:r>
              <w:rPr>
                <w:rFonts w:ascii="NTPreCursivefk normal" w:hAnsi="NTPreCursivefk normal"/>
                <w:sz w:val="28"/>
              </w:rPr>
              <w:t>ALL DAY</w:t>
            </w:r>
          </w:p>
        </w:tc>
        <w:tc>
          <w:tcPr>
            <w:tcW w:w="4395" w:type="dxa"/>
          </w:tcPr>
          <w:p w:rsidR="005D2F38" w:rsidRPr="00940529" w:rsidRDefault="005D2F38" w:rsidP="005D2F38">
            <w:pPr>
              <w:rPr>
                <w:rFonts w:ascii="NTPreCursivefk normal" w:hAnsi="NTPreCursivefk normal"/>
                <w:sz w:val="28"/>
              </w:rPr>
            </w:pPr>
            <w:r>
              <w:rPr>
                <w:rFonts w:ascii="NTPreCursivefk normal" w:hAnsi="NTPreCursivefk normal"/>
                <w:sz w:val="28"/>
              </w:rPr>
              <w:t>World Book Day</w:t>
            </w:r>
          </w:p>
        </w:tc>
      </w:tr>
      <w:tr w:rsidR="005D2F38" w:rsidRPr="00940529" w:rsidTr="005D2F38">
        <w:trPr>
          <w:trHeight w:val="267"/>
        </w:trPr>
        <w:tc>
          <w:tcPr>
            <w:tcW w:w="3544" w:type="dxa"/>
            <w:gridSpan w:val="2"/>
          </w:tcPr>
          <w:p w:rsidR="005D2F38" w:rsidRDefault="005D2F38" w:rsidP="005D2F38">
            <w:pPr>
              <w:rPr>
                <w:rFonts w:ascii="NTPreCursivefk normal" w:hAnsi="NTPreCursivefk normal"/>
                <w:sz w:val="28"/>
              </w:rPr>
            </w:pPr>
            <w:r>
              <w:rPr>
                <w:rFonts w:ascii="NTPreCursivefk normal" w:hAnsi="NTPreCursivefk normal"/>
                <w:sz w:val="28"/>
              </w:rPr>
              <w:t>Sat 3</w:t>
            </w:r>
            <w:r w:rsidRPr="006643FF">
              <w:rPr>
                <w:rFonts w:ascii="NTPreCursivefk normal" w:hAnsi="NTPreCursivefk normal"/>
                <w:sz w:val="28"/>
                <w:vertAlign w:val="superscript"/>
              </w:rPr>
              <w:t>rd</w:t>
            </w:r>
            <w:r>
              <w:rPr>
                <w:rFonts w:ascii="NTPreCursivefk normal" w:hAnsi="NTPreCursivefk normal"/>
                <w:sz w:val="28"/>
                <w:vertAlign w:val="superscript"/>
              </w:rPr>
              <w:t xml:space="preserve">  </w:t>
            </w:r>
            <w:r>
              <w:rPr>
                <w:rFonts w:ascii="NTPreCursivefk normal" w:hAnsi="NTPreCursivefk normal"/>
                <w:sz w:val="28"/>
              </w:rPr>
              <w:t>-   Friday 9</w:t>
            </w:r>
            <w:r w:rsidRPr="006643FF">
              <w:rPr>
                <w:rFonts w:ascii="NTPreCursivefk normal" w:hAnsi="NTPreCursivefk normal"/>
                <w:sz w:val="28"/>
                <w:vertAlign w:val="superscript"/>
              </w:rPr>
              <w:t>th</w:t>
            </w:r>
            <w:r>
              <w:rPr>
                <w:rFonts w:ascii="NTPreCursivefk normal" w:hAnsi="NTPreCursivefk normal"/>
                <w:sz w:val="28"/>
              </w:rPr>
              <w:t xml:space="preserve"> March</w:t>
            </w:r>
          </w:p>
        </w:tc>
        <w:tc>
          <w:tcPr>
            <w:tcW w:w="1559" w:type="dxa"/>
          </w:tcPr>
          <w:p w:rsidR="005D2F38" w:rsidRDefault="005D2F38" w:rsidP="005D2F38">
            <w:pPr>
              <w:rPr>
                <w:rFonts w:ascii="NTPreCursivefk normal" w:hAnsi="NTPreCursivefk normal"/>
                <w:sz w:val="28"/>
              </w:rPr>
            </w:pPr>
            <w:r>
              <w:rPr>
                <w:rFonts w:ascii="NTPreCursivefk normal" w:hAnsi="NTPreCursivefk normal"/>
                <w:sz w:val="28"/>
              </w:rPr>
              <w:t xml:space="preserve">Whole week </w:t>
            </w:r>
          </w:p>
        </w:tc>
        <w:tc>
          <w:tcPr>
            <w:tcW w:w="4395" w:type="dxa"/>
          </w:tcPr>
          <w:p w:rsidR="005D2F38" w:rsidRDefault="005D2F38" w:rsidP="005D2F38">
            <w:pPr>
              <w:rPr>
                <w:rFonts w:ascii="NTPreCursivefk normal" w:hAnsi="NTPreCursivefk normal"/>
                <w:sz w:val="28"/>
              </w:rPr>
            </w:pPr>
            <w:r>
              <w:rPr>
                <w:rFonts w:ascii="NTPreCursivefk normal" w:hAnsi="NTPreCursivefk normal"/>
                <w:sz w:val="28"/>
              </w:rPr>
              <w:t>Y6 France trip</w:t>
            </w:r>
          </w:p>
        </w:tc>
      </w:tr>
      <w:tr w:rsidR="005D2F38" w:rsidRPr="00940529" w:rsidTr="005D2F38">
        <w:tc>
          <w:tcPr>
            <w:tcW w:w="3544" w:type="dxa"/>
            <w:gridSpan w:val="2"/>
          </w:tcPr>
          <w:p w:rsidR="005D2F38" w:rsidRPr="00156D79" w:rsidRDefault="005D2F38" w:rsidP="005D2F38">
            <w:pPr>
              <w:rPr>
                <w:rFonts w:ascii="NTPreCursivefk normal" w:hAnsi="NTPreCursivefk normal"/>
                <w:b/>
                <w:sz w:val="28"/>
              </w:rPr>
            </w:pPr>
            <w:r w:rsidRPr="00156D79">
              <w:rPr>
                <w:rFonts w:ascii="NTPreCursivefk normal" w:hAnsi="NTPreCursivefk normal"/>
                <w:b/>
                <w:sz w:val="28"/>
              </w:rPr>
              <w:t>Friday 16</w:t>
            </w:r>
            <w:r w:rsidRPr="00156D79">
              <w:rPr>
                <w:rFonts w:ascii="NTPreCursivefk normal" w:hAnsi="NTPreCursivefk normal"/>
                <w:b/>
                <w:sz w:val="28"/>
                <w:vertAlign w:val="superscript"/>
              </w:rPr>
              <w:t>th</w:t>
            </w:r>
            <w:r w:rsidRPr="00156D79">
              <w:rPr>
                <w:rFonts w:ascii="NTPreCursivefk normal" w:hAnsi="NTPreCursivefk normal"/>
                <w:b/>
                <w:sz w:val="28"/>
              </w:rPr>
              <w:t xml:space="preserve"> March</w:t>
            </w:r>
          </w:p>
        </w:tc>
        <w:tc>
          <w:tcPr>
            <w:tcW w:w="1559" w:type="dxa"/>
          </w:tcPr>
          <w:p w:rsidR="005D2F38" w:rsidRPr="00156D79" w:rsidRDefault="005D2F38" w:rsidP="005D2F38">
            <w:pPr>
              <w:rPr>
                <w:rFonts w:ascii="NTPreCursivefk normal" w:hAnsi="NTPreCursivefk normal"/>
                <w:b/>
                <w:sz w:val="28"/>
              </w:rPr>
            </w:pPr>
            <w:r w:rsidRPr="00156D79">
              <w:rPr>
                <w:rFonts w:ascii="NTPreCursivefk normal" w:hAnsi="NTPreCursivefk normal"/>
                <w:b/>
                <w:sz w:val="28"/>
              </w:rPr>
              <w:t>11.30</w:t>
            </w:r>
          </w:p>
        </w:tc>
        <w:tc>
          <w:tcPr>
            <w:tcW w:w="4395" w:type="dxa"/>
          </w:tcPr>
          <w:p w:rsidR="005D2F38" w:rsidRPr="00156D79" w:rsidRDefault="005D2F38" w:rsidP="005D2F38">
            <w:pPr>
              <w:rPr>
                <w:rFonts w:ascii="NTPreCursivefk normal" w:hAnsi="NTPreCursivefk normal"/>
                <w:b/>
                <w:sz w:val="28"/>
              </w:rPr>
            </w:pPr>
            <w:r w:rsidRPr="00156D79">
              <w:rPr>
                <w:rFonts w:ascii="NTPreCursivefk normal" w:hAnsi="NTPreCursivefk normal"/>
                <w:b/>
                <w:sz w:val="28"/>
              </w:rPr>
              <w:t>Mothers’ Day Afternoon Tea</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12</w:t>
            </w:r>
            <w:r w:rsidRPr="00940529">
              <w:rPr>
                <w:rFonts w:ascii="NTPreCursivefk normal" w:hAnsi="NTPreCursivefk normal"/>
                <w:sz w:val="28"/>
                <w:vertAlign w:val="superscript"/>
              </w:rPr>
              <w:t>th</w:t>
            </w:r>
            <w:r>
              <w:rPr>
                <w:rFonts w:ascii="NTPreCursivefk normal" w:hAnsi="NTPreCursivefk normal"/>
                <w:sz w:val="28"/>
              </w:rPr>
              <w:t xml:space="preserve"> – Wed</w:t>
            </w:r>
            <w:r w:rsidRPr="00940529">
              <w:rPr>
                <w:rFonts w:ascii="NTPreCursivefk normal" w:hAnsi="NTPreCursivefk normal"/>
                <w:sz w:val="28"/>
              </w:rPr>
              <w:t xml:space="preserve"> 14</w:t>
            </w:r>
            <w:r w:rsidRPr="00940529">
              <w:rPr>
                <w:rFonts w:ascii="NTPreCursivefk normal" w:hAnsi="NTPreCursivefk normal"/>
                <w:sz w:val="28"/>
                <w:vertAlign w:val="superscript"/>
              </w:rPr>
              <w:t>th</w:t>
            </w:r>
            <w:r>
              <w:rPr>
                <w:rFonts w:ascii="NTPreCursivefk normal" w:hAnsi="NTPreCursivefk normal"/>
                <w:sz w:val="28"/>
                <w:vertAlign w:val="superscript"/>
              </w:rPr>
              <w:t xml:space="preserve"> </w:t>
            </w:r>
            <w:r>
              <w:rPr>
                <w:rFonts w:ascii="NTPreCursivefk normal" w:hAnsi="NTPreCursivefk normal"/>
                <w:sz w:val="28"/>
              </w:rPr>
              <w:t>March</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3.00 – 6.00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Parents’ Evening</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Pr>
                <w:rFonts w:ascii="NTPreCursivefk normal" w:hAnsi="NTPreCursivefk normal"/>
                <w:sz w:val="28"/>
              </w:rPr>
              <w:t>Friday 23</w:t>
            </w:r>
            <w:r w:rsidRPr="00790219">
              <w:rPr>
                <w:rFonts w:ascii="NTPreCursivefk normal" w:hAnsi="NTPreCursivefk normal"/>
                <w:sz w:val="28"/>
                <w:vertAlign w:val="superscript"/>
              </w:rPr>
              <w:t>rd</w:t>
            </w:r>
            <w:r>
              <w:rPr>
                <w:rFonts w:ascii="NTPreCursivefk normal" w:hAnsi="NTPreCursivefk normal"/>
                <w:sz w:val="28"/>
              </w:rPr>
              <w:t xml:space="preserve"> March</w:t>
            </w:r>
          </w:p>
        </w:tc>
        <w:tc>
          <w:tcPr>
            <w:tcW w:w="1559" w:type="dxa"/>
          </w:tcPr>
          <w:p w:rsidR="005D2F38" w:rsidRPr="00940529" w:rsidRDefault="005D2F38" w:rsidP="005D2F38">
            <w:pPr>
              <w:rPr>
                <w:rFonts w:ascii="NTPreCursivefk normal" w:hAnsi="NTPreCursivefk normal"/>
                <w:sz w:val="28"/>
              </w:rPr>
            </w:pPr>
            <w:r>
              <w:rPr>
                <w:rFonts w:ascii="NTPreCursivefk normal" w:hAnsi="NTPreCursivefk normal"/>
                <w:sz w:val="28"/>
              </w:rPr>
              <w:t>ALL DAY</w:t>
            </w:r>
          </w:p>
        </w:tc>
        <w:tc>
          <w:tcPr>
            <w:tcW w:w="4395" w:type="dxa"/>
          </w:tcPr>
          <w:p w:rsidR="005D2F38" w:rsidRPr="00940529" w:rsidRDefault="005D2F38" w:rsidP="005D2F38">
            <w:pPr>
              <w:rPr>
                <w:rFonts w:ascii="NTPreCursivefk normal" w:hAnsi="NTPreCursivefk normal"/>
                <w:sz w:val="28"/>
              </w:rPr>
            </w:pPr>
            <w:r>
              <w:rPr>
                <w:rFonts w:ascii="NTPreCursivefk normal" w:hAnsi="NTPreCursivefk normal"/>
                <w:sz w:val="28"/>
              </w:rPr>
              <w:t>Red Nose Day</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Thursday 29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11.00</w:t>
            </w:r>
          </w:p>
          <w:p w:rsidR="005D2F38" w:rsidRPr="00940529" w:rsidRDefault="005D2F38" w:rsidP="005D2F38">
            <w:pPr>
              <w:rPr>
                <w:rFonts w:ascii="NTPreCursivefk normal" w:hAnsi="NTPreCursivefk normal"/>
                <w:sz w:val="28"/>
              </w:rPr>
            </w:pPr>
            <w:r w:rsidRPr="00940529">
              <w:rPr>
                <w:rFonts w:ascii="NTPreCursivefk normal" w:hAnsi="NTPreCursivefk normal"/>
                <w:sz w:val="28"/>
              </w:rPr>
              <w:t>5.45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Easter Service at St. Andrew’s</w:t>
            </w:r>
          </w:p>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Closes for Easter Holidays</w:t>
            </w:r>
          </w:p>
        </w:tc>
      </w:tr>
      <w:tr w:rsidR="005D2F38" w:rsidRPr="00940529" w:rsidTr="005D2F38">
        <w:tc>
          <w:tcPr>
            <w:tcW w:w="9498" w:type="dxa"/>
            <w:gridSpan w:val="4"/>
            <w:shd w:val="clear" w:color="auto" w:fill="B3B3B3"/>
          </w:tcPr>
          <w:p w:rsidR="005D2F38" w:rsidRPr="00940529" w:rsidRDefault="005D2F38" w:rsidP="005D2F38">
            <w:pPr>
              <w:jc w:val="center"/>
              <w:rPr>
                <w:rFonts w:ascii="NTPreCursivefk normal" w:hAnsi="NTPreCursivefk normal"/>
                <w:sz w:val="28"/>
              </w:rPr>
            </w:pPr>
            <w:r w:rsidRPr="00940529">
              <w:rPr>
                <w:rFonts w:ascii="NTPreCursivefk normal" w:hAnsi="NTPreCursivefk normal"/>
                <w:sz w:val="28"/>
              </w:rPr>
              <w:t>EASTER HOLIDAYS</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April</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7.45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Re-Opens</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ALL DAY</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May Day Bank Holiday – School Closed</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5D2F38" w:rsidRPr="00940529" w:rsidRDefault="005D2F38" w:rsidP="005D2F38">
            <w:pPr>
              <w:rPr>
                <w:rFonts w:ascii="NTPreCursivefk normal" w:hAnsi="NTPreCursivefk normal"/>
                <w:sz w:val="28"/>
              </w:rPr>
            </w:pP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Key Stage 2 SATs Week</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5.45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Closes for Half Term Holiday</w:t>
            </w:r>
          </w:p>
        </w:tc>
      </w:tr>
      <w:tr w:rsidR="005D2F38" w:rsidRPr="00940529" w:rsidTr="005D2F38">
        <w:tc>
          <w:tcPr>
            <w:tcW w:w="9498" w:type="dxa"/>
            <w:gridSpan w:val="4"/>
            <w:shd w:val="clear" w:color="auto" w:fill="B3B3B3"/>
          </w:tcPr>
          <w:p w:rsidR="005D2F38" w:rsidRPr="00940529" w:rsidRDefault="005D2F38" w:rsidP="005D2F38">
            <w:pPr>
              <w:jc w:val="center"/>
              <w:rPr>
                <w:rFonts w:ascii="NTPreCursivefk normal" w:hAnsi="NTPreCursivefk normal"/>
                <w:sz w:val="28"/>
              </w:rPr>
            </w:pPr>
            <w:r w:rsidRPr="00940529">
              <w:rPr>
                <w:rFonts w:ascii="NTPreCursivefk normal" w:hAnsi="NTPreCursivefk normal"/>
                <w:sz w:val="28"/>
              </w:rPr>
              <w:t>HALF TERM HOLIDAY</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ALL DAY</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CPD Day – School Closed</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7.45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Schools Re-Opens</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1.00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Fathers’ Day Event</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1.00 – 3.00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EYFS &amp; KS1 Sports Day</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1.00 – 3.00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KS2 Sports Day</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Pr>
                <w:rFonts w:ascii="NTPreCursivefk normal" w:hAnsi="NTPreCursivefk normal"/>
                <w:sz w:val="28"/>
              </w:rPr>
              <w:t xml:space="preserve"> – Wed</w:t>
            </w:r>
            <w:r w:rsidRPr="00940529">
              <w:rPr>
                <w:rFonts w:ascii="NTPreCursivefk normal" w:hAnsi="NTPreCursivefk normal"/>
                <w:sz w:val="28"/>
              </w:rPr>
              <w:t xml:space="preserve">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3.00 – 6.00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Parents Evening (Pre-School to Year 5)</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3.00 – 6.00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Parents Evening (Year 6)</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1.45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Year 6 Leavers’ Assembly</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6.00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Year 6 Sleepover</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5.45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Closes for Summer Holiday</w:t>
            </w:r>
          </w:p>
        </w:tc>
      </w:tr>
      <w:tr w:rsidR="005D2F38" w:rsidRPr="00940529" w:rsidTr="005D2F38">
        <w:tc>
          <w:tcPr>
            <w:tcW w:w="9498" w:type="dxa"/>
            <w:gridSpan w:val="4"/>
            <w:shd w:val="clear" w:color="auto" w:fill="B3B3B3"/>
          </w:tcPr>
          <w:p w:rsidR="005D2F38" w:rsidRPr="00940529" w:rsidRDefault="005D2F38" w:rsidP="005D2F38">
            <w:pPr>
              <w:jc w:val="center"/>
              <w:rPr>
                <w:rFonts w:ascii="NTPreCursivefk normal" w:hAnsi="NTPreCursivefk normal"/>
                <w:sz w:val="28"/>
              </w:rPr>
            </w:pPr>
            <w:r w:rsidRPr="00940529">
              <w:rPr>
                <w:rFonts w:ascii="NTPreCursivefk normal" w:hAnsi="NTPreCursivefk normal"/>
                <w:sz w:val="28"/>
              </w:rPr>
              <w:t>SUMMER HOLIDAYS</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Tuesday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7.45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Re-Opens</w:t>
            </w:r>
          </w:p>
        </w:tc>
      </w:tr>
    </w:tbl>
    <w:p w:rsidR="00C02386" w:rsidRPr="00806030" w:rsidRDefault="00C02386" w:rsidP="002C326D">
      <w:pPr>
        <w:rPr>
          <w:sz w:val="22"/>
          <w:szCs w:val="22"/>
        </w:rPr>
      </w:pPr>
    </w:p>
    <w:sectPr w:rsidR="00C02386" w:rsidRPr="0080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altName w:val="Arabic Typesetting"/>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436A2"/>
    <w:rsid w:val="000B11EC"/>
    <w:rsid w:val="000E676A"/>
    <w:rsid w:val="00132D9A"/>
    <w:rsid w:val="00133185"/>
    <w:rsid w:val="00142EC6"/>
    <w:rsid w:val="00156D79"/>
    <w:rsid w:val="00164DD0"/>
    <w:rsid w:val="00164DEE"/>
    <w:rsid w:val="0017152B"/>
    <w:rsid w:val="00176307"/>
    <w:rsid w:val="001B6E1B"/>
    <w:rsid w:val="001D43EE"/>
    <w:rsid w:val="001E4FB6"/>
    <w:rsid w:val="002109B2"/>
    <w:rsid w:val="00215E6B"/>
    <w:rsid w:val="002171A8"/>
    <w:rsid w:val="002344A0"/>
    <w:rsid w:val="002544BD"/>
    <w:rsid w:val="00257CDD"/>
    <w:rsid w:val="00266E21"/>
    <w:rsid w:val="00271D70"/>
    <w:rsid w:val="0027296B"/>
    <w:rsid w:val="002810CA"/>
    <w:rsid w:val="00291D57"/>
    <w:rsid w:val="002C0BA8"/>
    <w:rsid w:val="002C326D"/>
    <w:rsid w:val="002C3E08"/>
    <w:rsid w:val="002F6942"/>
    <w:rsid w:val="003013F7"/>
    <w:rsid w:val="00324292"/>
    <w:rsid w:val="00336FBA"/>
    <w:rsid w:val="00340419"/>
    <w:rsid w:val="0037124E"/>
    <w:rsid w:val="00373597"/>
    <w:rsid w:val="00380988"/>
    <w:rsid w:val="003B0B4B"/>
    <w:rsid w:val="003C20BD"/>
    <w:rsid w:val="003D1C01"/>
    <w:rsid w:val="003D6873"/>
    <w:rsid w:val="003E2896"/>
    <w:rsid w:val="003F1B86"/>
    <w:rsid w:val="00423775"/>
    <w:rsid w:val="00453206"/>
    <w:rsid w:val="00473E12"/>
    <w:rsid w:val="004759F1"/>
    <w:rsid w:val="00482425"/>
    <w:rsid w:val="004A352B"/>
    <w:rsid w:val="004F4EFC"/>
    <w:rsid w:val="00513390"/>
    <w:rsid w:val="0053726F"/>
    <w:rsid w:val="00540C98"/>
    <w:rsid w:val="00571037"/>
    <w:rsid w:val="00591A7D"/>
    <w:rsid w:val="005A305B"/>
    <w:rsid w:val="005D1988"/>
    <w:rsid w:val="005D2F38"/>
    <w:rsid w:val="00661633"/>
    <w:rsid w:val="006643FF"/>
    <w:rsid w:val="00665991"/>
    <w:rsid w:val="0068167B"/>
    <w:rsid w:val="006D075A"/>
    <w:rsid w:val="006D0ADE"/>
    <w:rsid w:val="006E34DF"/>
    <w:rsid w:val="00711D6A"/>
    <w:rsid w:val="007459F8"/>
    <w:rsid w:val="00765473"/>
    <w:rsid w:val="00795C11"/>
    <w:rsid w:val="007C4739"/>
    <w:rsid w:val="007F2D6E"/>
    <w:rsid w:val="00802B5E"/>
    <w:rsid w:val="00806030"/>
    <w:rsid w:val="00824EC7"/>
    <w:rsid w:val="0084025E"/>
    <w:rsid w:val="008948CA"/>
    <w:rsid w:val="008B7FB0"/>
    <w:rsid w:val="008E2E07"/>
    <w:rsid w:val="008E3A4A"/>
    <w:rsid w:val="008F2B60"/>
    <w:rsid w:val="008F4D13"/>
    <w:rsid w:val="00901CFB"/>
    <w:rsid w:val="00907CFC"/>
    <w:rsid w:val="00925F84"/>
    <w:rsid w:val="00965293"/>
    <w:rsid w:val="009B0F47"/>
    <w:rsid w:val="009E5BD6"/>
    <w:rsid w:val="009E6DDA"/>
    <w:rsid w:val="009F732B"/>
    <w:rsid w:val="00A00F19"/>
    <w:rsid w:val="00A12861"/>
    <w:rsid w:val="00A2637E"/>
    <w:rsid w:val="00A34922"/>
    <w:rsid w:val="00A363BB"/>
    <w:rsid w:val="00A378F1"/>
    <w:rsid w:val="00A424DA"/>
    <w:rsid w:val="00A47F24"/>
    <w:rsid w:val="00A67B22"/>
    <w:rsid w:val="00A75CAB"/>
    <w:rsid w:val="00AA0716"/>
    <w:rsid w:val="00AF0602"/>
    <w:rsid w:val="00B40FD4"/>
    <w:rsid w:val="00BA2792"/>
    <w:rsid w:val="00BC3615"/>
    <w:rsid w:val="00BC5420"/>
    <w:rsid w:val="00BF4BC6"/>
    <w:rsid w:val="00C02386"/>
    <w:rsid w:val="00C1394E"/>
    <w:rsid w:val="00C60DD7"/>
    <w:rsid w:val="00C84D6E"/>
    <w:rsid w:val="00C922FD"/>
    <w:rsid w:val="00CA07D0"/>
    <w:rsid w:val="00CB0065"/>
    <w:rsid w:val="00CC602F"/>
    <w:rsid w:val="00D05BF8"/>
    <w:rsid w:val="00D260A5"/>
    <w:rsid w:val="00D44651"/>
    <w:rsid w:val="00D717EF"/>
    <w:rsid w:val="00DC0E44"/>
    <w:rsid w:val="00E10428"/>
    <w:rsid w:val="00E65E2F"/>
    <w:rsid w:val="00E75F71"/>
    <w:rsid w:val="00E8041A"/>
    <w:rsid w:val="00E8049F"/>
    <w:rsid w:val="00ED201A"/>
    <w:rsid w:val="00F140FA"/>
    <w:rsid w:val="00F42EE9"/>
    <w:rsid w:val="00F56EC1"/>
    <w:rsid w:val="00FA2229"/>
    <w:rsid w:val="00FB26A0"/>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0072"/>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4</cp:revision>
  <cp:lastPrinted>2017-12-07T09:01:00Z</cp:lastPrinted>
  <dcterms:created xsi:type="dcterms:W3CDTF">2018-02-02T10:41:00Z</dcterms:created>
  <dcterms:modified xsi:type="dcterms:W3CDTF">2018-02-02T12:55:00Z</dcterms:modified>
</cp:coreProperties>
</file>