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3A3B" w14:textId="4FC60660" w:rsidR="007D6AA6" w:rsidRPr="00956DCB" w:rsidRDefault="0089294F" w:rsidP="007D6AA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 xml:space="preserve">Music: </w:t>
      </w:r>
      <w:r w:rsidR="00FE5F30">
        <w:rPr>
          <w:rFonts w:ascii="NTPreCursivefk normal" w:hAnsi="NTPreCursivefk normal"/>
          <w:b/>
          <w:sz w:val="28"/>
        </w:rPr>
        <w:t>Listen &amp; Appraise</w:t>
      </w:r>
    </w:p>
    <w:p w14:paraId="573DE7D6" w14:textId="77777777" w:rsidR="007D6AA6" w:rsidRPr="00813831" w:rsidRDefault="007D6AA6" w:rsidP="007D6AA6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353"/>
        <w:gridCol w:w="2300"/>
        <w:gridCol w:w="9"/>
        <w:gridCol w:w="2343"/>
        <w:gridCol w:w="2340"/>
        <w:gridCol w:w="2338"/>
      </w:tblGrid>
      <w:tr w:rsidR="007D6AA6" w:rsidRPr="00956DCB" w14:paraId="087EBD64" w14:textId="77777777" w:rsidTr="000B52F6">
        <w:tc>
          <w:tcPr>
            <w:tcW w:w="2280" w:type="dxa"/>
            <w:shd w:val="clear" w:color="auto" w:fill="FF99FF"/>
          </w:tcPr>
          <w:p w14:paraId="7CF3E710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53" w:type="dxa"/>
            <w:shd w:val="clear" w:color="auto" w:fill="CC99FF"/>
          </w:tcPr>
          <w:p w14:paraId="33F4475A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09" w:type="dxa"/>
            <w:gridSpan w:val="2"/>
            <w:shd w:val="clear" w:color="auto" w:fill="CCECFF"/>
          </w:tcPr>
          <w:p w14:paraId="3D6208F5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43" w:type="dxa"/>
            <w:shd w:val="clear" w:color="auto" w:fill="99FF99"/>
          </w:tcPr>
          <w:p w14:paraId="74FE80DB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40" w:type="dxa"/>
            <w:shd w:val="clear" w:color="auto" w:fill="FFFF99"/>
          </w:tcPr>
          <w:p w14:paraId="62A25A4D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38" w:type="dxa"/>
            <w:shd w:val="clear" w:color="auto" w:fill="FFCC66"/>
          </w:tcPr>
          <w:p w14:paraId="096F28D9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577C16" w:rsidRPr="00DA7CEE" w14:paraId="0166EBEA" w14:textId="073801CC" w:rsidTr="00014986">
        <w:tc>
          <w:tcPr>
            <w:tcW w:w="4633" w:type="dxa"/>
            <w:gridSpan w:val="2"/>
          </w:tcPr>
          <w:p w14:paraId="2EC55AB8" w14:textId="66FB1032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listen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a variety of musical styles from different times, traditions and composers</w:t>
            </w:r>
          </w:p>
        </w:tc>
        <w:tc>
          <w:tcPr>
            <w:tcW w:w="4652" w:type="dxa"/>
            <w:gridSpan w:val="3"/>
          </w:tcPr>
          <w:p w14:paraId="72FC24B8" w14:textId="2E96A00A" w:rsidR="00577C16" w:rsidRPr="006E1B2E" w:rsidRDefault="00577C1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understand and appreciate a variety of musical styles from different times and traditions</w:t>
            </w:r>
          </w:p>
        </w:tc>
        <w:tc>
          <w:tcPr>
            <w:tcW w:w="4678" w:type="dxa"/>
            <w:gridSpan w:val="2"/>
          </w:tcPr>
          <w:p w14:paraId="0AA9B28C" w14:textId="31A001AC" w:rsidR="00577C16" w:rsidRPr="006E1B2E" w:rsidRDefault="00577C1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listen to a variety of musical styles from different times and traditions</w:t>
            </w:r>
          </w:p>
        </w:tc>
      </w:tr>
      <w:tr w:rsidR="00577C16" w:rsidRPr="00DA7CEE" w14:paraId="049D1312" w14:textId="669CAA88" w:rsidTr="00014986">
        <w:tc>
          <w:tcPr>
            <w:tcW w:w="4633" w:type="dxa"/>
            <w:gridSpan w:val="2"/>
          </w:tcPr>
          <w:p w14:paraId="454D4D31" w14:textId="05F70207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learn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recognise the sound of musical instruments</w:t>
            </w:r>
          </w:p>
        </w:tc>
        <w:tc>
          <w:tcPr>
            <w:tcW w:w="4652" w:type="dxa"/>
            <w:gridSpan w:val="3"/>
          </w:tcPr>
          <w:p w14:paraId="052EAC35" w14:textId="3B68BB5E" w:rsidR="00577C16" w:rsidRPr="006E1B2E" w:rsidRDefault="00577C1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recognise the sound of musical instruments and features of key musical styles</w:t>
            </w:r>
          </w:p>
        </w:tc>
        <w:tc>
          <w:tcPr>
            <w:tcW w:w="4678" w:type="dxa"/>
            <w:gridSpan w:val="2"/>
          </w:tcPr>
          <w:p w14:paraId="234700FE" w14:textId="626CEB90" w:rsidR="00577C16" w:rsidRPr="006E1B2E" w:rsidRDefault="00577C1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recognise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instruments and features of different musical styles</w:t>
            </w:r>
          </w:p>
        </w:tc>
      </w:tr>
      <w:tr w:rsidR="00577C16" w:rsidRPr="00DA7CEE" w14:paraId="124DF58D" w14:textId="77777777" w:rsidTr="00014986">
        <w:tc>
          <w:tcPr>
            <w:tcW w:w="4633" w:type="dxa"/>
            <w:gridSpan w:val="2"/>
          </w:tcPr>
          <w:p w14:paraId="0A89EA09" w14:textId="3576F4F5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learn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recognise basic features of key musical styles</w:t>
            </w:r>
          </w:p>
        </w:tc>
        <w:tc>
          <w:tcPr>
            <w:tcW w:w="4652" w:type="dxa"/>
            <w:gridSpan w:val="3"/>
          </w:tcPr>
          <w:p w14:paraId="3594AA59" w14:textId="4A0F68C3" w:rsidR="00577C16" w:rsidRPr="006E1B2E" w:rsidRDefault="00577C1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identify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basic musical styles through learning about their style indicators and the instruments played</w:t>
            </w:r>
          </w:p>
        </w:tc>
        <w:tc>
          <w:tcPr>
            <w:tcW w:w="4678" w:type="dxa"/>
            <w:gridSpan w:val="2"/>
          </w:tcPr>
          <w:p w14:paraId="00C14A59" w14:textId="13AAF48D" w:rsidR="00577C16" w:rsidRPr="006E1B2E" w:rsidRDefault="00577C1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identify musical styles through learning about their style indicators and the instruments played</w:t>
            </w:r>
          </w:p>
        </w:tc>
      </w:tr>
      <w:tr w:rsidR="00577C16" w:rsidRPr="00DA7CEE" w14:paraId="1A6677D8" w14:textId="5A20278A" w:rsidTr="00014986">
        <w:tc>
          <w:tcPr>
            <w:tcW w:w="4633" w:type="dxa"/>
            <w:gridSpan w:val="2"/>
          </w:tcPr>
          <w:p w14:paraId="71E65E83" w14:textId="162C836E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recognise/ identify very simple style indicators</w:t>
            </w:r>
          </w:p>
        </w:tc>
        <w:tc>
          <w:tcPr>
            <w:tcW w:w="4652" w:type="dxa"/>
            <w:gridSpan w:val="3"/>
          </w:tcPr>
          <w:p w14:paraId="12C0C240" w14:textId="39105AE9" w:rsidR="00577C16" w:rsidRPr="006E1B2E" w:rsidRDefault="00577C1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find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and internalise the pulse/steady beat and understand what that means</w:t>
            </w:r>
          </w:p>
        </w:tc>
        <w:tc>
          <w:tcPr>
            <w:tcW w:w="4678" w:type="dxa"/>
            <w:gridSpan w:val="2"/>
          </w:tcPr>
          <w:p w14:paraId="1E99CB67" w14:textId="2074885C" w:rsidR="00577C16" w:rsidRPr="006E1B2E" w:rsidRDefault="00577C1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find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the pulse of the music being listened to confidently and innately, and understand what that means </w:t>
            </w:r>
          </w:p>
        </w:tc>
      </w:tr>
      <w:tr w:rsidR="00577C16" w:rsidRPr="00DA7CEE" w14:paraId="0908F716" w14:textId="218CB507" w:rsidTr="00014986">
        <w:tc>
          <w:tcPr>
            <w:tcW w:w="4633" w:type="dxa"/>
            <w:gridSpan w:val="2"/>
          </w:tcPr>
          <w:p w14:paraId="55A6973F" w14:textId="170D43CC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march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/clap/tap knees/ move to find and internalise the pulse</w:t>
            </w:r>
          </w:p>
        </w:tc>
        <w:tc>
          <w:tcPr>
            <w:tcW w:w="4652" w:type="dxa"/>
            <w:gridSpan w:val="3"/>
          </w:tcPr>
          <w:p w14:paraId="7B79F551" w14:textId="00C42DCB" w:rsidR="00577C16" w:rsidRPr="006E1B2E" w:rsidRDefault="00577C1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more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consistently use accurate musical language to describe and discuss music</w:t>
            </w:r>
          </w:p>
        </w:tc>
        <w:tc>
          <w:tcPr>
            <w:tcW w:w="2340" w:type="dxa"/>
          </w:tcPr>
          <w:p w14:paraId="65AB26BC" w14:textId="5FDDC1F2" w:rsidR="00577C16" w:rsidRPr="006E1B2E" w:rsidRDefault="00577C16" w:rsidP="00A1759D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accurate musical language to describe and discuss music</w:t>
            </w:r>
          </w:p>
        </w:tc>
        <w:tc>
          <w:tcPr>
            <w:tcW w:w="2338" w:type="dxa"/>
          </w:tcPr>
          <w:p w14:paraId="2E0984EB" w14:textId="5966592C" w:rsidR="00577C16" w:rsidRPr="006E1B2E" w:rsidRDefault="00577C16" w:rsidP="00A1759D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accurate musical language confidently and with understanding to describe and discuss music</w:t>
            </w:r>
          </w:p>
        </w:tc>
      </w:tr>
      <w:tr w:rsidR="00577C16" w:rsidRPr="00DA7CEE" w14:paraId="18B81C12" w14:textId="2213A9C5" w:rsidTr="00014986">
        <w:tc>
          <w:tcPr>
            <w:tcW w:w="2280" w:type="dxa"/>
          </w:tcPr>
          <w:p w14:paraId="7111FFFE" w14:textId="005D40C4" w:rsidR="00577C16" w:rsidRPr="006E1B2E" w:rsidRDefault="00577C16" w:rsidP="00ED4755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find and internalise the pulse</w:t>
            </w:r>
          </w:p>
        </w:tc>
        <w:tc>
          <w:tcPr>
            <w:tcW w:w="2353" w:type="dxa"/>
          </w:tcPr>
          <w:p w14:paraId="5DF33AE1" w14:textId="1621F4F2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find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and internalise the pulse</w:t>
            </w:r>
          </w:p>
        </w:tc>
        <w:tc>
          <w:tcPr>
            <w:tcW w:w="4652" w:type="dxa"/>
            <w:gridSpan w:val="3"/>
          </w:tcPr>
          <w:p w14:paraId="52BCA218" w14:textId="18A18C03" w:rsidR="00577C16" w:rsidRPr="006E1B2E" w:rsidRDefault="00577C1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listen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other ideas about music, and respect those ideas and feelings</w:t>
            </w:r>
          </w:p>
        </w:tc>
        <w:tc>
          <w:tcPr>
            <w:tcW w:w="4678" w:type="dxa"/>
            <w:gridSpan w:val="2"/>
          </w:tcPr>
          <w:p w14:paraId="6764B9EA" w14:textId="17F99E07" w:rsidR="00577C16" w:rsidRPr="006E1B2E" w:rsidRDefault="00577C1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listen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other ideas about music, and respect those ideas and feelings</w:t>
            </w:r>
          </w:p>
        </w:tc>
      </w:tr>
      <w:tr w:rsidR="00577C16" w:rsidRPr="00DA7CEE" w14:paraId="295BD407" w14:textId="64A59262" w:rsidTr="00014986">
        <w:tc>
          <w:tcPr>
            <w:tcW w:w="4633" w:type="dxa"/>
            <w:gridSpan w:val="2"/>
          </w:tcPr>
          <w:p w14:paraId="06F083FF" w14:textId="05AD3212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use basic musical language to describe music listened to and personal responses</w:t>
            </w:r>
          </w:p>
        </w:tc>
        <w:tc>
          <w:tcPr>
            <w:tcW w:w="4652" w:type="dxa"/>
            <w:gridSpan w:val="3"/>
          </w:tcPr>
          <w:p w14:paraId="1F9A1E1E" w14:textId="210C7FD9" w:rsidR="00577C16" w:rsidRPr="006E1B2E" w:rsidRDefault="00577C16" w:rsidP="00577C1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realise/understand/explain/show how pulse, rhythm and pitch fit together</w:t>
            </w:r>
          </w:p>
        </w:tc>
        <w:tc>
          <w:tcPr>
            <w:tcW w:w="4678" w:type="dxa"/>
            <w:gridSpan w:val="2"/>
          </w:tcPr>
          <w:p w14:paraId="3EEDA0EE" w14:textId="283967EE" w:rsidR="00577C16" w:rsidRPr="006E1B2E" w:rsidRDefault="00577C1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realise/understand/explain/give examples to show how pulse, rhythm and pitch fit together</w:t>
            </w:r>
          </w:p>
        </w:tc>
      </w:tr>
      <w:tr w:rsidR="00577C16" w:rsidRPr="00DA7CEE" w14:paraId="35DE61C8" w14:textId="67497BC6" w:rsidTr="00014986">
        <w:tc>
          <w:tcPr>
            <w:tcW w:w="4633" w:type="dxa"/>
            <w:gridSpan w:val="2"/>
          </w:tcPr>
          <w:p w14:paraId="6DBC36B0" w14:textId="52F56CDF" w:rsidR="00577C16" w:rsidRPr="006E1B2E" w:rsidRDefault="00577C1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listen respectfully to other people’s thoughts and feelings about music listened to</w:t>
            </w:r>
          </w:p>
        </w:tc>
        <w:tc>
          <w:tcPr>
            <w:tcW w:w="4652" w:type="dxa"/>
            <w:gridSpan w:val="3"/>
          </w:tcPr>
          <w:p w14:paraId="48BFA4F1" w14:textId="4EBB5C23" w:rsidR="00577C16" w:rsidRPr="006E1B2E" w:rsidRDefault="00577C1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use language of (e.g.) tempo, dynamics, timbre, texture and structure to describe how a piece of music fits together, and its effects</w:t>
            </w:r>
          </w:p>
        </w:tc>
        <w:tc>
          <w:tcPr>
            <w:tcW w:w="4678" w:type="dxa"/>
            <w:gridSpan w:val="2"/>
          </w:tcPr>
          <w:p w14:paraId="091E5A3D" w14:textId="3D54EE7A" w:rsidR="00577C16" w:rsidRPr="006E1B2E" w:rsidRDefault="00577C1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language of tempo, dynamics, timbre, texture and structure</w:t>
            </w:r>
          </w:p>
        </w:tc>
      </w:tr>
      <w:tr w:rsidR="000B52F6" w:rsidRPr="00DA7CEE" w14:paraId="2C22C31C" w14:textId="77777777" w:rsidTr="000B52F6">
        <w:tc>
          <w:tcPr>
            <w:tcW w:w="2280" w:type="dxa"/>
          </w:tcPr>
          <w:p w14:paraId="77C5D8C2" w14:textId="598A6B2D" w:rsidR="000B52F6" w:rsidRDefault="000B52F6" w:rsidP="0007541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discuss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simple dimensions of music (pulse, rhythm, pitch)</w:t>
            </w:r>
          </w:p>
        </w:tc>
        <w:tc>
          <w:tcPr>
            <w:tcW w:w="2353" w:type="dxa"/>
          </w:tcPr>
          <w:p w14:paraId="7C1987D4" w14:textId="686D947A" w:rsidR="000B52F6" w:rsidRPr="006E1B2E" w:rsidRDefault="000B52F6" w:rsidP="0098177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discuss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simple dimensions of music (pulse, rhythm, pitch, tempo, dynamics)</w:t>
            </w:r>
          </w:p>
        </w:tc>
        <w:tc>
          <w:tcPr>
            <w:tcW w:w="2300" w:type="dxa"/>
          </w:tcPr>
          <w:p w14:paraId="7A7CCBDE" w14:textId="77777777" w:rsidR="000B52F6" w:rsidRPr="006E1B2E" w:rsidRDefault="000B52F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52" w:type="dxa"/>
            <w:gridSpan w:val="2"/>
          </w:tcPr>
          <w:p w14:paraId="20A60D98" w14:textId="77777777" w:rsidR="000B52F6" w:rsidRPr="006E1B2E" w:rsidRDefault="000B52F6" w:rsidP="003B4733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40" w:type="dxa"/>
          </w:tcPr>
          <w:p w14:paraId="1D644322" w14:textId="77777777" w:rsidR="000B52F6" w:rsidRPr="006E1B2E" w:rsidRDefault="000B52F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8" w:type="dxa"/>
          </w:tcPr>
          <w:p w14:paraId="2A702AB2" w14:textId="77777777" w:rsidR="000B52F6" w:rsidRPr="006E1B2E" w:rsidRDefault="000B52F6" w:rsidP="00F06F22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</w:tbl>
    <w:p w14:paraId="7E281931" w14:textId="77777777" w:rsidR="00F66CBC" w:rsidRDefault="00F66CBC" w:rsidP="0014169B">
      <w:pPr>
        <w:rPr>
          <w:rFonts w:ascii="NTPreCursivefk normal" w:hAnsi="NTPreCursivefk normal"/>
          <w:b/>
          <w:sz w:val="28"/>
        </w:rPr>
      </w:pPr>
    </w:p>
    <w:p w14:paraId="51DC2ECE" w14:textId="77777777" w:rsidR="00FF7D11" w:rsidRDefault="00FF7D11" w:rsidP="00BC2F28">
      <w:pPr>
        <w:rPr>
          <w:rFonts w:ascii="NTPreCursivefk normal" w:hAnsi="NTPreCursivefk normal"/>
          <w:b/>
          <w:sz w:val="28"/>
        </w:rPr>
      </w:pPr>
    </w:p>
    <w:p w14:paraId="06FC7FC3" w14:textId="77777777" w:rsidR="00FF7D11" w:rsidRDefault="00FF7D11" w:rsidP="00BC2F28">
      <w:pPr>
        <w:rPr>
          <w:rFonts w:ascii="NTPreCursivefk normal" w:hAnsi="NTPreCursivefk normal"/>
          <w:b/>
          <w:sz w:val="28"/>
        </w:rPr>
      </w:pPr>
    </w:p>
    <w:p w14:paraId="1FBE1709" w14:textId="77777777" w:rsidR="00FF7D11" w:rsidRDefault="00FF7D11" w:rsidP="00BC2F28">
      <w:pPr>
        <w:rPr>
          <w:rFonts w:ascii="NTPreCursivefk normal" w:hAnsi="NTPreCursivefk normal"/>
          <w:b/>
          <w:sz w:val="28"/>
        </w:rPr>
      </w:pPr>
    </w:p>
    <w:p w14:paraId="5A867AC7" w14:textId="77777777" w:rsidR="00FF7D11" w:rsidRDefault="00FF7D11" w:rsidP="00BC2F28">
      <w:pPr>
        <w:rPr>
          <w:rFonts w:ascii="NTPreCursivefk normal" w:hAnsi="NTPreCursivefk normal"/>
          <w:b/>
          <w:sz w:val="28"/>
        </w:rPr>
      </w:pPr>
    </w:p>
    <w:p w14:paraId="4F61CF42" w14:textId="24BE0DCB" w:rsidR="00BC2F28" w:rsidRPr="00956DCB" w:rsidRDefault="00BC2F28" w:rsidP="00BC2F28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Music: Musical Activities (Singing)</w:t>
      </w:r>
    </w:p>
    <w:p w14:paraId="76590139" w14:textId="77777777" w:rsidR="00BC2F28" w:rsidRPr="00813831" w:rsidRDefault="00BC2F28" w:rsidP="00BC2F28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354"/>
        <w:gridCol w:w="2309"/>
        <w:gridCol w:w="2348"/>
        <w:gridCol w:w="2335"/>
        <w:gridCol w:w="2336"/>
      </w:tblGrid>
      <w:tr w:rsidR="00BC2F28" w:rsidRPr="00956DCB" w14:paraId="204C9B0D" w14:textId="77777777" w:rsidTr="00886D51">
        <w:tc>
          <w:tcPr>
            <w:tcW w:w="2275" w:type="dxa"/>
            <w:shd w:val="clear" w:color="auto" w:fill="FF99FF"/>
          </w:tcPr>
          <w:p w14:paraId="4F90D746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54" w:type="dxa"/>
            <w:shd w:val="clear" w:color="auto" w:fill="CC99FF"/>
          </w:tcPr>
          <w:p w14:paraId="029F841B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09" w:type="dxa"/>
            <w:shd w:val="clear" w:color="auto" w:fill="CCECFF"/>
          </w:tcPr>
          <w:p w14:paraId="3C9BB3F6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48" w:type="dxa"/>
            <w:shd w:val="clear" w:color="auto" w:fill="99FF99"/>
          </w:tcPr>
          <w:p w14:paraId="3C53A808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35" w:type="dxa"/>
            <w:shd w:val="clear" w:color="auto" w:fill="FFFF99"/>
          </w:tcPr>
          <w:p w14:paraId="70620635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36" w:type="dxa"/>
            <w:shd w:val="clear" w:color="auto" w:fill="FFCC66"/>
          </w:tcPr>
          <w:p w14:paraId="7B950E25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203CB3" w:rsidRPr="00DA7CEE" w14:paraId="134CAA04" w14:textId="77777777" w:rsidTr="005A7DFE">
        <w:tc>
          <w:tcPr>
            <w:tcW w:w="4629" w:type="dxa"/>
            <w:gridSpan w:val="2"/>
          </w:tcPr>
          <w:p w14:paraId="303FC1EB" w14:textId="7F728DFA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sing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a limited pitch range</w:t>
            </w:r>
          </w:p>
        </w:tc>
        <w:tc>
          <w:tcPr>
            <w:tcW w:w="4657" w:type="dxa"/>
            <w:gridSpan w:val="2"/>
          </w:tcPr>
          <w:p w14:paraId="0F0FF124" w14:textId="0C25986C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sing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in tune with a limited pitch range</w:t>
            </w:r>
          </w:p>
        </w:tc>
        <w:tc>
          <w:tcPr>
            <w:tcW w:w="4671" w:type="dxa"/>
            <w:gridSpan w:val="2"/>
          </w:tcPr>
          <w:p w14:paraId="06A216AD" w14:textId="65E25CBD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sing with an appropriate vocal range with clear diction</w:t>
            </w:r>
          </w:p>
        </w:tc>
      </w:tr>
      <w:tr w:rsidR="00203CB3" w:rsidRPr="00DA7CEE" w14:paraId="3E58988D" w14:textId="77777777" w:rsidTr="005A7DFE">
        <w:tc>
          <w:tcPr>
            <w:tcW w:w="4629" w:type="dxa"/>
            <w:gridSpan w:val="2"/>
          </w:tcPr>
          <w:p w14:paraId="7FB5A9FB" w14:textId="60564AA2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start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sing songs together as a group/ensemble</w:t>
            </w:r>
          </w:p>
        </w:tc>
        <w:tc>
          <w:tcPr>
            <w:tcW w:w="4657" w:type="dxa"/>
            <w:gridSpan w:val="2"/>
          </w:tcPr>
          <w:p w14:paraId="7B7B12F7" w14:textId="38D7C076" w:rsidR="00203CB3" w:rsidRPr="006E1B2E" w:rsidRDefault="00203CB3" w:rsidP="001C546A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learn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and understand more about preparing to sing e.g. warming up</w:t>
            </w:r>
          </w:p>
        </w:tc>
        <w:tc>
          <w:tcPr>
            <w:tcW w:w="4671" w:type="dxa"/>
            <w:gridSpan w:val="2"/>
          </w:tcPr>
          <w:p w14:paraId="264BA07D" w14:textId="65964088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how to prepare for singing together in a group/ensemble, or in parts</w:t>
            </w:r>
          </w:p>
        </w:tc>
      </w:tr>
      <w:tr w:rsidR="00203CB3" w:rsidRPr="00DA7CEE" w14:paraId="6AB2161B" w14:textId="77777777" w:rsidTr="005A7DFE">
        <w:tc>
          <w:tcPr>
            <w:tcW w:w="4629" w:type="dxa"/>
            <w:gridSpan w:val="2"/>
          </w:tcPr>
          <w:p w14:paraId="46B2B000" w14:textId="1F368B95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develop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the confidence to sing alone</w:t>
            </w:r>
          </w:p>
        </w:tc>
        <w:tc>
          <w:tcPr>
            <w:tcW w:w="4657" w:type="dxa"/>
            <w:gridSpan w:val="2"/>
          </w:tcPr>
          <w:p w14:paraId="150AD1A0" w14:textId="014D4390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explore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 range of vocal activity e.g. rapping, </w:t>
            </w:r>
            <w:proofErr w:type="spellStart"/>
            <w:r>
              <w:rPr>
                <w:rFonts w:ascii="NTPreCursivefk normal" w:hAnsi="NTPreCursivefk normal"/>
                <w:szCs w:val="22"/>
              </w:rPr>
              <w:t>beatboxing</w:t>
            </w:r>
            <w:proofErr w:type="spellEnd"/>
          </w:p>
        </w:tc>
        <w:tc>
          <w:tcPr>
            <w:tcW w:w="4671" w:type="dxa"/>
            <w:gridSpan w:val="2"/>
          </w:tcPr>
          <w:p w14:paraId="5BF54056" w14:textId="05BC31FC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how to work together as  part of a group, an ensemble, or as a soloist</w:t>
            </w:r>
          </w:p>
        </w:tc>
      </w:tr>
      <w:tr w:rsidR="00A500FC" w:rsidRPr="00DA7CEE" w14:paraId="5D970772" w14:textId="77777777" w:rsidTr="005A7DFE">
        <w:tc>
          <w:tcPr>
            <w:tcW w:w="2275" w:type="dxa"/>
          </w:tcPr>
          <w:p w14:paraId="4D06F51B" w14:textId="55CBE06B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understand the importance of warming up voices and establishing a good singing position</w:t>
            </w:r>
          </w:p>
        </w:tc>
        <w:tc>
          <w:tcPr>
            <w:tcW w:w="2354" w:type="dxa"/>
          </w:tcPr>
          <w:p w14:paraId="1EF5EAD9" w14:textId="4BB20F82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the importance of warming up voices and establishing a good singing position</w:t>
            </w:r>
          </w:p>
        </w:tc>
        <w:tc>
          <w:tcPr>
            <w:tcW w:w="9328" w:type="dxa"/>
            <w:gridSpan w:val="4"/>
          </w:tcPr>
          <w:p w14:paraId="01D182E4" w14:textId="63BEEB64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how posture, breathing and voice projection are used in singing</w:t>
            </w:r>
          </w:p>
        </w:tc>
      </w:tr>
      <w:tr w:rsidR="00A500FC" w:rsidRPr="00DA7CEE" w14:paraId="2A22F6AF" w14:textId="77777777" w:rsidTr="005A7DFE">
        <w:tc>
          <w:tcPr>
            <w:tcW w:w="2275" w:type="dxa"/>
          </w:tcPr>
          <w:p w14:paraId="0605771D" w14:textId="096D4B55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sing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a good sense of the pulse internally</w:t>
            </w:r>
          </w:p>
        </w:tc>
        <w:tc>
          <w:tcPr>
            <w:tcW w:w="2354" w:type="dxa"/>
          </w:tcPr>
          <w:p w14:paraId="1AB73DB9" w14:textId="5874BF77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sing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a good sense of the pulse internally and try to sing together and in time with the group</w:t>
            </w:r>
          </w:p>
        </w:tc>
        <w:tc>
          <w:tcPr>
            <w:tcW w:w="4657" w:type="dxa"/>
            <w:gridSpan w:val="2"/>
          </w:tcPr>
          <w:p w14:paraId="3F4A3ACA" w14:textId="2936BABE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sing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a good sense of the pulse internally and try to sing together and in time with the group</w:t>
            </w:r>
          </w:p>
        </w:tc>
        <w:tc>
          <w:tcPr>
            <w:tcW w:w="4671" w:type="dxa"/>
            <w:gridSpan w:val="2"/>
          </w:tcPr>
          <w:p w14:paraId="217F4266" w14:textId="265B7385" w:rsidR="00A500FC" w:rsidRPr="006E1B2E" w:rsidRDefault="00A500FC" w:rsidP="00A500FC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sing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a good sense of the pulse internally and sing together and in time with the group</w:t>
            </w:r>
          </w:p>
        </w:tc>
      </w:tr>
      <w:tr w:rsidR="00A500FC" w:rsidRPr="00DA7CEE" w14:paraId="759E4DD3" w14:textId="77777777" w:rsidTr="005A7DFE">
        <w:tc>
          <w:tcPr>
            <w:tcW w:w="4629" w:type="dxa"/>
            <w:gridSpan w:val="2"/>
          </w:tcPr>
          <w:p w14:paraId="390C83A3" w14:textId="3BA5D221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stop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, start and join in as appropriate, beginning to follow a leader/conductor</w:t>
            </w:r>
          </w:p>
        </w:tc>
        <w:tc>
          <w:tcPr>
            <w:tcW w:w="2309" w:type="dxa"/>
          </w:tcPr>
          <w:p w14:paraId="3022D237" w14:textId="75673AF2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that lyrics project the meaning of the song</w:t>
            </w:r>
          </w:p>
        </w:tc>
        <w:tc>
          <w:tcPr>
            <w:tcW w:w="2348" w:type="dxa"/>
          </w:tcPr>
          <w:p w14:paraId="42E76531" w14:textId="133DD346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 song stylistically and as musically as possible</w:t>
            </w:r>
          </w:p>
        </w:tc>
        <w:tc>
          <w:tcPr>
            <w:tcW w:w="4671" w:type="dxa"/>
            <w:gridSpan w:val="2"/>
          </w:tcPr>
          <w:p w14:paraId="28C701D7" w14:textId="2DBAF818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the importance of clear diction and tuning</w:t>
            </w:r>
          </w:p>
        </w:tc>
      </w:tr>
      <w:tr w:rsidR="00A500FC" w:rsidRPr="00DA7CEE" w14:paraId="1DBCA15F" w14:textId="77777777" w:rsidTr="005A7DFE">
        <w:tc>
          <w:tcPr>
            <w:tcW w:w="4629" w:type="dxa"/>
            <w:gridSpan w:val="2"/>
          </w:tcPr>
          <w:p w14:paraId="7EC34431" w14:textId="77777777" w:rsidR="00A500FC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09" w:type="dxa"/>
          </w:tcPr>
          <w:p w14:paraId="241C00C4" w14:textId="695177A1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follow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 leader/conductor</w:t>
            </w:r>
          </w:p>
        </w:tc>
        <w:tc>
          <w:tcPr>
            <w:tcW w:w="2348" w:type="dxa"/>
          </w:tcPr>
          <w:p w14:paraId="61562782" w14:textId="144D3F7E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perform songs in two parts</w:t>
            </w:r>
          </w:p>
        </w:tc>
        <w:tc>
          <w:tcPr>
            <w:tcW w:w="4671" w:type="dxa"/>
            <w:gridSpan w:val="2"/>
          </w:tcPr>
          <w:p w14:paraId="647CAB18" w14:textId="67B249C9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 song stylistically and as musically as possible</w:t>
            </w:r>
          </w:p>
        </w:tc>
      </w:tr>
      <w:tr w:rsidR="00A500FC" w:rsidRPr="00DA7CEE" w14:paraId="08FB654D" w14:textId="77777777" w:rsidTr="005A7DFE">
        <w:tc>
          <w:tcPr>
            <w:tcW w:w="4629" w:type="dxa"/>
            <w:gridSpan w:val="2"/>
          </w:tcPr>
          <w:p w14:paraId="3CBB5EB3" w14:textId="77777777" w:rsidR="00A500FC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09" w:type="dxa"/>
          </w:tcPr>
          <w:p w14:paraId="7B2CD7CF" w14:textId="77777777" w:rsidR="00A500FC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48" w:type="dxa"/>
          </w:tcPr>
          <w:p w14:paraId="026017CA" w14:textId="232A36FB" w:rsidR="00A500FC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confidently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follow a leader/conductor</w:t>
            </w:r>
          </w:p>
        </w:tc>
        <w:tc>
          <w:tcPr>
            <w:tcW w:w="4671" w:type="dxa"/>
            <w:gridSpan w:val="2"/>
          </w:tcPr>
          <w:p w14:paraId="51717752" w14:textId="1B90C036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follow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 leader/conductor with confidence and ease, understanding how any why the ensemble fits together</w:t>
            </w:r>
          </w:p>
        </w:tc>
      </w:tr>
      <w:tr w:rsidR="00A500FC" w:rsidRPr="00DA7CEE" w14:paraId="01740F5A" w14:textId="77777777" w:rsidTr="006C212B">
        <w:tc>
          <w:tcPr>
            <w:tcW w:w="4629" w:type="dxa"/>
            <w:gridSpan w:val="2"/>
          </w:tcPr>
          <w:p w14:paraId="503D6637" w14:textId="77777777" w:rsidR="00A500FC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09" w:type="dxa"/>
          </w:tcPr>
          <w:p w14:paraId="5E8732DB" w14:textId="77777777" w:rsidR="00A500FC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48" w:type="dxa"/>
          </w:tcPr>
          <w:p w14:paraId="03B6E476" w14:textId="77777777" w:rsidR="00A500FC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5" w:type="dxa"/>
          </w:tcPr>
          <w:p w14:paraId="1A6741BC" w14:textId="77777777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6" w:type="dxa"/>
          </w:tcPr>
          <w:p w14:paraId="06518BFD" w14:textId="1B2A9210" w:rsidR="00A500FC" w:rsidRPr="006E1B2E" w:rsidRDefault="00A500F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lead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/conduct a group or ensemble</w:t>
            </w:r>
          </w:p>
        </w:tc>
      </w:tr>
    </w:tbl>
    <w:p w14:paraId="1A5E50D2" w14:textId="77777777" w:rsidR="00BC2F28" w:rsidRDefault="00BC2F28" w:rsidP="00BC2F28">
      <w:pPr>
        <w:rPr>
          <w:rFonts w:ascii="NTPreCursivefk normal" w:hAnsi="NTPreCursivefk normal"/>
          <w:b/>
          <w:sz w:val="28"/>
        </w:rPr>
      </w:pPr>
    </w:p>
    <w:p w14:paraId="33A6DF52" w14:textId="77777777" w:rsidR="001C546A" w:rsidRDefault="001C546A" w:rsidP="00BC2F28">
      <w:pPr>
        <w:rPr>
          <w:rFonts w:ascii="NTPreCursivefk normal" w:hAnsi="NTPreCursivefk normal"/>
          <w:b/>
          <w:sz w:val="28"/>
        </w:rPr>
      </w:pPr>
    </w:p>
    <w:p w14:paraId="23D20D87" w14:textId="77777777" w:rsidR="001C546A" w:rsidRDefault="001C546A" w:rsidP="00BC2F28">
      <w:pPr>
        <w:rPr>
          <w:rFonts w:ascii="NTPreCursivefk normal" w:hAnsi="NTPreCursivefk normal"/>
          <w:b/>
          <w:sz w:val="28"/>
        </w:rPr>
      </w:pPr>
    </w:p>
    <w:p w14:paraId="5E0BD039" w14:textId="77777777" w:rsidR="005A7DFE" w:rsidRDefault="005A7DFE" w:rsidP="00BC2F28">
      <w:pPr>
        <w:rPr>
          <w:rFonts w:ascii="NTPreCursivefk normal" w:hAnsi="NTPreCursivefk normal"/>
          <w:b/>
          <w:sz w:val="28"/>
        </w:rPr>
      </w:pPr>
    </w:p>
    <w:p w14:paraId="4C5DCB7C" w14:textId="77777777" w:rsidR="001C546A" w:rsidRDefault="001C546A" w:rsidP="00BC2F28">
      <w:pPr>
        <w:rPr>
          <w:rFonts w:ascii="NTPreCursivefk normal" w:hAnsi="NTPreCursivefk normal"/>
          <w:b/>
          <w:sz w:val="28"/>
        </w:rPr>
      </w:pPr>
    </w:p>
    <w:p w14:paraId="2F4F5970" w14:textId="77777777" w:rsidR="00BC2F28" w:rsidRPr="00956DCB" w:rsidRDefault="00BC2F28" w:rsidP="00BC2F28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Music: Musical Activities (Playing Instruments)</w:t>
      </w:r>
    </w:p>
    <w:p w14:paraId="1226ECAA" w14:textId="77777777" w:rsidR="00BC2F28" w:rsidRPr="00813831" w:rsidRDefault="00BC2F28" w:rsidP="00BC2F28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353"/>
        <w:gridCol w:w="2311"/>
        <w:gridCol w:w="2343"/>
        <w:gridCol w:w="2335"/>
        <w:gridCol w:w="2336"/>
      </w:tblGrid>
      <w:tr w:rsidR="00BC2F28" w:rsidRPr="00956DCB" w14:paraId="3C2432A1" w14:textId="77777777" w:rsidTr="00635025">
        <w:tc>
          <w:tcPr>
            <w:tcW w:w="2276" w:type="dxa"/>
            <w:shd w:val="clear" w:color="auto" w:fill="FF99FF"/>
          </w:tcPr>
          <w:p w14:paraId="7A51FA77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53" w:type="dxa"/>
            <w:shd w:val="clear" w:color="auto" w:fill="CC99FF"/>
          </w:tcPr>
          <w:p w14:paraId="360296BA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11" w:type="dxa"/>
            <w:shd w:val="clear" w:color="auto" w:fill="CCECFF"/>
          </w:tcPr>
          <w:p w14:paraId="1C5D1BD7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43" w:type="dxa"/>
            <w:shd w:val="clear" w:color="auto" w:fill="99FF99"/>
          </w:tcPr>
          <w:p w14:paraId="3B01B869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35" w:type="dxa"/>
            <w:shd w:val="clear" w:color="auto" w:fill="FFFF99"/>
          </w:tcPr>
          <w:p w14:paraId="4C0C5B8D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36" w:type="dxa"/>
            <w:shd w:val="clear" w:color="auto" w:fill="FFCC66"/>
          </w:tcPr>
          <w:p w14:paraId="11210E09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5A7DFE" w:rsidRPr="00DA7CEE" w14:paraId="25D5CBFF" w14:textId="77777777" w:rsidTr="005A7DFE">
        <w:tc>
          <w:tcPr>
            <w:tcW w:w="4629" w:type="dxa"/>
            <w:gridSpan w:val="2"/>
          </w:tcPr>
          <w:p w14:paraId="31BA35B1" w14:textId="22BD0618" w:rsidR="005A7DFE" w:rsidRPr="006E1B2E" w:rsidRDefault="005A7DFE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use </w:t>
            </w:r>
            <w:proofErr w:type="spellStart"/>
            <w:r>
              <w:rPr>
                <w:rFonts w:ascii="NTPreCursivefk normal" w:hAnsi="NTPreCursivefk normal"/>
                <w:szCs w:val="22"/>
              </w:rPr>
              <w:t>glocks</w:t>
            </w:r>
            <w:proofErr w:type="spellEnd"/>
            <w:r>
              <w:rPr>
                <w:rFonts w:ascii="NTPreCursivefk normal" w:hAnsi="NTPreCursivefk normal"/>
                <w:szCs w:val="22"/>
              </w:rPr>
              <w:t>, recorders and percussion instruments as appropriate</w:t>
            </w:r>
          </w:p>
        </w:tc>
        <w:tc>
          <w:tcPr>
            <w:tcW w:w="4654" w:type="dxa"/>
            <w:gridSpan w:val="2"/>
          </w:tcPr>
          <w:p w14:paraId="67554DE5" w14:textId="6B7E35A5" w:rsidR="005A7DFE" w:rsidRPr="006E1B2E" w:rsidRDefault="005A7DFE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as a soloist and as part of a band/ensemble, by ear and/or from different notations</w:t>
            </w:r>
          </w:p>
        </w:tc>
        <w:tc>
          <w:tcPr>
            <w:tcW w:w="4671" w:type="dxa"/>
            <w:gridSpan w:val="2"/>
          </w:tcPr>
          <w:p w14:paraId="6061DFDB" w14:textId="2387A874" w:rsidR="005A7DFE" w:rsidRPr="006E1B2E" w:rsidRDefault="00692D46" w:rsidP="00692D4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</w:t>
            </w:r>
            <w:proofErr w:type="spellStart"/>
            <w:r>
              <w:rPr>
                <w:rFonts w:ascii="NTPreCursivefk normal" w:hAnsi="NTPreCursivefk normal"/>
                <w:szCs w:val="22"/>
              </w:rPr>
              <w:t>glocks</w:t>
            </w:r>
            <w:proofErr w:type="spellEnd"/>
            <w:r>
              <w:rPr>
                <w:rFonts w:ascii="NTPreCursivefk normal" w:hAnsi="NTPreCursivefk normal"/>
                <w:szCs w:val="22"/>
              </w:rPr>
              <w:t xml:space="preserve">, recorders, band and percussion instruments </w:t>
            </w:r>
          </w:p>
        </w:tc>
      </w:tr>
      <w:tr w:rsidR="00014986" w:rsidRPr="00DA7CEE" w14:paraId="755E8D7A" w14:textId="77777777" w:rsidTr="00014986">
        <w:tc>
          <w:tcPr>
            <w:tcW w:w="4629" w:type="dxa"/>
            <w:gridSpan w:val="2"/>
          </w:tcPr>
          <w:p w14:paraId="4B57A5D2" w14:textId="5DACB2DE" w:rsidR="00014986" w:rsidRPr="006E1B2E" w:rsidRDefault="0001498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learn to play together in a group/ensemble</w:t>
            </w:r>
          </w:p>
        </w:tc>
        <w:tc>
          <w:tcPr>
            <w:tcW w:w="4654" w:type="dxa"/>
            <w:gridSpan w:val="2"/>
          </w:tcPr>
          <w:p w14:paraId="1F132D19" w14:textId="5450FD18" w:rsidR="00014986" w:rsidRPr="006E1B2E" w:rsidRDefault="0001498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pieces in unison and in two parts</w:t>
            </w:r>
          </w:p>
        </w:tc>
        <w:tc>
          <w:tcPr>
            <w:tcW w:w="2335" w:type="dxa"/>
          </w:tcPr>
          <w:p w14:paraId="206B13B0" w14:textId="26561D3E" w:rsidR="0001498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together with confidence and understanding in  band/ensemble</w:t>
            </w:r>
          </w:p>
        </w:tc>
        <w:tc>
          <w:tcPr>
            <w:tcW w:w="2336" w:type="dxa"/>
          </w:tcPr>
          <w:p w14:paraId="46DF08B9" w14:textId="37D5FCC1" w:rsidR="0001498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together with more confidence and deeper understanding in  band/ensemble</w:t>
            </w:r>
          </w:p>
        </w:tc>
      </w:tr>
      <w:tr w:rsidR="00692D46" w:rsidRPr="00DA7CEE" w14:paraId="289CFA1A" w14:textId="77777777" w:rsidTr="005412D6">
        <w:tc>
          <w:tcPr>
            <w:tcW w:w="4629" w:type="dxa"/>
            <w:gridSpan w:val="2"/>
          </w:tcPr>
          <w:p w14:paraId="731CC839" w14:textId="21518D31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move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between differentiated parts as required, using a sound-before-symbol approach</w:t>
            </w:r>
          </w:p>
        </w:tc>
        <w:tc>
          <w:tcPr>
            <w:tcW w:w="2311" w:type="dxa"/>
          </w:tcPr>
          <w:p w14:paraId="3F78C666" w14:textId="420A65C0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more knowledge and confidence</w:t>
            </w:r>
          </w:p>
        </w:tc>
        <w:tc>
          <w:tcPr>
            <w:tcW w:w="7014" w:type="dxa"/>
            <w:gridSpan w:val="3"/>
          </w:tcPr>
          <w:p w14:paraId="5C078C44" w14:textId="4978C71F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more knowledge, confidence and ease</w:t>
            </w:r>
          </w:p>
        </w:tc>
      </w:tr>
      <w:tr w:rsidR="00692D46" w:rsidRPr="00DA7CEE" w14:paraId="7DA7AE44" w14:textId="77777777" w:rsidTr="005412D6">
        <w:tc>
          <w:tcPr>
            <w:tcW w:w="2276" w:type="dxa"/>
          </w:tcPr>
          <w:p w14:paraId="2933726A" w14:textId="77D66B11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learn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stop/start and respond to basic musical clues from the leader/conductor</w:t>
            </w:r>
          </w:p>
        </w:tc>
        <w:tc>
          <w:tcPr>
            <w:tcW w:w="2353" w:type="dxa"/>
          </w:tcPr>
          <w:p w14:paraId="1E1DECF0" w14:textId="31138926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respond to basic musical clues from the leader/conductor</w:t>
            </w:r>
          </w:p>
        </w:tc>
        <w:tc>
          <w:tcPr>
            <w:tcW w:w="4654" w:type="dxa"/>
            <w:gridSpan w:val="2"/>
          </w:tcPr>
          <w:p w14:paraId="5FA891CD" w14:textId="718B3E37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move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between differentiated parts as required using a sound-before-symbol approach, using notation is appropriate</w:t>
            </w:r>
          </w:p>
        </w:tc>
        <w:tc>
          <w:tcPr>
            <w:tcW w:w="4671" w:type="dxa"/>
            <w:gridSpan w:val="2"/>
          </w:tcPr>
          <w:p w14:paraId="4A0A067C" w14:textId="0EE83FAD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move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between differentiated parts as required using a sound-before-symbol approach, using notation is appropriate</w:t>
            </w:r>
          </w:p>
        </w:tc>
      </w:tr>
      <w:tr w:rsidR="00692D46" w:rsidRPr="00DA7CEE" w14:paraId="314E29DC" w14:textId="77777777" w:rsidTr="005412D6">
        <w:tc>
          <w:tcPr>
            <w:tcW w:w="4629" w:type="dxa"/>
            <w:gridSpan w:val="2"/>
          </w:tcPr>
          <w:p w14:paraId="58D6F4DE" w14:textId="67C0F19A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learn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how to treat instruments with respect and how to play it correctly</w:t>
            </w:r>
          </w:p>
        </w:tc>
        <w:tc>
          <w:tcPr>
            <w:tcW w:w="2311" w:type="dxa"/>
          </w:tcPr>
          <w:p w14:paraId="296F48E4" w14:textId="05DEAEAF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respond to basic musical cues from the leader/conductor</w:t>
            </w:r>
          </w:p>
        </w:tc>
        <w:tc>
          <w:tcPr>
            <w:tcW w:w="2343" w:type="dxa"/>
          </w:tcPr>
          <w:p w14:paraId="4D967505" w14:textId="0BADE956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confidently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respond to musical cues from the leader/conductor</w:t>
            </w:r>
          </w:p>
        </w:tc>
        <w:tc>
          <w:tcPr>
            <w:tcW w:w="4671" w:type="dxa"/>
            <w:gridSpan w:val="2"/>
          </w:tcPr>
          <w:p w14:paraId="5A7ABA69" w14:textId="7061A4EA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demonstrate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confidence and fluency when playing an instrument in a solo or ensemble context</w:t>
            </w:r>
          </w:p>
        </w:tc>
      </w:tr>
      <w:tr w:rsidR="00692D46" w:rsidRPr="00DA7CEE" w14:paraId="64FC214B" w14:textId="77777777" w:rsidTr="005412D6">
        <w:tc>
          <w:tcPr>
            <w:tcW w:w="2276" w:type="dxa"/>
          </w:tcPr>
          <w:p w14:paraId="4653CDBB" w14:textId="7001948F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as part of an ensemble/group with a sound-before-symbol (by ear) approach</w:t>
            </w:r>
          </w:p>
        </w:tc>
        <w:tc>
          <w:tcPr>
            <w:tcW w:w="11678" w:type="dxa"/>
            <w:gridSpan w:val="5"/>
          </w:tcPr>
          <w:p w14:paraId="10F6BEA3" w14:textId="5C01E5FE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more confidently as part of an ensemble/group with a sound-before-symbol (by ear) approach</w:t>
            </w:r>
          </w:p>
        </w:tc>
      </w:tr>
      <w:tr w:rsidR="00692D46" w:rsidRPr="00DA7CEE" w14:paraId="69A49B6C" w14:textId="77777777" w:rsidTr="005412D6">
        <w:tc>
          <w:tcPr>
            <w:tcW w:w="2276" w:type="dxa"/>
          </w:tcPr>
          <w:p w14:paraId="2010D77F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53" w:type="dxa"/>
          </w:tcPr>
          <w:p w14:paraId="4127E693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54" w:type="dxa"/>
            <w:gridSpan w:val="2"/>
          </w:tcPr>
          <w:p w14:paraId="584711DA" w14:textId="6394DB4C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treat instruments with respect and care, and know how to play it correctly</w:t>
            </w:r>
          </w:p>
        </w:tc>
        <w:tc>
          <w:tcPr>
            <w:tcW w:w="4671" w:type="dxa"/>
            <w:gridSpan w:val="2"/>
          </w:tcPr>
          <w:p w14:paraId="3726E178" w14:textId="488E6E72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demonstrate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musical quality e.g. clear starts, ends of pieces/phrases, technical accuracy etc.</w:t>
            </w:r>
          </w:p>
        </w:tc>
      </w:tr>
      <w:tr w:rsidR="00692D46" w:rsidRPr="00DA7CEE" w14:paraId="6D38E90F" w14:textId="77777777" w:rsidTr="005412D6">
        <w:tc>
          <w:tcPr>
            <w:tcW w:w="2276" w:type="dxa"/>
          </w:tcPr>
          <w:p w14:paraId="40773F0A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53" w:type="dxa"/>
          </w:tcPr>
          <w:p w14:paraId="39BA3F18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54" w:type="dxa"/>
            <w:gridSpan w:val="2"/>
          </w:tcPr>
          <w:p w14:paraId="39135B1A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71" w:type="dxa"/>
            <w:gridSpan w:val="2"/>
          </w:tcPr>
          <w:p w14:paraId="369AD70D" w14:textId="3B51CE66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maintain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 appropriate pulse</w:t>
            </w:r>
          </w:p>
        </w:tc>
      </w:tr>
      <w:tr w:rsidR="00692D46" w:rsidRPr="00DA7CEE" w14:paraId="72594AB7" w14:textId="77777777" w:rsidTr="005412D6">
        <w:tc>
          <w:tcPr>
            <w:tcW w:w="2276" w:type="dxa"/>
          </w:tcPr>
          <w:p w14:paraId="30995097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53" w:type="dxa"/>
          </w:tcPr>
          <w:p w14:paraId="04B570B3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54" w:type="dxa"/>
            <w:gridSpan w:val="2"/>
          </w:tcPr>
          <w:p w14:paraId="3FB12D36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71" w:type="dxa"/>
            <w:gridSpan w:val="2"/>
          </w:tcPr>
          <w:p w14:paraId="0B205493" w14:textId="66943AF9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maintain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 independent part/solo in an ensemble or small group</w:t>
            </w:r>
          </w:p>
        </w:tc>
      </w:tr>
      <w:tr w:rsidR="00692D46" w:rsidRPr="00DA7CEE" w14:paraId="66B077AE" w14:textId="77777777" w:rsidTr="005412D6">
        <w:tc>
          <w:tcPr>
            <w:tcW w:w="2276" w:type="dxa"/>
          </w:tcPr>
          <w:p w14:paraId="54C82A60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53" w:type="dxa"/>
          </w:tcPr>
          <w:p w14:paraId="1E0E76C6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54" w:type="dxa"/>
            <w:gridSpan w:val="2"/>
          </w:tcPr>
          <w:p w14:paraId="2BEF51DD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71" w:type="dxa"/>
            <w:gridSpan w:val="2"/>
          </w:tcPr>
          <w:p w14:paraId="17244D26" w14:textId="45CF9B8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treat instruments with respect and use the correct techniques to play them</w:t>
            </w:r>
          </w:p>
        </w:tc>
      </w:tr>
      <w:tr w:rsidR="00692D46" w:rsidRPr="00DA7CEE" w14:paraId="7E05BAD2" w14:textId="77777777" w:rsidTr="00014986">
        <w:tc>
          <w:tcPr>
            <w:tcW w:w="2276" w:type="dxa"/>
          </w:tcPr>
          <w:p w14:paraId="0824E70C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53" w:type="dxa"/>
          </w:tcPr>
          <w:p w14:paraId="0AC07E9F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54" w:type="dxa"/>
            <w:gridSpan w:val="2"/>
          </w:tcPr>
          <w:p w14:paraId="15C64346" w14:textId="77777777" w:rsidR="00692D46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5" w:type="dxa"/>
          </w:tcPr>
          <w:p w14:paraId="720FA008" w14:textId="77777777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6" w:type="dxa"/>
          </w:tcPr>
          <w:p w14:paraId="5C7B374F" w14:textId="4E7768BF" w:rsidR="00692D46" w:rsidRPr="006E1B2E" w:rsidRDefault="00692D4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the basics and foundations of formal notation</w:t>
            </w:r>
          </w:p>
        </w:tc>
      </w:tr>
    </w:tbl>
    <w:p w14:paraId="1EA89CFD" w14:textId="77777777" w:rsidR="00BC2F28" w:rsidRDefault="00BC2F28" w:rsidP="00BC2F28">
      <w:pPr>
        <w:rPr>
          <w:rFonts w:ascii="NTPreCursivefk normal" w:hAnsi="NTPreCursivefk normal"/>
          <w:b/>
          <w:sz w:val="28"/>
        </w:rPr>
      </w:pPr>
    </w:p>
    <w:p w14:paraId="459B5500" w14:textId="77777777" w:rsidR="00BC2F28" w:rsidRPr="00956DCB" w:rsidRDefault="00BC2F28" w:rsidP="00BC2F28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Music: Musical Activities (Improvisation)</w:t>
      </w:r>
    </w:p>
    <w:p w14:paraId="7318B897" w14:textId="77777777" w:rsidR="00BC2F28" w:rsidRPr="00813831" w:rsidRDefault="00BC2F28" w:rsidP="00BC2F28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354"/>
        <w:gridCol w:w="2309"/>
        <w:gridCol w:w="2348"/>
        <w:gridCol w:w="2335"/>
        <w:gridCol w:w="2336"/>
      </w:tblGrid>
      <w:tr w:rsidR="00BC2F28" w:rsidRPr="00956DCB" w14:paraId="7B499659" w14:textId="77777777" w:rsidTr="00BF45AF">
        <w:tc>
          <w:tcPr>
            <w:tcW w:w="2275" w:type="dxa"/>
            <w:shd w:val="clear" w:color="auto" w:fill="FF99FF"/>
          </w:tcPr>
          <w:p w14:paraId="166E5FA9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54" w:type="dxa"/>
            <w:shd w:val="clear" w:color="auto" w:fill="CC99FF"/>
          </w:tcPr>
          <w:p w14:paraId="235891F7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09" w:type="dxa"/>
            <w:shd w:val="clear" w:color="auto" w:fill="CCECFF"/>
          </w:tcPr>
          <w:p w14:paraId="17E473B8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48" w:type="dxa"/>
            <w:shd w:val="clear" w:color="auto" w:fill="99FF99"/>
          </w:tcPr>
          <w:p w14:paraId="32381C28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35" w:type="dxa"/>
            <w:shd w:val="clear" w:color="auto" w:fill="FFFF99"/>
          </w:tcPr>
          <w:p w14:paraId="2D9CFADB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36" w:type="dxa"/>
            <w:shd w:val="clear" w:color="auto" w:fill="FFCC66"/>
          </w:tcPr>
          <w:p w14:paraId="7A50729B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5412D6" w:rsidRPr="00DA7CEE" w14:paraId="2F829BCB" w14:textId="77777777" w:rsidTr="005412D6">
        <w:tc>
          <w:tcPr>
            <w:tcW w:w="2275" w:type="dxa"/>
          </w:tcPr>
          <w:p w14:paraId="5119BFDA" w14:textId="1195CE5E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explore and create simple musical sounds with voices and instruments within the context of the song being learnt</w:t>
            </w:r>
          </w:p>
        </w:tc>
        <w:tc>
          <w:tcPr>
            <w:tcW w:w="2354" w:type="dxa"/>
          </w:tcPr>
          <w:p w14:paraId="63E20135" w14:textId="5D018F77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explore and create simple musical sounds with voices and instruments within the context of the song being learnt</w:t>
            </w:r>
          </w:p>
        </w:tc>
        <w:tc>
          <w:tcPr>
            <w:tcW w:w="2309" w:type="dxa"/>
          </w:tcPr>
          <w:p w14:paraId="7055477C" w14:textId="26058F83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learn that improvisation is making up own tune or rhythm</w:t>
            </w:r>
          </w:p>
        </w:tc>
        <w:tc>
          <w:tcPr>
            <w:tcW w:w="2348" w:type="dxa"/>
          </w:tcPr>
          <w:p w14:paraId="12A45C35" w14:textId="653A1A6D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inventing musical ideas with improvisation</w:t>
            </w:r>
          </w:p>
        </w:tc>
        <w:tc>
          <w:tcPr>
            <w:tcW w:w="4671" w:type="dxa"/>
            <w:gridSpan w:val="2"/>
          </w:tcPr>
          <w:p w14:paraId="20DBE8E7" w14:textId="17E3F534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deepen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understanding of musical improvisation</w:t>
            </w:r>
          </w:p>
        </w:tc>
      </w:tr>
      <w:tr w:rsidR="005412D6" w:rsidRPr="00DA7CEE" w14:paraId="4E728B3B" w14:textId="77777777" w:rsidTr="005412D6">
        <w:tc>
          <w:tcPr>
            <w:tcW w:w="4629" w:type="dxa"/>
            <w:gridSpan w:val="2"/>
          </w:tcPr>
          <w:p w14:paraId="42C6CAAD" w14:textId="13477CEB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that improvisation is when a tune or rhythm is made up (not written down or notated)</w:t>
            </w:r>
          </w:p>
        </w:tc>
        <w:tc>
          <w:tcPr>
            <w:tcW w:w="4657" w:type="dxa"/>
            <w:gridSpan w:val="2"/>
          </w:tcPr>
          <w:p w14:paraId="20E618F7" w14:textId="56EE73A0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explore and create simple musical sounds with voices and instruments within the context of the song being learnt</w:t>
            </w:r>
          </w:p>
        </w:tc>
        <w:tc>
          <w:tcPr>
            <w:tcW w:w="4671" w:type="dxa"/>
            <w:gridSpan w:val="2"/>
          </w:tcPr>
          <w:p w14:paraId="7C47180C" w14:textId="137C2998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create more complex rhythms and melodies, and create own rhythmic patterns which lead to melodies</w:t>
            </w:r>
          </w:p>
        </w:tc>
      </w:tr>
      <w:tr w:rsidR="005412D6" w:rsidRPr="00DA7CEE" w14:paraId="10B09B87" w14:textId="77777777" w:rsidTr="005412D6">
        <w:tc>
          <w:tcPr>
            <w:tcW w:w="2275" w:type="dxa"/>
          </w:tcPr>
          <w:p w14:paraId="1B542E7A" w14:textId="4577615A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improvise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very simple patterns with instruments (one or two notes) and/or voice</w:t>
            </w:r>
          </w:p>
        </w:tc>
        <w:tc>
          <w:tcPr>
            <w:tcW w:w="2354" w:type="dxa"/>
          </w:tcPr>
          <w:p w14:paraId="0787C236" w14:textId="31A61922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improvise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simple patterns with instruments (one or two notes) and/or voice</w:t>
            </w:r>
          </w:p>
        </w:tc>
        <w:tc>
          <w:tcPr>
            <w:tcW w:w="2309" w:type="dxa"/>
          </w:tcPr>
          <w:p w14:paraId="7E323475" w14:textId="5714939A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deepen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understanding of improvisation using one or two notes, or singing</w:t>
            </w:r>
          </w:p>
        </w:tc>
        <w:tc>
          <w:tcPr>
            <w:tcW w:w="2348" w:type="dxa"/>
          </w:tcPr>
          <w:p w14:paraId="67135819" w14:textId="3AF6C4E7" w:rsidR="005412D6" w:rsidRPr="006E1B2E" w:rsidRDefault="005412D6" w:rsidP="00DB5725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deepen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understanding of improvisation using up to three notes, or singing</w:t>
            </w:r>
          </w:p>
        </w:tc>
        <w:tc>
          <w:tcPr>
            <w:tcW w:w="4671" w:type="dxa"/>
            <w:gridSpan w:val="2"/>
          </w:tcPr>
          <w:p w14:paraId="49BDC80E" w14:textId="7AD56641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improvise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and perform in solo and ensemble contexts, understanding the importance of quality rather than quantity of notes</w:t>
            </w:r>
          </w:p>
        </w:tc>
      </w:tr>
      <w:tr w:rsidR="005412D6" w:rsidRPr="00DA7CEE" w14:paraId="7C396D3B" w14:textId="77777777" w:rsidTr="005412D6">
        <w:tc>
          <w:tcPr>
            <w:tcW w:w="4629" w:type="dxa"/>
            <w:gridSpan w:val="2"/>
          </w:tcPr>
          <w:p w14:paraId="7CE57914" w14:textId="62E4D34B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create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own simple rhythmic patterns that lead to a melody in group or solo situations</w:t>
            </w:r>
          </w:p>
        </w:tc>
        <w:tc>
          <w:tcPr>
            <w:tcW w:w="4657" w:type="dxa"/>
            <w:gridSpan w:val="2"/>
          </w:tcPr>
          <w:p w14:paraId="0FFEE024" w14:textId="1DCA7396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create own simple rhythmic patterns that lead to a melody in group or solo situations</w:t>
            </w:r>
          </w:p>
        </w:tc>
        <w:tc>
          <w:tcPr>
            <w:tcW w:w="4671" w:type="dxa"/>
            <w:gridSpan w:val="2"/>
          </w:tcPr>
          <w:p w14:paraId="7CB9BA9F" w14:textId="329F795E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deepen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understanding of improvisation using up to three notes, or singing</w:t>
            </w:r>
          </w:p>
        </w:tc>
      </w:tr>
      <w:tr w:rsidR="005412D6" w:rsidRPr="00DA7CEE" w14:paraId="79D5765B" w14:textId="77777777" w:rsidTr="005412D6">
        <w:tc>
          <w:tcPr>
            <w:tcW w:w="4629" w:type="dxa"/>
            <w:gridSpan w:val="2"/>
          </w:tcPr>
          <w:p w14:paraId="6E241646" w14:textId="12663D49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own rhythms and melodies with confidence and understanding in a group</w:t>
            </w:r>
          </w:p>
        </w:tc>
        <w:tc>
          <w:tcPr>
            <w:tcW w:w="4657" w:type="dxa"/>
            <w:gridSpan w:val="2"/>
          </w:tcPr>
          <w:p w14:paraId="76CEF32E" w14:textId="3AF2A7CF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own rhythms and melodies with confidence and understanding in a group</w:t>
            </w:r>
          </w:p>
        </w:tc>
        <w:tc>
          <w:tcPr>
            <w:tcW w:w="4671" w:type="dxa"/>
            <w:gridSpan w:val="2"/>
          </w:tcPr>
          <w:p w14:paraId="43A70772" w14:textId="04E19C14" w:rsidR="005412D6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improvise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using up to three notes with confidence</w:t>
            </w:r>
          </w:p>
        </w:tc>
      </w:tr>
      <w:tr w:rsidR="00DB5725" w:rsidRPr="00DA7CEE" w14:paraId="021D4E50" w14:textId="77777777" w:rsidTr="005A7DFE">
        <w:tc>
          <w:tcPr>
            <w:tcW w:w="4629" w:type="dxa"/>
            <w:gridSpan w:val="2"/>
          </w:tcPr>
          <w:p w14:paraId="7C2631A3" w14:textId="77777777" w:rsidR="00DB5725" w:rsidRDefault="00DB5725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4657" w:type="dxa"/>
            <w:gridSpan w:val="2"/>
          </w:tcPr>
          <w:p w14:paraId="604B2536" w14:textId="3951F7A1" w:rsidR="00DB5725" w:rsidRDefault="00DB5725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improvise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using two notes with confidence</w:t>
            </w:r>
          </w:p>
        </w:tc>
        <w:tc>
          <w:tcPr>
            <w:tcW w:w="2335" w:type="dxa"/>
          </w:tcPr>
          <w:p w14:paraId="3DDF7125" w14:textId="77777777" w:rsidR="00DB5725" w:rsidRPr="006E1B2E" w:rsidRDefault="00DB5725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6" w:type="dxa"/>
          </w:tcPr>
          <w:p w14:paraId="40045AD4" w14:textId="77777777" w:rsidR="00DB5725" w:rsidRPr="006E1B2E" w:rsidRDefault="00DB5725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</w:tbl>
    <w:p w14:paraId="0D2A6803" w14:textId="77777777" w:rsidR="00BC2F28" w:rsidRDefault="00BC2F28" w:rsidP="00BC2F28">
      <w:pPr>
        <w:rPr>
          <w:rFonts w:ascii="NTPreCursivefk normal" w:hAnsi="NTPreCursivefk normal"/>
          <w:b/>
          <w:sz w:val="28"/>
        </w:rPr>
      </w:pPr>
    </w:p>
    <w:p w14:paraId="7417A8EB" w14:textId="77777777" w:rsidR="000E172B" w:rsidRDefault="000E172B" w:rsidP="00BC2F28">
      <w:pPr>
        <w:rPr>
          <w:rFonts w:ascii="NTPreCursivefk normal" w:hAnsi="NTPreCursivefk normal"/>
          <w:b/>
          <w:sz w:val="28"/>
        </w:rPr>
      </w:pPr>
    </w:p>
    <w:p w14:paraId="4AB824F9" w14:textId="77777777" w:rsidR="000E172B" w:rsidRDefault="000E172B" w:rsidP="00BC2F28">
      <w:pPr>
        <w:rPr>
          <w:rFonts w:ascii="NTPreCursivefk normal" w:hAnsi="NTPreCursivefk normal"/>
          <w:b/>
          <w:sz w:val="28"/>
        </w:rPr>
      </w:pPr>
    </w:p>
    <w:p w14:paraId="156F49FD" w14:textId="77777777" w:rsidR="000E172B" w:rsidRDefault="000E172B" w:rsidP="00BC2F28">
      <w:pPr>
        <w:rPr>
          <w:rFonts w:ascii="NTPreCursivefk normal" w:hAnsi="NTPreCursivefk normal"/>
          <w:b/>
          <w:sz w:val="28"/>
        </w:rPr>
      </w:pPr>
    </w:p>
    <w:p w14:paraId="6976271B" w14:textId="77777777" w:rsidR="000E172B" w:rsidRDefault="000E172B" w:rsidP="00BC2F28">
      <w:pPr>
        <w:rPr>
          <w:rFonts w:ascii="NTPreCursivefk normal" w:hAnsi="NTPreCursivefk normal"/>
          <w:b/>
          <w:sz w:val="28"/>
        </w:rPr>
      </w:pPr>
    </w:p>
    <w:p w14:paraId="1895A78C" w14:textId="77777777" w:rsidR="00DB5725" w:rsidRDefault="00DB5725" w:rsidP="00BC2F28">
      <w:pPr>
        <w:rPr>
          <w:rFonts w:ascii="NTPreCursivefk normal" w:hAnsi="NTPreCursivefk normal"/>
          <w:b/>
          <w:sz w:val="28"/>
        </w:rPr>
      </w:pPr>
    </w:p>
    <w:p w14:paraId="404957FD" w14:textId="77777777" w:rsidR="00DB5725" w:rsidRDefault="00DB5725" w:rsidP="00BC2F28">
      <w:pPr>
        <w:rPr>
          <w:rFonts w:ascii="NTPreCursivefk normal" w:hAnsi="NTPreCursivefk normal"/>
          <w:b/>
          <w:sz w:val="28"/>
        </w:rPr>
      </w:pPr>
    </w:p>
    <w:p w14:paraId="58C14C3E" w14:textId="77777777" w:rsidR="00DB5725" w:rsidRDefault="00DB5725" w:rsidP="00BC2F28">
      <w:pPr>
        <w:rPr>
          <w:rFonts w:ascii="NTPreCursivefk normal" w:hAnsi="NTPreCursivefk normal"/>
          <w:b/>
          <w:sz w:val="28"/>
        </w:rPr>
      </w:pPr>
    </w:p>
    <w:p w14:paraId="0A96BD5E" w14:textId="77777777" w:rsidR="00DB5725" w:rsidRDefault="00DB5725" w:rsidP="00BC2F28">
      <w:pPr>
        <w:rPr>
          <w:rFonts w:ascii="NTPreCursivefk normal" w:hAnsi="NTPreCursivefk normal"/>
          <w:b/>
          <w:sz w:val="28"/>
        </w:rPr>
      </w:pPr>
    </w:p>
    <w:p w14:paraId="53EB86A1" w14:textId="77777777" w:rsidR="00DB5725" w:rsidRDefault="00DB5725" w:rsidP="00BC2F28">
      <w:pPr>
        <w:rPr>
          <w:rFonts w:ascii="NTPreCursivefk normal" w:hAnsi="NTPreCursivefk normal"/>
          <w:b/>
          <w:sz w:val="28"/>
        </w:rPr>
      </w:pPr>
    </w:p>
    <w:p w14:paraId="74C7197C" w14:textId="77777777" w:rsidR="000E172B" w:rsidRDefault="000E172B" w:rsidP="00BC2F28">
      <w:pPr>
        <w:rPr>
          <w:rFonts w:ascii="NTPreCursivefk normal" w:hAnsi="NTPreCursivefk normal"/>
          <w:b/>
          <w:sz w:val="28"/>
        </w:rPr>
      </w:pPr>
    </w:p>
    <w:p w14:paraId="2EE504BF" w14:textId="77777777" w:rsidR="00BC2F28" w:rsidRPr="00956DCB" w:rsidRDefault="00BC2F28" w:rsidP="00BC2F28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Music: Musical Activities (Composition)</w:t>
      </w:r>
    </w:p>
    <w:p w14:paraId="22F3DC12" w14:textId="77777777" w:rsidR="00BC2F28" w:rsidRPr="00813831" w:rsidRDefault="00BC2F28" w:rsidP="00BC2F28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354"/>
        <w:gridCol w:w="2309"/>
        <w:gridCol w:w="2348"/>
        <w:gridCol w:w="2335"/>
        <w:gridCol w:w="2336"/>
      </w:tblGrid>
      <w:tr w:rsidR="00BC2F28" w:rsidRPr="00956DCB" w14:paraId="395E00B4" w14:textId="77777777" w:rsidTr="00564DF5">
        <w:tc>
          <w:tcPr>
            <w:tcW w:w="2275" w:type="dxa"/>
            <w:shd w:val="clear" w:color="auto" w:fill="FF99FF"/>
          </w:tcPr>
          <w:p w14:paraId="004E595D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54" w:type="dxa"/>
            <w:shd w:val="clear" w:color="auto" w:fill="CC99FF"/>
          </w:tcPr>
          <w:p w14:paraId="58C6E873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09" w:type="dxa"/>
            <w:shd w:val="clear" w:color="auto" w:fill="CCECFF"/>
          </w:tcPr>
          <w:p w14:paraId="61D06F4D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48" w:type="dxa"/>
            <w:shd w:val="clear" w:color="auto" w:fill="99FF99"/>
          </w:tcPr>
          <w:p w14:paraId="144AB7F0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35" w:type="dxa"/>
            <w:shd w:val="clear" w:color="auto" w:fill="FFFF99"/>
          </w:tcPr>
          <w:p w14:paraId="117F394C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36" w:type="dxa"/>
            <w:shd w:val="clear" w:color="auto" w:fill="FFCC66"/>
          </w:tcPr>
          <w:p w14:paraId="58C5DA8C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EA16B7" w:rsidRPr="00DA7CEE" w14:paraId="2251ED3E" w14:textId="77777777" w:rsidTr="00EA16B7">
        <w:tc>
          <w:tcPr>
            <w:tcW w:w="4629" w:type="dxa"/>
            <w:gridSpan w:val="2"/>
          </w:tcPr>
          <w:p w14:paraId="5425DF2A" w14:textId="020B6484" w:rsidR="00EA16B7" w:rsidRPr="006E1B2E" w:rsidRDefault="00EA16B7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create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own very simple melodies (usually in a group) </w:t>
            </w:r>
          </w:p>
        </w:tc>
        <w:tc>
          <w:tcPr>
            <w:tcW w:w="2309" w:type="dxa"/>
          </w:tcPr>
          <w:p w14:paraId="05DDC89C" w14:textId="77777777" w:rsidR="00EA16B7" w:rsidRPr="006E1B2E" w:rsidRDefault="00EA16B7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learn and understand that composition is creating musical ideas, recorded in sound or written using any appropriate notation</w:t>
            </w:r>
          </w:p>
        </w:tc>
        <w:tc>
          <w:tcPr>
            <w:tcW w:w="2348" w:type="dxa"/>
          </w:tcPr>
          <w:p w14:paraId="30667E51" w14:textId="2865C4B1" w:rsidR="00EA16B7" w:rsidRPr="006E1B2E" w:rsidRDefault="00EA16B7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inventing musical ideas within compositions</w:t>
            </w:r>
          </w:p>
        </w:tc>
        <w:tc>
          <w:tcPr>
            <w:tcW w:w="2335" w:type="dxa"/>
          </w:tcPr>
          <w:p w14:paraId="6708B434" w14:textId="57A621A6" w:rsidR="00EA16B7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know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and understand that composition is creating own melody within given boundaries</w:t>
            </w:r>
          </w:p>
        </w:tc>
        <w:tc>
          <w:tcPr>
            <w:tcW w:w="2336" w:type="dxa"/>
          </w:tcPr>
          <w:p w14:paraId="53F6135E" w14:textId="60D60D2F" w:rsidR="00EA16B7" w:rsidRPr="006E1B2E" w:rsidRDefault="005412D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greater depth that composition is creating own melody within given boundaries</w:t>
            </w:r>
          </w:p>
        </w:tc>
      </w:tr>
      <w:tr w:rsidR="00EA16B7" w:rsidRPr="00DA7CEE" w14:paraId="07FAD187" w14:textId="77777777" w:rsidTr="005A7DFE">
        <w:tc>
          <w:tcPr>
            <w:tcW w:w="2275" w:type="dxa"/>
          </w:tcPr>
          <w:p w14:paraId="3C07332C" w14:textId="0A1BDF64" w:rsidR="00EA16B7" w:rsidRPr="006E1B2E" w:rsidRDefault="00EA16B7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create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compositions using one or two notes</w:t>
            </w:r>
          </w:p>
        </w:tc>
        <w:tc>
          <w:tcPr>
            <w:tcW w:w="2354" w:type="dxa"/>
          </w:tcPr>
          <w:p w14:paraId="7B42FC0B" w14:textId="2461103A" w:rsidR="00EA16B7" w:rsidRPr="006E1B2E" w:rsidRDefault="00EA16B7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move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beyond compositions using one or two notes, increasing to three if appropriate </w:t>
            </w:r>
          </w:p>
        </w:tc>
        <w:tc>
          <w:tcPr>
            <w:tcW w:w="4657" w:type="dxa"/>
            <w:gridSpan w:val="2"/>
          </w:tcPr>
          <w:p w14:paraId="595E7AEA" w14:textId="5872080F" w:rsidR="00EA16B7" w:rsidRPr="006E1B2E" w:rsidRDefault="00EA16B7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create slightly more complex melodies (usually in a group) within the context of the song being learnt</w:t>
            </w:r>
          </w:p>
        </w:tc>
        <w:tc>
          <w:tcPr>
            <w:tcW w:w="2335" w:type="dxa"/>
          </w:tcPr>
          <w:p w14:paraId="189E4850" w14:textId="18C758D6" w:rsidR="00EA16B7" w:rsidRPr="006E1B2E" w:rsidRDefault="00C42932" w:rsidP="00C42932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create more complex melodies (in a group or a whole class) within the context of the song being learnt</w:t>
            </w:r>
          </w:p>
        </w:tc>
        <w:tc>
          <w:tcPr>
            <w:tcW w:w="2336" w:type="dxa"/>
          </w:tcPr>
          <w:p w14:paraId="0B48EEB8" w14:textId="44E832C5" w:rsidR="00EA16B7" w:rsidRPr="006E1B2E" w:rsidRDefault="00C42932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confidently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create own melodies within the context of the song being learnt</w:t>
            </w:r>
          </w:p>
        </w:tc>
      </w:tr>
      <w:tr w:rsidR="00666A2C" w:rsidRPr="00DA7CEE" w14:paraId="26F3175F" w14:textId="77777777" w:rsidTr="00213356">
        <w:tc>
          <w:tcPr>
            <w:tcW w:w="4629" w:type="dxa"/>
            <w:gridSpan w:val="2"/>
          </w:tcPr>
          <w:p w14:paraId="39C00251" w14:textId="40021468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record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 composition in any way appropriate</w:t>
            </w:r>
          </w:p>
        </w:tc>
        <w:tc>
          <w:tcPr>
            <w:tcW w:w="4657" w:type="dxa"/>
            <w:gridSpan w:val="2"/>
          </w:tcPr>
          <w:p w14:paraId="3CDB2112" w14:textId="27E4A885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move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beyond compositions using one or two notes, increasing to three if appropriate</w:t>
            </w:r>
          </w:p>
        </w:tc>
        <w:tc>
          <w:tcPr>
            <w:tcW w:w="4671" w:type="dxa"/>
            <w:gridSpan w:val="2"/>
          </w:tcPr>
          <w:p w14:paraId="6ADC77F6" w14:textId="6C91E5D4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move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beyond composing using two notes, increasing to three notes and then give if appropriate</w:t>
            </w:r>
          </w:p>
        </w:tc>
      </w:tr>
      <w:tr w:rsidR="00666A2C" w:rsidRPr="00DA7CEE" w14:paraId="7400B620" w14:textId="77777777" w:rsidTr="00213356">
        <w:tc>
          <w:tcPr>
            <w:tcW w:w="4629" w:type="dxa"/>
            <w:gridSpan w:val="2"/>
          </w:tcPr>
          <w:p w14:paraId="0302DAA2" w14:textId="5A57E82D" w:rsidR="00666A2C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notate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music in different ways, including graphic/pictorial notation, video, ICT</w:t>
            </w:r>
          </w:p>
        </w:tc>
        <w:tc>
          <w:tcPr>
            <w:tcW w:w="4657" w:type="dxa"/>
            <w:gridSpan w:val="2"/>
          </w:tcPr>
          <w:p w14:paraId="14D8CCEA" w14:textId="4E7E5EEE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notate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music in different ways, including graphic/pictorial notation, video, ICT</w:t>
            </w:r>
          </w:p>
        </w:tc>
        <w:tc>
          <w:tcPr>
            <w:tcW w:w="4671" w:type="dxa"/>
            <w:gridSpan w:val="2"/>
          </w:tcPr>
          <w:p w14:paraId="34D89609" w14:textId="0F693812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notate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music in different ways, including graphic/pictorial notation, video, ICT or with formal notation</w:t>
            </w:r>
          </w:p>
        </w:tc>
      </w:tr>
      <w:tr w:rsidR="00666A2C" w:rsidRPr="00DA7CEE" w14:paraId="059030C5" w14:textId="77777777" w:rsidTr="00213356">
        <w:tc>
          <w:tcPr>
            <w:tcW w:w="2275" w:type="dxa"/>
          </w:tcPr>
          <w:p w14:paraId="56D46CDB" w14:textId="2076B488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musically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demonstrate a very simple understanding of dimensions of music including dynamics (getting louder and quieter) and pitch (higher and lower)  </w:t>
            </w:r>
          </w:p>
        </w:tc>
        <w:tc>
          <w:tcPr>
            <w:tcW w:w="2354" w:type="dxa"/>
          </w:tcPr>
          <w:p w14:paraId="2E60E321" w14:textId="79ADE456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musically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demonstrate a very simple understanding of dimensions of music including dynamics (getting louder and quieter), pitch (higher and lower) and tempo (faster and slower)</w:t>
            </w:r>
          </w:p>
        </w:tc>
        <w:tc>
          <w:tcPr>
            <w:tcW w:w="4657" w:type="dxa"/>
            <w:gridSpan w:val="2"/>
          </w:tcPr>
          <w:p w14:paraId="602CF631" w14:textId="37D4481E" w:rsidR="00666A2C" w:rsidRPr="006E1B2E" w:rsidRDefault="00666A2C" w:rsidP="00EA16B7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musically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demonstrate understanding of dimensions of music including dynamics (getting louder and quieter), pitch (higher and lower) and tempo (faster and slower)</w:t>
            </w:r>
          </w:p>
        </w:tc>
        <w:tc>
          <w:tcPr>
            <w:tcW w:w="4671" w:type="dxa"/>
            <w:gridSpan w:val="2"/>
          </w:tcPr>
          <w:p w14:paraId="307B4EF1" w14:textId="7D76B5EC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voice, sounds, technology and instruments in creative ways, recording in any way appropriate</w:t>
            </w:r>
          </w:p>
        </w:tc>
      </w:tr>
      <w:tr w:rsidR="00666A2C" w:rsidRPr="00DA7CEE" w14:paraId="0B445A10" w14:textId="77777777" w:rsidTr="00213356">
        <w:tc>
          <w:tcPr>
            <w:tcW w:w="2275" w:type="dxa"/>
          </w:tcPr>
          <w:p w14:paraId="07ABB868" w14:textId="4104BC5F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recognise the link between shape and pitch using graphic notations</w:t>
            </w:r>
          </w:p>
        </w:tc>
        <w:tc>
          <w:tcPr>
            <w:tcW w:w="7011" w:type="dxa"/>
            <w:gridSpan w:val="3"/>
          </w:tcPr>
          <w:p w14:paraId="14C55A63" w14:textId="569C3086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recognise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the link between shape and pitch using graphic notations</w:t>
            </w:r>
          </w:p>
        </w:tc>
        <w:tc>
          <w:tcPr>
            <w:tcW w:w="4671" w:type="dxa"/>
            <w:gridSpan w:val="2"/>
          </w:tcPr>
          <w:p w14:paraId="31C91C03" w14:textId="2E360AF0" w:rsidR="00666A2C" w:rsidRPr="006E1B2E" w:rsidRDefault="00666A2C" w:rsidP="00666A2C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musically demonstrate understanding of dimensions of music including dynamics (getting louder and quieter), pitch (higher and lower) and tempo (faster and slower)</w:t>
            </w:r>
          </w:p>
        </w:tc>
      </w:tr>
      <w:tr w:rsidR="00666A2C" w:rsidRPr="00DA7CEE" w14:paraId="30E8506A" w14:textId="77777777" w:rsidTr="00213356">
        <w:tc>
          <w:tcPr>
            <w:tcW w:w="2275" w:type="dxa"/>
          </w:tcPr>
          <w:p w14:paraId="538EED2A" w14:textId="6DFE59CC" w:rsidR="00666A2C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54" w:type="dxa"/>
          </w:tcPr>
          <w:p w14:paraId="2D2D504E" w14:textId="77777777" w:rsidR="00666A2C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09" w:type="dxa"/>
          </w:tcPr>
          <w:p w14:paraId="3E6E9754" w14:textId="77777777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48" w:type="dxa"/>
          </w:tcPr>
          <w:p w14:paraId="33B046EF" w14:textId="5B61CE38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record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compositions in sound or written using any appropriate notation</w:t>
            </w:r>
          </w:p>
        </w:tc>
        <w:tc>
          <w:tcPr>
            <w:tcW w:w="4671" w:type="dxa"/>
            <w:gridSpan w:val="2"/>
          </w:tcPr>
          <w:p w14:paraId="288C7EC7" w14:textId="5BD0FEB5" w:rsidR="00666A2C" w:rsidRPr="006E1B2E" w:rsidRDefault="00666A2C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recognise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and musically demonstrate awareness of the link between shape and pitch when using graphic notations</w:t>
            </w:r>
          </w:p>
        </w:tc>
      </w:tr>
    </w:tbl>
    <w:p w14:paraId="125674B6" w14:textId="77777777" w:rsidR="00BC2F28" w:rsidRPr="00956DCB" w:rsidRDefault="00BC2F28" w:rsidP="00BC2F28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Music: Perform &amp; Share</w:t>
      </w:r>
    </w:p>
    <w:p w14:paraId="19C82EFB" w14:textId="77777777" w:rsidR="00BC2F28" w:rsidRPr="00813831" w:rsidRDefault="00BC2F28" w:rsidP="00BC2F28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354"/>
        <w:gridCol w:w="2309"/>
        <w:gridCol w:w="2348"/>
        <w:gridCol w:w="2335"/>
        <w:gridCol w:w="2336"/>
      </w:tblGrid>
      <w:tr w:rsidR="00BC2F28" w:rsidRPr="00956DCB" w14:paraId="62B6F8C6" w14:textId="77777777" w:rsidTr="00C72CC3">
        <w:tc>
          <w:tcPr>
            <w:tcW w:w="2275" w:type="dxa"/>
            <w:shd w:val="clear" w:color="auto" w:fill="FF99FF"/>
          </w:tcPr>
          <w:p w14:paraId="2FBF03E3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54" w:type="dxa"/>
            <w:shd w:val="clear" w:color="auto" w:fill="CC99FF"/>
          </w:tcPr>
          <w:p w14:paraId="4E04F7DA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09" w:type="dxa"/>
            <w:shd w:val="clear" w:color="auto" w:fill="CCECFF"/>
          </w:tcPr>
          <w:p w14:paraId="2FA53E9D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48" w:type="dxa"/>
            <w:shd w:val="clear" w:color="auto" w:fill="99FF99"/>
          </w:tcPr>
          <w:p w14:paraId="715FCD65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35" w:type="dxa"/>
            <w:shd w:val="clear" w:color="auto" w:fill="FFFF99"/>
          </w:tcPr>
          <w:p w14:paraId="03579D06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36" w:type="dxa"/>
            <w:shd w:val="clear" w:color="auto" w:fill="FFCC66"/>
          </w:tcPr>
          <w:p w14:paraId="532F9013" w14:textId="77777777" w:rsidR="00BC2F28" w:rsidRPr="00956DCB" w:rsidRDefault="00BC2F28" w:rsidP="00CB13B9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213356" w:rsidRPr="00DA7CEE" w14:paraId="3DF9422A" w14:textId="77777777" w:rsidTr="00213356">
        <w:tc>
          <w:tcPr>
            <w:tcW w:w="2275" w:type="dxa"/>
          </w:tcPr>
          <w:p w14:paraId="2072B5E6" w14:textId="5FCFD664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begin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work together as part of an ensemble/band</w:t>
            </w:r>
          </w:p>
        </w:tc>
        <w:tc>
          <w:tcPr>
            <w:tcW w:w="2354" w:type="dxa"/>
          </w:tcPr>
          <w:p w14:paraId="6BB8F698" w14:textId="6B166111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work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together as part of an ensemble/band</w:t>
            </w:r>
          </w:p>
        </w:tc>
        <w:tc>
          <w:tcPr>
            <w:tcW w:w="4657" w:type="dxa"/>
            <w:gridSpan w:val="2"/>
          </w:tcPr>
          <w:p w14:paraId="6F0819D0" w14:textId="1BA0DE12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work together confidently as part of an ensemble/band</w:t>
            </w:r>
          </w:p>
        </w:tc>
        <w:tc>
          <w:tcPr>
            <w:tcW w:w="4671" w:type="dxa"/>
            <w:gridSpan w:val="2"/>
          </w:tcPr>
          <w:p w14:paraId="5321424C" w14:textId="4FB223C4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continue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work together confidently as part of an ensemble/band with an increasing understanding of how to improve musical performance</w:t>
            </w:r>
          </w:p>
        </w:tc>
      </w:tr>
      <w:tr w:rsidR="00213356" w:rsidRPr="00DA7CEE" w14:paraId="69BFCED7" w14:textId="77777777" w:rsidTr="00213356">
        <w:tc>
          <w:tcPr>
            <w:tcW w:w="4629" w:type="dxa"/>
            <w:gridSpan w:val="2"/>
          </w:tcPr>
          <w:p w14:paraId="33932388" w14:textId="070BAC01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remember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the importance of starting and ending together</w:t>
            </w:r>
          </w:p>
        </w:tc>
        <w:tc>
          <w:tcPr>
            <w:tcW w:w="4657" w:type="dxa"/>
            <w:gridSpan w:val="2"/>
          </w:tcPr>
          <w:p w14:paraId="21D2265A" w14:textId="04CEBBE6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what they have learnt to other people</w:t>
            </w:r>
          </w:p>
        </w:tc>
        <w:tc>
          <w:tcPr>
            <w:tcW w:w="4671" w:type="dxa"/>
            <w:gridSpan w:val="2"/>
          </w:tcPr>
          <w:p w14:paraId="698D3890" w14:textId="5C7F173D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sing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, play, improvise and play back compositions as part of an ensemble/band with increasing confidence, skill and accuracy</w:t>
            </w:r>
          </w:p>
        </w:tc>
      </w:tr>
      <w:tr w:rsidR="00213356" w:rsidRPr="00DA7CEE" w14:paraId="110CAA35" w14:textId="77777777" w:rsidTr="00213356">
        <w:tc>
          <w:tcPr>
            <w:tcW w:w="4629" w:type="dxa"/>
            <w:gridSpan w:val="2"/>
          </w:tcPr>
          <w:p w14:paraId="04B2E7D1" w14:textId="28976B13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try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follow the leader/conductor</w:t>
            </w:r>
          </w:p>
        </w:tc>
        <w:tc>
          <w:tcPr>
            <w:tcW w:w="4657" w:type="dxa"/>
            <w:gridSpan w:val="2"/>
          </w:tcPr>
          <w:p w14:paraId="1FE33C37" w14:textId="3A3909C2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instruments, improvise and play own compositions as part of a performance and with as much confidence as possible</w:t>
            </w:r>
          </w:p>
        </w:tc>
        <w:tc>
          <w:tcPr>
            <w:tcW w:w="4671" w:type="dxa"/>
            <w:gridSpan w:val="2"/>
          </w:tcPr>
          <w:p w14:paraId="1F83742D" w14:textId="20E8764C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practise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, rehearse and present performances with more awareness of an audience’s needs</w:t>
            </w:r>
          </w:p>
        </w:tc>
      </w:tr>
      <w:tr w:rsidR="00213356" w:rsidRPr="00DA7CEE" w14:paraId="175C4FCD" w14:textId="77777777" w:rsidTr="00213356">
        <w:tc>
          <w:tcPr>
            <w:tcW w:w="4629" w:type="dxa"/>
            <w:gridSpan w:val="2"/>
          </w:tcPr>
          <w:p w14:paraId="159078CE" w14:textId="24C1194E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what they have learnt to other people</w:t>
            </w:r>
          </w:p>
        </w:tc>
        <w:tc>
          <w:tcPr>
            <w:tcW w:w="2309" w:type="dxa"/>
          </w:tcPr>
          <w:p w14:paraId="627737DF" w14:textId="377E5690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that performances bring all aspects of the unit together</w:t>
            </w:r>
          </w:p>
        </w:tc>
        <w:tc>
          <w:tcPr>
            <w:tcW w:w="2348" w:type="dxa"/>
          </w:tcPr>
          <w:p w14:paraId="12A75954" w14:textId="693DBB41" w:rsidR="00213356" w:rsidRPr="006E1B2E" w:rsidRDefault="00213356" w:rsidP="00203CB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perform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with a deeper understanding, knowing that performances bring all aspects of the unit together</w:t>
            </w:r>
          </w:p>
        </w:tc>
        <w:tc>
          <w:tcPr>
            <w:tcW w:w="4671" w:type="dxa"/>
            <w:gridSpan w:val="2"/>
          </w:tcPr>
          <w:p w14:paraId="507443DD" w14:textId="61202E52" w:rsidR="00213356" w:rsidRPr="006E1B2E" w:rsidRDefault="00213356" w:rsidP="00213356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communicate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ideas, thoughts and feelings through musical demonstration</w:t>
            </w:r>
          </w:p>
        </w:tc>
      </w:tr>
      <w:tr w:rsidR="00213356" w:rsidRPr="00DA7CEE" w14:paraId="147A9F57" w14:textId="77777777" w:rsidTr="00213356">
        <w:tc>
          <w:tcPr>
            <w:tcW w:w="4629" w:type="dxa"/>
            <w:gridSpan w:val="2"/>
          </w:tcPr>
          <w:p w14:paraId="5D130603" w14:textId="124BAC10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play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instruments, improvise and play own compositions as part of a performance and with as much confidence as possible</w:t>
            </w:r>
          </w:p>
        </w:tc>
        <w:tc>
          <w:tcPr>
            <w:tcW w:w="4657" w:type="dxa"/>
            <w:gridSpan w:val="2"/>
          </w:tcPr>
          <w:p w14:paraId="062E5A26" w14:textId="0E0A3392" w:rsidR="00213356" w:rsidRPr="006E1B2E" w:rsidRDefault="00213356" w:rsidP="00203CB3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practise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, rehearse and present performances with awareness of an audience</w:t>
            </w:r>
          </w:p>
        </w:tc>
        <w:tc>
          <w:tcPr>
            <w:tcW w:w="4671" w:type="dxa"/>
            <w:gridSpan w:val="2"/>
          </w:tcPr>
          <w:p w14:paraId="637B83C2" w14:textId="6EB95033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watch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/listen to a recording and discuss their performance, offering feedback and comments</w:t>
            </w:r>
          </w:p>
        </w:tc>
      </w:tr>
      <w:tr w:rsidR="00213356" w:rsidRPr="00DA7CEE" w14:paraId="20E9934B" w14:textId="77777777" w:rsidTr="00213356">
        <w:tc>
          <w:tcPr>
            <w:tcW w:w="4629" w:type="dxa"/>
            <w:gridSpan w:val="2"/>
          </w:tcPr>
          <w:p w14:paraId="06462795" w14:textId="137C2547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understand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that performances bring all aspects of the unit together</w:t>
            </w:r>
          </w:p>
        </w:tc>
        <w:tc>
          <w:tcPr>
            <w:tcW w:w="4657" w:type="dxa"/>
            <w:gridSpan w:val="2"/>
          </w:tcPr>
          <w:p w14:paraId="7CC9BED4" w14:textId="2CFFE322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try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communicate ideas, thoughts and feelings through simple musical demonstration</w:t>
            </w:r>
          </w:p>
        </w:tc>
        <w:tc>
          <w:tcPr>
            <w:tcW w:w="4671" w:type="dxa"/>
            <w:gridSpan w:val="2"/>
          </w:tcPr>
          <w:p w14:paraId="4BE164EC" w14:textId="2D73C44F" w:rsidR="00213356" w:rsidRPr="006E1B2E" w:rsidRDefault="00213356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r>
              <w:rPr>
                <w:rFonts w:ascii="NTPreCursivefk normal" w:hAnsi="NTPreCursivefk normal"/>
                <w:szCs w:val="22"/>
              </w:rPr>
              <w:t>understand the importance of practice</w:t>
            </w:r>
            <w:bookmarkStart w:id="0" w:name="_GoBack"/>
            <w:bookmarkEnd w:id="0"/>
          </w:p>
        </w:tc>
      </w:tr>
      <w:tr w:rsidR="00203CB3" w:rsidRPr="00DA7CEE" w14:paraId="723D962B" w14:textId="77777777" w:rsidTr="005A7DFE">
        <w:tc>
          <w:tcPr>
            <w:tcW w:w="4629" w:type="dxa"/>
            <w:gridSpan w:val="2"/>
          </w:tcPr>
          <w:p w14:paraId="34060005" w14:textId="6076F410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practise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, rehearse and present performances with some awareness of an audience</w:t>
            </w:r>
          </w:p>
        </w:tc>
        <w:tc>
          <w:tcPr>
            <w:tcW w:w="4657" w:type="dxa"/>
            <w:gridSpan w:val="2"/>
          </w:tcPr>
          <w:p w14:paraId="3B8DE7AD" w14:textId="00BC7CB8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watch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/listen to a recording and discuss their performance, offering feedback and comments</w:t>
            </w:r>
          </w:p>
        </w:tc>
        <w:tc>
          <w:tcPr>
            <w:tcW w:w="2335" w:type="dxa"/>
          </w:tcPr>
          <w:p w14:paraId="4DFDB19C" w14:textId="77777777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6" w:type="dxa"/>
          </w:tcPr>
          <w:p w14:paraId="18939EBE" w14:textId="77777777" w:rsidR="00203CB3" w:rsidRPr="006E1B2E" w:rsidRDefault="00203CB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  <w:tr w:rsidR="00C72CC3" w:rsidRPr="00DA7CEE" w14:paraId="6931A46C" w14:textId="77777777" w:rsidTr="00014986">
        <w:tc>
          <w:tcPr>
            <w:tcW w:w="4629" w:type="dxa"/>
            <w:gridSpan w:val="2"/>
          </w:tcPr>
          <w:p w14:paraId="542581DF" w14:textId="76CA020B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try</w:t>
            </w:r>
            <w:proofErr w:type="gramEnd"/>
            <w:r>
              <w:rPr>
                <w:rFonts w:ascii="NTPreCursivefk normal" w:hAnsi="NTPreCursivefk normal"/>
                <w:szCs w:val="22"/>
              </w:rPr>
              <w:t xml:space="preserve"> to communicate ideas, thoughts and feelings through simple musical demonstration</w:t>
            </w:r>
          </w:p>
        </w:tc>
        <w:tc>
          <w:tcPr>
            <w:tcW w:w="2309" w:type="dxa"/>
          </w:tcPr>
          <w:p w14:paraId="3DF43170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48" w:type="dxa"/>
          </w:tcPr>
          <w:p w14:paraId="5C195EF7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5" w:type="dxa"/>
          </w:tcPr>
          <w:p w14:paraId="545D1C4B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6" w:type="dxa"/>
          </w:tcPr>
          <w:p w14:paraId="13135F09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  <w:tr w:rsidR="00C72CC3" w:rsidRPr="00DA7CEE" w14:paraId="66893E7E" w14:textId="77777777" w:rsidTr="00014986">
        <w:tc>
          <w:tcPr>
            <w:tcW w:w="4629" w:type="dxa"/>
            <w:gridSpan w:val="2"/>
          </w:tcPr>
          <w:p w14:paraId="609D9E30" w14:textId="697798FD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  <w:proofErr w:type="gramStart"/>
            <w:r>
              <w:rPr>
                <w:rFonts w:ascii="NTPreCursivefk normal" w:hAnsi="NTPreCursivefk normal"/>
                <w:szCs w:val="22"/>
              </w:rPr>
              <w:t>watch</w:t>
            </w:r>
            <w:proofErr w:type="gramEnd"/>
            <w:r>
              <w:rPr>
                <w:rFonts w:ascii="NTPreCursivefk normal" w:hAnsi="NTPreCursivefk normal"/>
                <w:szCs w:val="22"/>
              </w:rPr>
              <w:t>/listen to a recording and discuss their performance, offering feedback and comments</w:t>
            </w:r>
          </w:p>
        </w:tc>
        <w:tc>
          <w:tcPr>
            <w:tcW w:w="2309" w:type="dxa"/>
          </w:tcPr>
          <w:p w14:paraId="19CA7686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48" w:type="dxa"/>
          </w:tcPr>
          <w:p w14:paraId="0731B96A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5" w:type="dxa"/>
          </w:tcPr>
          <w:p w14:paraId="19A2DCF8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  <w:tc>
          <w:tcPr>
            <w:tcW w:w="2336" w:type="dxa"/>
          </w:tcPr>
          <w:p w14:paraId="1803D82F" w14:textId="77777777" w:rsidR="00C72CC3" w:rsidRPr="006E1B2E" w:rsidRDefault="00C72CC3" w:rsidP="00CB13B9">
            <w:pPr>
              <w:jc w:val="center"/>
              <w:rPr>
                <w:rFonts w:ascii="NTPreCursivefk normal" w:hAnsi="NTPreCursivefk normal"/>
                <w:szCs w:val="22"/>
              </w:rPr>
            </w:pPr>
          </w:p>
        </w:tc>
      </w:tr>
    </w:tbl>
    <w:p w14:paraId="24E59CFF" w14:textId="77777777" w:rsidR="00981776" w:rsidRDefault="00981776" w:rsidP="00BC2F28">
      <w:pPr>
        <w:rPr>
          <w:rFonts w:ascii="NTPreCursivefk normal" w:hAnsi="NTPreCursivefk normal"/>
          <w:b/>
          <w:sz w:val="28"/>
        </w:rPr>
      </w:pPr>
    </w:p>
    <w:sectPr w:rsidR="00981776" w:rsidSect="002B50D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7612" w14:textId="77777777" w:rsidR="00213356" w:rsidRDefault="00213356" w:rsidP="00670ABF">
      <w:r>
        <w:separator/>
      </w:r>
    </w:p>
  </w:endnote>
  <w:endnote w:type="continuationSeparator" w:id="0">
    <w:p w14:paraId="1F528C9A" w14:textId="77777777" w:rsidR="00213356" w:rsidRDefault="00213356" w:rsidP="006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09DF1" w14:textId="77777777" w:rsidR="00213356" w:rsidRDefault="00213356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1B1B" w14:textId="77777777" w:rsidR="00213356" w:rsidRDefault="002133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8567" w14:textId="77777777" w:rsidR="00213356" w:rsidRDefault="00213356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BDA">
      <w:rPr>
        <w:rStyle w:val="PageNumber"/>
        <w:noProof/>
      </w:rPr>
      <w:t>6</w:t>
    </w:r>
    <w:r>
      <w:rPr>
        <w:rStyle w:val="PageNumber"/>
      </w:rPr>
      <w:fldChar w:fldCharType="end"/>
    </w:r>
  </w:p>
  <w:p w14:paraId="04B39C58" w14:textId="77777777" w:rsidR="00213356" w:rsidRDefault="002133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842E8" w14:textId="77777777" w:rsidR="00213356" w:rsidRDefault="00213356" w:rsidP="00670ABF">
      <w:r>
        <w:separator/>
      </w:r>
    </w:p>
  </w:footnote>
  <w:footnote w:type="continuationSeparator" w:id="0">
    <w:p w14:paraId="6246FD25" w14:textId="77777777" w:rsidR="00213356" w:rsidRDefault="00213356" w:rsidP="00670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0B9A" w14:textId="77777777" w:rsidR="00213356" w:rsidRDefault="00213356">
    <w:pPr>
      <w:pStyle w:val="Header"/>
    </w:pPr>
    <w:sdt>
      <w:sdtPr>
        <w:id w:val="171999623"/>
        <w:placeholder>
          <w:docPart w:val="E77356CA6262864580074E8B09BB0ED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939D0EB7707794297122ECC035AFB2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133CA716867FF4D8D33B137E4947E61"/>
        </w:placeholder>
        <w:temporary/>
        <w:showingPlcHdr/>
      </w:sdtPr>
      <w:sdtContent>
        <w:r>
          <w:t>[Type text]</w:t>
        </w:r>
      </w:sdtContent>
    </w:sdt>
  </w:p>
  <w:p w14:paraId="456785AC" w14:textId="77777777" w:rsidR="00213356" w:rsidRDefault="002133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83CCA" w14:textId="254A24BD" w:rsidR="00213356" w:rsidRPr="00670ABF" w:rsidRDefault="00213356">
    <w:pPr>
      <w:pStyle w:val="Header"/>
      <w:rPr>
        <w:rFonts w:ascii="NTPreCursivefk normal" w:hAnsi="NTPreCursivefk normal"/>
        <w:b/>
      </w:rPr>
    </w:pPr>
    <w:r w:rsidRPr="00670ABF">
      <w:rPr>
        <w:rFonts w:ascii="NTPreCursivefk normal" w:hAnsi="NTPreCursivefk normal"/>
        <w:b/>
      </w:rPr>
      <w:t>KING STREET PRIMARY SCHOOL</w:t>
    </w:r>
    <w:r w:rsidRPr="00670ABF">
      <w:rPr>
        <w:rFonts w:ascii="NTPreCursivefk normal" w:hAnsi="NTPreCursivefk normal"/>
        <w:b/>
      </w:rPr>
      <w:ptab w:relativeTo="margin" w:alignment="center" w:leader="none"/>
    </w:r>
    <w:r w:rsidRPr="00670ABF">
      <w:rPr>
        <w:rFonts w:ascii="NTPreCursivefk normal" w:hAnsi="NTPreCursivefk normal"/>
        <w:b/>
      </w:rPr>
      <w:t>PROGRESSION OF SKILLS</w:t>
    </w:r>
    <w:r w:rsidRPr="00670ABF">
      <w:rPr>
        <w:rFonts w:ascii="NTPreCursivefk normal" w:hAnsi="NTPreCursivefk normal"/>
        <w:b/>
      </w:rPr>
      <w:ptab w:relativeTo="margin" w:alignment="right" w:leader="none"/>
    </w:r>
    <w:r w:rsidRPr="00670ABF">
      <w:rPr>
        <w:rFonts w:ascii="NTPreCursivefk normal" w:hAnsi="NTPreCursivefk normal"/>
        <w:b/>
      </w:rPr>
      <w:t>2018-19</w:t>
    </w:r>
  </w:p>
  <w:p w14:paraId="5970F94C" w14:textId="77777777" w:rsidR="00213356" w:rsidRPr="00670ABF" w:rsidRDefault="00213356">
    <w:pPr>
      <w:pStyle w:val="Header"/>
      <w:rPr>
        <w:rFonts w:ascii="NTPreCursivefk normal" w:hAnsi="NTPreCursivefk norm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BC8"/>
    <w:multiLevelType w:val="multilevel"/>
    <w:tmpl w:val="007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7DC0"/>
    <w:multiLevelType w:val="multilevel"/>
    <w:tmpl w:val="F7C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47469"/>
    <w:multiLevelType w:val="multilevel"/>
    <w:tmpl w:val="500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0195C"/>
    <w:multiLevelType w:val="multilevel"/>
    <w:tmpl w:val="0DA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D67C1"/>
    <w:multiLevelType w:val="multilevel"/>
    <w:tmpl w:val="4F3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7700"/>
    <w:multiLevelType w:val="multilevel"/>
    <w:tmpl w:val="38C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E4F79"/>
    <w:multiLevelType w:val="multilevel"/>
    <w:tmpl w:val="10F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D13AD"/>
    <w:multiLevelType w:val="multilevel"/>
    <w:tmpl w:val="146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C7FE5"/>
    <w:multiLevelType w:val="multilevel"/>
    <w:tmpl w:val="871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0537F"/>
    <w:multiLevelType w:val="multilevel"/>
    <w:tmpl w:val="E02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014986"/>
    <w:rsid w:val="000741AB"/>
    <w:rsid w:val="00075419"/>
    <w:rsid w:val="00082434"/>
    <w:rsid w:val="00085F2B"/>
    <w:rsid w:val="000B52F6"/>
    <w:rsid w:val="000D3908"/>
    <w:rsid w:val="000E172B"/>
    <w:rsid w:val="000F3B3B"/>
    <w:rsid w:val="00112343"/>
    <w:rsid w:val="0014169B"/>
    <w:rsid w:val="00141729"/>
    <w:rsid w:val="001B4AA9"/>
    <w:rsid w:val="001C546A"/>
    <w:rsid w:val="001F27EE"/>
    <w:rsid w:val="00203CB3"/>
    <w:rsid w:val="00213356"/>
    <w:rsid w:val="002546CE"/>
    <w:rsid w:val="00256BE1"/>
    <w:rsid w:val="00293CB7"/>
    <w:rsid w:val="002B41C1"/>
    <w:rsid w:val="002B50DC"/>
    <w:rsid w:val="002D074A"/>
    <w:rsid w:val="00307925"/>
    <w:rsid w:val="0031199B"/>
    <w:rsid w:val="00320B18"/>
    <w:rsid w:val="00367D9F"/>
    <w:rsid w:val="00382D7A"/>
    <w:rsid w:val="0039062F"/>
    <w:rsid w:val="003A1987"/>
    <w:rsid w:val="003B2FE4"/>
    <w:rsid w:val="003B37C0"/>
    <w:rsid w:val="003B4733"/>
    <w:rsid w:val="003E7BDA"/>
    <w:rsid w:val="003F2006"/>
    <w:rsid w:val="00407F6B"/>
    <w:rsid w:val="00414566"/>
    <w:rsid w:val="0046789D"/>
    <w:rsid w:val="004B309B"/>
    <w:rsid w:val="005412D6"/>
    <w:rsid w:val="00547838"/>
    <w:rsid w:val="005607D6"/>
    <w:rsid w:val="00564DF5"/>
    <w:rsid w:val="00576E66"/>
    <w:rsid w:val="00577C16"/>
    <w:rsid w:val="005A491D"/>
    <w:rsid w:val="005A7DFE"/>
    <w:rsid w:val="005D6067"/>
    <w:rsid w:val="00603F74"/>
    <w:rsid w:val="00635025"/>
    <w:rsid w:val="00666A2C"/>
    <w:rsid w:val="00670ABF"/>
    <w:rsid w:val="00692D46"/>
    <w:rsid w:val="006A5CC4"/>
    <w:rsid w:val="006C212B"/>
    <w:rsid w:val="006E1B2E"/>
    <w:rsid w:val="006F0D39"/>
    <w:rsid w:val="00703860"/>
    <w:rsid w:val="00740E51"/>
    <w:rsid w:val="007D2EEF"/>
    <w:rsid w:val="007D6AA6"/>
    <w:rsid w:val="007F494E"/>
    <w:rsid w:val="007F56C8"/>
    <w:rsid w:val="00813831"/>
    <w:rsid w:val="00814C2B"/>
    <w:rsid w:val="00853CCE"/>
    <w:rsid w:val="008546DA"/>
    <w:rsid w:val="00886D51"/>
    <w:rsid w:val="0089294F"/>
    <w:rsid w:val="008C28B6"/>
    <w:rsid w:val="008F0750"/>
    <w:rsid w:val="00972E9D"/>
    <w:rsid w:val="00981776"/>
    <w:rsid w:val="009C09D3"/>
    <w:rsid w:val="00A1474C"/>
    <w:rsid w:val="00A17397"/>
    <w:rsid w:val="00A1759D"/>
    <w:rsid w:val="00A445CF"/>
    <w:rsid w:val="00A500FC"/>
    <w:rsid w:val="00A67119"/>
    <w:rsid w:val="00A74AE9"/>
    <w:rsid w:val="00AE517E"/>
    <w:rsid w:val="00B71388"/>
    <w:rsid w:val="00BB1116"/>
    <w:rsid w:val="00BC2F28"/>
    <w:rsid w:val="00BC4BCB"/>
    <w:rsid w:val="00BD0ED9"/>
    <w:rsid w:val="00BF45AF"/>
    <w:rsid w:val="00BF77B8"/>
    <w:rsid w:val="00C42932"/>
    <w:rsid w:val="00C72CC3"/>
    <w:rsid w:val="00C927CF"/>
    <w:rsid w:val="00CA07A1"/>
    <w:rsid w:val="00CB13B9"/>
    <w:rsid w:val="00CF0849"/>
    <w:rsid w:val="00D03262"/>
    <w:rsid w:val="00D1782D"/>
    <w:rsid w:val="00D26310"/>
    <w:rsid w:val="00D4231E"/>
    <w:rsid w:val="00D94AB4"/>
    <w:rsid w:val="00DA7CEE"/>
    <w:rsid w:val="00DB5725"/>
    <w:rsid w:val="00DC155A"/>
    <w:rsid w:val="00DC4FAC"/>
    <w:rsid w:val="00DD3611"/>
    <w:rsid w:val="00DE6B18"/>
    <w:rsid w:val="00DF0D3A"/>
    <w:rsid w:val="00DF42AF"/>
    <w:rsid w:val="00E035BB"/>
    <w:rsid w:val="00E15DF4"/>
    <w:rsid w:val="00E34AFE"/>
    <w:rsid w:val="00E41F68"/>
    <w:rsid w:val="00E75CFC"/>
    <w:rsid w:val="00EA16B7"/>
    <w:rsid w:val="00EA575C"/>
    <w:rsid w:val="00EA6C5B"/>
    <w:rsid w:val="00ED4755"/>
    <w:rsid w:val="00ED6921"/>
    <w:rsid w:val="00F053BB"/>
    <w:rsid w:val="00F06F22"/>
    <w:rsid w:val="00F43B63"/>
    <w:rsid w:val="00F52174"/>
    <w:rsid w:val="00F6418F"/>
    <w:rsid w:val="00F66CBC"/>
    <w:rsid w:val="00F742AD"/>
    <w:rsid w:val="00FD61CB"/>
    <w:rsid w:val="00FE5F30"/>
    <w:rsid w:val="00FE6EB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02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BF"/>
  </w:style>
  <w:style w:type="paragraph" w:styleId="Footer">
    <w:name w:val="footer"/>
    <w:basedOn w:val="Normal"/>
    <w:link w:val="Foot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BF"/>
  </w:style>
  <w:style w:type="character" w:styleId="PageNumber">
    <w:name w:val="page number"/>
    <w:basedOn w:val="DefaultParagraphFont"/>
    <w:uiPriority w:val="99"/>
    <w:semiHidden/>
    <w:unhideWhenUsed/>
    <w:rsid w:val="00256B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BF"/>
  </w:style>
  <w:style w:type="paragraph" w:styleId="Footer">
    <w:name w:val="footer"/>
    <w:basedOn w:val="Normal"/>
    <w:link w:val="Foot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BF"/>
  </w:style>
  <w:style w:type="character" w:styleId="PageNumber">
    <w:name w:val="page number"/>
    <w:basedOn w:val="DefaultParagraphFont"/>
    <w:uiPriority w:val="99"/>
    <w:semiHidden/>
    <w:unhideWhenUsed/>
    <w:rsid w:val="0025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7356CA6262864580074E8B09BB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6F7E-E779-A344-888C-BF33EC216D7A}"/>
      </w:docPartPr>
      <w:docPartBody>
        <w:p w:rsidR="0034109C" w:rsidRDefault="0034109C" w:rsidP="0034109C">
          <w:pPr>
            <w:pStyle w:val="E77356CA6262864580074E8B09BB0ED2"/>
          </w:pPr>
          <w:r>
            <w:t>[Type text]</w:t>
          </w:r>
        </w:p>
      </w:docPartBody>
    </w:docPart>
    <w:docPart>
      <w:docPartPr>
        <w:name w:val="D939D0EB7707794297122ECC035A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3ECE-7B58-0342-9C12-D2503635E5DD}"/>
      </w:docPartPr>
      <w:docPartBody>
        <w:p w:rsidR="0034109C" w:rsidRDefault="0034109C" w:rsidP="0034109C">
          <w:pPr>
            <w:pStyle w:val="D939D0EB7707794297122ECC035AFB2D"/>
          </w:pPr>
          <w:r>
            <w:t>[Type text]</w:t>
          </w:r>
        </w:p>
      </w:docPartBody>
    </w:docPart>
    <w:docPart>
      <w:docPartPr>
        <w:name w:val="B133CA716867FF4D8D33B137E494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2ACD-5548-D14F-A4A4-7CDA1239ED57}"/>
      </w:docPartPr>
      <w:docPartBody>
        <w:p w:rsidR="0034109C" w:rsidRDefault="0034109C" w:rsidP="0034109C">
          <w:pPr>
            <w:pStyle w:val="B133CA716867FF4D8D33B137E4947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9C"/>
    <w:rsid w:val="000934B5"/>
    <w:rsid w:val="0034109C"/>
    <w:rsid w:val="00A37AE1"/>
    <w:rsid w:val="00A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356CA6262864580074E8B09BB0ED2">
    <w:name w:val="E77356CA6262864580074E8B09BB0ED2"/>
    <w:rsid w:val="0034109C"/>
  </w:style>
  <w:style w:type="paragraph" w:customStyle="1" w:styleId="D939D0EB7707794297122ECC035AFB2D">
    <w:name w:val="D939D0EB7707794297122ECC035AFB2D"/>
    <w:rsid w:val="0034109C"/>
  </w:style>
  <w:style w:type="paragraph" w:customStyle="1" w:styleId="B133CA716867FF4D8D33B137E4947E61">
    <w:name w:val="B133CA716867FF4D8D33B137E4947E61"/>
    <w:rsid w:val="0034109C"/>
  </w:style>
  <w:style w:type="paragraph" w:customStyle="1" w:styleId="7B239E2A4FE7E041B95D1D4892CBB149">
    <w:name w:val="7B239E2A4FE7E041B95D1D4892CBB149"/>
    <w:rsid w:val="0034109C"/>
  </w:style>
  <w:style w:type="paragraph" w:customStyle="1" w:styleId="9C4E3C6FBBC6B14D81828B3CBA6A30CC">
    <w:name w:val="9C4E3C6FBBC6B14D81828B3CBA6A30CC"/>
    <w:rsid w:val="0034109C"/>
  </w:style>
  <w:style w:type="paragraph" w:customStyle="1" w:styleId="269DE2807EFAC14C8BD5BBA7BFF1108A">
    <w:name w:val="269DE2807EFAC14C8BD5BBA7BFF1108A"/>
    <w:rsid w:val="0034109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356CA6262864580074E8B09BB0ED2">
    <w:name w:val="E77356CA6262864580074E8B09BB0ED2"/>
    <w:rsid w:val="0034109C"/>
  </w:style>
  <w:style w:type="paragraph" w:customStyle="1" w:styleId="D939D0EB7707794297122ECC035AFB2D">
    <w:name w:val="D939D0EB7707794297122ECC035AFB2D"/>
    <w:rsid w:val="0034109C"/>
  </w:style>
  <w:style w:type="paragraph" w:customStyle="1" w:styleId="B133CA716867FF4D8D33B137E4947E61">
    <w:name w:val="B133CA716867FF4D8D33B137E4947E61"/>
    <w:rsid w:val="0034109C"/>
  </w:style>
  <w:style w:type="paragraph" w:customStyle="1" w:styleId="7B239E2A4FE7E041B95D1D4892CBB149">
    <w:name w:val="7B239E2A4FE7E041B95D1D4892CBB149"/>
    <w:rsid w:val="0034109C"/>
  </w:style>
  <w:style w:type="paragraph" w:customStyle="1" w:styleId="9C4E3C6FBBC6B14D81828B3CBA6A30CC">
    <w:name w:val="9C4E3C6FBBC6B14D81828B3CBA6A30CC"/>
    <w:rsid w:val="0034109C"/>
  </w:style>
  <w:style w:type="paragraph" w:customStyle="1" w:styleId="269DE2807EFAC14C8BD5BBA7BFF1108A">
    <w:name w:val="269DE2807EFAC14C8BD5BBA7BFF1108A"/>
    <w:rsid w:val="00341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0A193-D0BE-0B4B-90D0-DE21F680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1838</Words>
  <Characters>10479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Elizabeth Bell</cp:lastModifiedBy>
  <cp:revision>43</cp:revision>
  <cp:lastPrinted>2018-06-11T13:22:00Z</cp:lastPrinted>
  <dcterms:created xsi:type="dcterms:W3CDTF">2018-10-15T10:56:00Z</dcterms:created>
  <dcterms:modified xsi:type="dcterms:W3CDTF">2019-01-15T14:43:00Z</dcterms:modified>
</cp:coreProperties>
</file>