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0A39C" w14:textId="4281EC89" w:rsidR="00974C90" w:rsidRPr="007B2156" w:rsidRDefault="00DF4064" w:rsidP="00833F9C">
      <w:pPr>
        <w:pStyle w:val="NoSpacing"/>
        <w:jc w:val="center"/>
        <w:rPr>
          <w:rFonts w:ascii="NTPreCursivefk" w:hAnsi="NTPreCursivefk"/>
          <w:b/>
          <w:color w:val="0070C0"/>
          <w:sz w:val="52"/>
          <w:szCs w:val="27"/>
        </w:rPr>
      </w:pPr>
      <w:r w:rsidRPr="007B2156">
        <w:rPr>
          <w:rFonts w:ascii="NTPreCursivefk" w:hAnsi="NTPreCursivefk"/>
          <w:b/>
          <w:noProof/>
          <w:color w:val="0070C0"/>
          <w:sz w:val="52"/>
          <w:szCs w:val="27"/>
          <w:lang w:eastAsia="en-GB"/>
        </w:rPr>
        <w:drawing>
          <wp:anchor distT="0" distB="0" distL="114300" distR="114300" simplePos="0" relativeHeight="251659264" behindDoc="1" locked="0" layoutInCell="1" allowOverlap="1" wp14:anchorId="5AF34734" wp14:editId="296D44F9">
            <wp:simplePos x="0" y="0"/>
            <wp:positionH relativeFrom="margin">
              <wp:posOffset>69850</wp:posOffset>
            </wp:positionH>
            <wp:positionV relativeFrom="paragraph">
              <wp:posOffset>-142240</wp:posOffset>
            </wp:positionV>
            <wp:extent cx="698500" cy="698500"/>
            <wp:effectExtent l="0" t="0" r="6350" b="6350"/>
            <wp:wrapNone/>
            <wp:docPr id="4" name="Picture 4"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474B" w:rsidRPr="007B2156">
        <w:rPr>
          <w:rFonts w:ascii="NTPreCursivefk" w:hAnsi="NTPreCursivefk"/>
          <w:b/>
          <w:noProof/>
          <w:color w:val="0070C0"/>
          <w:sz w:val="52"/>
          <w:szCs w:val="27"/>
          <w:lang w:eastAsia="en-GB"/>
        </w:rPr>
        <w:drawing>
          <wp:anchor distT="0" distB="0" distL="114300" distR="114300" simplePos="0" relativeHeight="251656192" behindDoc="1" locked="0" layoutInCell="1" allowOverlap="1" wp14:anchorId="00F5247C" wp14:editId="5785630A">
            <wp:simplePos x="0" y="0"/>
            <wp:positionH relativeFrom="column">
              <wp:posOffset>8410575</wp:posOffset>
            </wp:positionH>
            <wp:positionV relativeFrom="paragraph">
              <wp:posOffset>-572770</wp:posOffset>
            </wp:positionV>
            <wp:extent cx="704850" cy="704850"/>
            <wp:effectExtent l="0" t="0" r="0" b="0"/>
            <wp:wrapNone/>
            <wp:docPr id="3" name="Picture 3"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DA5" w:rsidRPr="007B2156">
        <w:rPr>
          <w:rFonts w:ascii="NTPreCursivefk" w:hAnsi="NTPreCursivefk"/>
          <w:b/>
          <w:noProof/>
          <w:color w:val="0070C0"/>
          <w:sz w:val="52"/>
          <w:szCs w:val="27"/>
          <w:lang w:eastAsia="en-GB"/>
        </w:rPr>
        <w:drawing>
          <wp:anchor distT="0" distB="0" distL="114300" distR="114300" simplePos="0" relativeHeight="251655168" behindDoc="1" locked="0" layoutInCell="1" allowOverlap="1" wp14:anchorId="3335671A" wp14:editId="22C1280A">
            <wp:simplePos x="0" y="0"/>
            <wp:positionH relativeFrom="column">
              <wp:posOffset>8391525</wp:posOffset>
            </wp:positionH>
            <wp:positionV relativeFrom="paragraph">
              <wp:posOffset>-600075</wp:posOffset>
            </wp:positionV>
            <wp:extent cx="704850" cy="704850"/>
            <wp:effectExtent l="0" t="0" r="0" b="0"/>
            <wp:wrapNone/>
            <wp:docPr id="2" name="Picture 2" descr="Macintosh HD:Users:Macmurray:Desktop:King Street Logos:final-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murray:Desktop:King Street Logos:final-whi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DA5" w:rsidRPr="007B2156">
        <w:rPr>
          <w:rFonts w:ascii="NTPreCursivefk" w:hAnsi="NTPreCursivefk"/>
          <w:b/>
          <w:color w:val="0070C0"/>
          <w:sz w:val="52"/>
          <w:szCs w:val="27"/>
        </w:rPr>
        <w:t xml:space="preserve">Year </w:t>
      </w:r>
      <w:r w:rsidR="004D388D" w:rsidRPr="007B2156">
        <w:rPr>
          <w:rFonts w:ascii="NTPreCursivefk" w:hAnsi="NTPreCursivefk"/>
          <w:b/>
          <w:color w:val="0070C0"/>
          <w:sz w:val="52"/>
          <w:szCs w:val="27"/>
        </w:rPr>
        <w:t>2</w:t>
      </w:r>
      <w:r w:rsidR="00B56DA5" w:rsidRPr="007B2156">
        <w:rPr>
          <w:rFonts w:ascii="NTPreCursivefk" w:hAnsi="NTPreCursivefk"/>
          <w:b/>
          <w:color w:val="0070C0"/>
          <w:sz w:val="52"/>
          <w:szCs w:val="27"/>
        </w:rPr>
        <w:t xml:space="preserve"> </w:t>
      </w:r>
      <w:r w:rsidR="00C22755" w:rsidRPr="007B2156">
        <w:rPr>
          <w:rFonts w:ascii="NTPreCursivefk" w:hAnsi="NTPreCursivefk"/>
          <w:b/>
          <w:color w:val="0070C0"/>
          <w:sz w:val="52"/>
          <w:szCs w:val="27"/>
        </w:rPr>
        <w:t>Autumn</w:t>
      </w:r>
      <w:r w:rsidR="00B56DA5" w:rsidRPr="007B2156">
        <w:rPr>
          <w:rFonts w:ascii="NTPreCursivefk" w:hAnsi="NTPreCursivefk"/>
          <w:b/>
          <w:color w:val="0070C0"/>
          <w:sz w:val="52"/>
          <w:szCs w:val="27"/>
        </w:rPr>
        <w:t xml:space="preserve"> Term Newsletter</w:t>
      </w:r>
    </w:p>
    <w:p w14:paraId="27F031C3" w14:textId="77777777" w:rsidR="00833F9C" w:rsidRPr="00E13264" w:rsidRDefault="00833F9C" w:rsidP="00C22755">
      <w:pPr>
        <w:pStyle w:val="NoSpacing"/>
        <w:rPr>
          <w:rFonts w:ascii="NTPreCursivefk" w:hAnsi="NTPreCursivefk"/>
          <w:sz w:val="27"/>
          <w:szCs w:val="27"/>
        </w:rPr>
      </w:pPr>
    </w:p>
    <w:p w14:paraId="714C5C11" w14:textId="6AAD5421" w:rsidR="007B2156" w:rsidRPr="002540A2" w:rsidRDefault="002540A2" w:rsidP="004D388D">
      <w:pPr>
        <w:jc w:val="both"/>
        <w:rPr>
          <w:rFonts w:ascii="NTPreCursivefk normal" w:hAnsi="NTPreCursivefk normal"/>
          <w:sz w:val="30"/>
          <w:szCs w:val="30"/>
        </w:rPr>
      </w:pPr>
      <w:r w:rsidRPr="002540A2">
        <w:rPr>
          <w:noProof/>
          <w:sz w:val="30"/>
          <w:szCs w:val="30"/>
        </w:rPr>
        <mc:AlternateContent>
          <mc:Choice Requires="wps">
            <w:drawing>
              <wp:anchor distT="0" distB="0" distL="114300" distR="114300" simplePos="0" relativeHeight="251665408" behindDoc="0" locked="0" layoutInCell="1" allowOverlap="1" wp14:anchorId="6F29EE2E" wp14:editId="0EF1D192">
                <wp:simplePos x="0" y="0"/>
                <wp:positionH relativeFrom="margin">
                  <wp:posOffset>1993900</wp:posOffset>
                </wp:positionH>
                <wp:positionV relativeFrom="paragraph">
                  <wp:posOffset>1277620</wp:posOffset>
                </wp:positionV>
                <wp:extent cx="3848100" cy="2345690"/>
                <wp:effectExtent l="0" t="0" r="19050" b="16510"/>
                <wp:wrapSquare wrapText="bothSides"/>
                <wp:docPr id="6" name="Text Box 6"/>
                <wp:cNvGraphicFramePr/>
                <a:graphic xmlns:a="http://schemas.openxmlformats.org/drawingml/2006/main">
                  <a:graphicData uri="http://schemas.microsoft.com/office/word/2010/wordprocessingShape">
                    <wps:wsp>
                      <wps:cNvSpPr txBox="1"/>
                      <wps:spPr>
                        <a:xfrm>
                          <a:off x="0" y="0"/>
                          <a:ext cx="3848100" cy="2345690"/>
                        </a:xfrm>
                        <a:prstGeom prst="rect">
                          <a:avLst/>
                        </a:prstGeom>
                        <a:noFill/>
                        <a:ln w="19050">
                          <a:solidFill>
                            <a:srgbClr val="00B050"/>
                          </a:solidFill>
                        </a:ln>
                      </wps:spPr>
                      <wps:txbx>
                        <w:txbxContent>
                          <w:p w14:paraId="7F7EF173" w14:textId="77777777" w:rsidR="004C423A" w:rsidRPr="002540A2" w:rsidRDefault="004C423A" w:rsidP="00EE0238">
                            <w:pPr>
                              <w:pStyle w:val="NoSpacing"/>
                              <w:rPr>
                                <w:rFonts w:ascii="NTPreCursivefk" w:hAnsi="NTPreCursivefk"/>
                                <w:b/>
                                <w:color w:val="00B050"/>
                                <w:sz w:val="30"/>
                                <w:szCs w:val="30"/>
                                <w:u w:val="single"/>
                              </w:rPr>
                            </w:pPr>
                            <w:r w:rsidRPr="002540A2">
                              <w:rPr>
                                <w:rFonts w:ascii="NTPreCursivefk" w:hAnsi="NTPreCursivefk"/>
                                <w:b/>
                                <w:color w:val="00B050"/>
                                <w:sz w:val="30"/>
                                <w:szCs w:val="30"/>
                                <w:u w:val="single"/>
                              </w:rPr>
                              <w:t xml:space="preserve">PE </w:t>
                            </w:r>
                          </w:p>
                          <w:p w14:paraId="4401C0D0" w14:textId="518D6F50" w:rsidR="004C423A" w:rsidRPr="002540A2" w:rsidRDefault="004C423A" w:rsidP="005754E7">
                            <w:pPr>
                              <w:pStyle w:val="NoSpacing"/>
                              <w:jc w:val="both"/>
                              <w:rPr>
                                <w:rFonts w:ascii="NTPreCursivefk" w:hAnsi="NTPreCursivefk"/>
                                <w:sz w:val="30"/>
                                <w:szCs w:val="30"/>
                              </w:rPr>
                            </w:pPr>
                            <w:r w:rsidRPr="002540A2">
                              <w:rPr>
                                <w:rFonts w:ascii="NTPreCursivefk" w:hAnsi="NTPreCursivefk"/>
                                <w:sz w:val="30"/>
                                <w:szCs w:val="30"/>
                              </w:rPr>
                              <w:t xml:space="preserve">Our PE lessons will usually take place on a </w:t>
                            </w:r>
                            <w:r w:rsidRPr="002540A2">
                              <w:rPr>
                                <w:rFonts w:ascii="NTPreCursivefk" w:hAnsi="NTPreCursivefk"/>
                                <w:b/>
                                <w:color w:val="00B050"/>
                                <w:sz w:val="30"/>
                                <w:szCs w:val="30"/>
                              </w:rPr>
                              <w:t>Wednesday</w:t>
                            </w:r>
                            <w:r w:rsidRPr="002540A2">
                              <w:rPr>
                                <w:rFonts w:ascii="NTPreCursivefk" w:hAnsi="NTPreCursivefk"/>
                                <w:color w:val="00B050"/>
                                <w:sz w:val="30"/>
                                <w:szCs w:val="30"/>
                              </w:rPr>
                              <w:t xml:space="preserve"> </w:t>
                            </w:r>
                            <w:r w:rsidRPr="002540A2">
                              <w:rPr>
                                <w:rFonts w:ascii="NTPreCursivefk" w:hAnsi="NTPreCursivefk"/>
                                <w:sz w:val="30"/>
                                <w:szCs w:val="30"/>
                              </w:rPr>
                              <w:t xml:space="preserve">and </w:t>
                            </w:r>
                            <w:r w:rsidR="002540A2" w:rsidRPr="002540A2">
                              <w:rPr>
                                <w:rFonts w:ascii="NTPreCursivefk" w:hAnsi="NTPreCursivefk"/>
                                <w:b/>
                                <w:color w:val="00B050"/>
                                <w:sz w:val="30"/>
                                <w:szCs w:val="30"/>
                              </w:rPr>
                              <w:t>Fri</w:t>
                            </w:r>
                            <w:r w:rsidRPr="002540A2">
                              <w:rPr>
                                <w:rFonts w:ascii="NTPreCursivefk" w:hAnsi="NTPreCursivefk"/>
                                <w:b/>
                                <w:color w:val="00B050"/>
                                <w:sz w:val="30"/>
                                <w:szCs w:val="30"/>
                              </w:rPr>
                              <w:t>day</w:t>
                            </w:r>
                            <w:r w:rsidRPr="002540A2">
                              <w:rPr>
                                <w:rFonts w:ascii="NTPreCursivefk" w:hAnsi="NTPreCursivefk"/>
                                <w:sz w:val="30"/>
                                <w:szCs w:val="30"/>
                              </w:rPr>
                              <w:t xml:space="preserve">, but please send PE kits in to school with your child on a Monday, and these will be sent home each Friday, in case of any timetabling changes.  PE kit should consist of: tracksuit bottoms/shorts, trainers and a change of top (preferably a school t-shirt in house colours), as well as a sweatshirt for the outdoors. </w:t>
                            </w:r>
                            <w:r w:rsidRPr="002540A2">
                              <w:rPr>
                                <w:rFonts w:ascii="NTPreCursivefk" w:hAnsi="NTPreCursivefk"/>
                                <w:b/>
                                <w:color w:val="00B050"/>
                                <w:sz w:val="30"/>
                                <w:szCs w:val="30"/>
                              </w:rPr>
                              <w:t>Please ensure all items of clothing are named</w:t>
                            </w:r>
                            <w:r w:rsidRPr="002540A2">
                              <w:rPr>
                                <w:rFonts w:ascii="NTPreCursivefk" w:hAnsi="NTPreCursivefk"/>
                                <w:color w:val="00B050"/>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9EE2E" id="_x0000_t202" coordsize="21600,21600" o:spt="202" path="m,l,21600r21600,l21600,xe">
                <v:stroke joinstyle="miter"/>
                <v:path gradientshapeok="t" o:connecttype="rect"/>
              </v:shapetype>
              <v:shape id="Text Box 6" o:spid="_x0000_s1026" type="#_x0000_t202" style="position:absolute;left:0;text-align:left;margin-left:157pt;margin-top:100.6pt;width:303pt;height:184.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" filled="f" strokecolor="#00b050" strokeweight="1.5pt">
                <v:textbox>
                  <w:txbxContent>
                    <w:p w14:paraId="7F7EF173" w14:textId="77777777" w:rsidR="004C423A" w:rsidRPr="002540A2" w:rsidRDefault="004C423A" w:rsidP="00EE0238">
                      <w:pPr>
                        <w:pStyle w:val="NoSpacing"/>
                        <w:rPr>
                          <w:rFonts w:ascii="NTPreCursivefk" w:hAnsi="NTPreCursivefk"/>
                          <w:b/>
                          <w:color w:val="00B050"/>
                          <w:sz w:val="30"/>
                          <w:szCs w:val="30"/>
                          <w:u w:val="single"/>
                        </w:rPr>
                      </w:pPr>
                      <w:r w:rsidRPr="002540A2">
                        <w:rPr>
                          <w:rFonts w:ascii="NTPreCursivefk" w:hAnsi="NTPreCursivefk"/>
                          <w:b/>
                          <w:color w:val="00B050"/>
                          <w:sz w:val="30"/>
                          <w:szCs w:val="30"/>
                          <w:u w:val="single"/>
                        </w:rPr>
                        <w:t xml:space="preserve">PE </w:t>
                      </w:r>
                    </w:p>
                    <w:p w14:paraId="4401C0D0" w14:textId="518D6F50" w:rsidR="004C423A" w:rsidRPr="002540A2" w:rsidRDefault="004C423A" w:rsidP="005754E7">
                      <w:pPr>
                        <w:pStyle w:val="NoSpacing"/>
                        <w:jc w:val="both"/>
                        <w:rPr>
                          <w:rFonts w:ascii="NTPreCursivefk" w:hAnsi="NTPreCursivefk"/>
                          <w:sz w:val="30"/>
                          <w:szCs w:val="30"/>
                        </w:rPr>
                      </w:pPr>
                      <w:r w:rsidRPr="002540A2">
                        <w:rPr>
                          <w:rFonts w:ascii="NTPreCursivefk" w:hAnsi="NTPreCursivefk"/>
                          <w:sz w:val="30"/>
                          <w:szCs w:val="30"/>
                        </w:rPr>
                        <w:t xml:space="preserve">Our PE lessons will usually take place on a </w:t>
                      </w:r>
                      <w:r w:rsidRPr="002540A2">
                        <w:rPr>
                          <w:rFonts w:ascii="NTPreCursivefk" w:hAnsi="NTPreCursivefk"/>
                          <w:b/>
                          <w:color w:val="00B050"/>
                          <w:sz w:val="30"/>
                          <w:szCs w:val="30"/>
                        </w:rPr>
                        <w:t>Wednesday</w:t>
                      </w:r>
                      <w:r w:rsidRPr="002540A2">
                        <w:rPr>
                          <w:rFonts w:ascii="NTPreCursivefk" w:hAnsi="NTPreCursivefk"/>
                          <w:color w:val="00B050"/>
                          <w:sz w:val="30"/>
                          <w:szCs w:val="30"/>
                        </w:rPr>
                        <w:t xml:space="preserve"> </w:t>
                      </w:r>
                      <w:r w:rsidRPr="002540A2">
                        <w:rPr>
                          <w:rFonts w:ascii="NTPreCursivefk" w:hAnsi="NTPreCursivefk"/>
                          <w:sz w:val="30"/>
                          <w:szCs w:val="30"/>
                        </w:rPr>
                        <w:t xml:space="preserve">and </w:t>
                      </w:r>
                      <w:r w:rsidR="002540A2" w:rsidRPr="002540A2">
                        <w:rPr>
                          <w:rFonts w:ascii="NTPreCursivefk" w:hAnsi="NTPreCursivefk"/>
                          <w:b/>
                          <w:color w:val="00B050"/>
                          <w:sz w:val="30"/>
                          <w:szCs w:val="30"/>
                        </w:rPr>
                        <w:t>Fri</w:t>
                      </w:r>
                      <w:r w:rsidRPr="002540A2">
                        <w:rPr>
                          <w:rFonts w:ascii="NTPreCursivefk" w:hAnsi="NTPreCursivefk"/>
                          <w:b/>
                          <w:color w:val="00B050"/>
                          <w:sz w:val="30"/>
                          <w:szCs w:val="30"/>
                        </w:rPr>
                        <w:t>day</w:t>
                      </w:r>
                      <w:r w:rsidRPr="002540A2">
                        <w:rPr>
                          <w:rFonts w:ascii="NTPreCursivefk" w:hAnsi="NTPreCursivefk"/>
                          <w:sz w:val="30"/>
                          <w:szCs w:val="30"/>
                        </w:rPr>
                        <w:t xml:space="preserve">, but please send PE kits in to school with your child on a Monday, and these will be sent home each Friday, in case of any timetabling changes.  PE kit should consist of: tracksuit bottoms/shorts, trainers and a change of top (preferably a school t-shirt in house colours), as well as a sweatshirt for the outdoors. </w:t>
                      </w:r>
                      <w:r w:rsidRPr="002540A2">
                        <w:rPr>
                          <w:rFonts w:ascii="NTPreCursivefk" w:hAnsi="NTPreCursivefk"/>
                          <w:b/>
                          <w:color w:val="00B050"/>
                          <w:sz w:val="30"/>
                          <w:szCs w:val="30"/>
                        </w:rPr>
                        <w:t>Please ensure all items of clothing are named</w:t>
                      </w:r>
                      <w:r w:rsidRPr="002540A2">
                        <w:rPr>
                          <w:rFonts w:ascii="NTPreCursivefk" w:hAnsi="NTPreCursivefk"/>
                          <w:color w:val="00B050"/>
                          <w:sz w:val="30"/>
                          <w:szCs w:val="30"/>
                        </w:rPr>
                        <w:t xml:space="preserve">. </w:t>
                      </w:r>
                    </w:p>
                  </w:txbxContent>
                </v:textbox>
                <w10:wrap type="square" anchorx="margin"/>
              </v:shape>
            </w:pict>
          </mc:Fallback>
        </mc:AlternateContent>
      </w:r>
      <w:r w:rsidRPr="002540A2">
        <w:rPr>
          <w:noProof/>
          <w:sz w:val="30"/>
          <w:szCs w:val="30"/>
        </w:rPr>
        <mc:AlternateContent>
          <mc:Choice Requires="wps">
            <w:drawing>
              <wp:anchor distT="0" distB="0" distL="114300" distR="114300" simplePos="0" relativeHeight="251663360" behindDoc="0" locked="0" layoutInCell="1" allowOverlap="1" wp14:anchorId="76DC03FF" wp14:editId="0A1AB2F8">
                <wp:simplePos x="0" y="0"/>
                <wp:positionH relativeFrom="page">
                  <wp:posOffset>749935</wp:posOffset>
                </wp:positionH>
                <wp:positionV relativeFrom="paragraph">
                  <wp:posOffset>1303655</wp:posOffset>
                </wp:positionV>
                <wp:extent cx="1949450" cy="2320290"/>
                <wp:effectExtent l="0" t="0" r="12700" b="22860"/>
                <wp:wrapSquare wrapText="bothSides"/>
                <wp:docPr id="1" name="Text Box 1"/>
                <wp:cNvGraphicFramePr/>
                <a:graphic xmlns:a="http://schemas.openxmlformats.org/drawingml/2006/main">
                  <a:graphicData uri="http://schemas.microsoft.com/office/word/2010/wordprocessingShape">
                    <wps:wsp>
                      <wps:cNvSpPr txBox="1"/>
                      <wps:spPr>
                        <a:xfrm>
                          <a:off x="0" y="0"/>
                          <a:ext cx="1949450" cy="2320290"/>
                        </a:xfrm>
                        <a:prstGeom prst="rect">
                          <a:avLst/>
                        </a:prstGeom>
                        <a:noFill/>
                        <a:ln w="19050">
                          <a:solidFill>
                            <a:srgbClr val="FFFF00"/>
                          </a:solidFill>
                        </a:ln>
                      </wps:spPr>
                      <wps:txbx>
                        <w:txbxContent>
                          <w:p w14:paraId="41987C01" w14:textId="2FEB0AA9" w:rsidR="007B2156" w:rsidRPr="002540A2" w:rsidRDefault="007B2156" w:rsidP="00C43350">
                            <w:pPr>
                              <w:pStyle w:val="NoSpacing"/>
                              <w:jc w:val="both"/>
                              <w:rPr>
                                <w:rFonts w:ascii="NTPreCursivefk" w:hAnsi="NTPreCursivefk"/>
                                <w:sz w:val="30"/>
                                <w:szCs w:val="30"/>
                              </w:rPr>
                            </w:pPr>
                            <w:r w:rsidRPr="002540A2">
                              <w:rPr>
                                <w:rFonts w:ascii="NTPreCursivefk" w:hAnsi="NTPreCursivefk"/>
                                <w:sz w:val="30"/>
                                <w:szCs w:val="30"/>
                              </w:rPr>
                              <w:t xml:space="preserve">We will be holding a </w:t>
                            </w:r>
                            <w:r w:rsidRPr="002540A2">
                              <w:rPr>
                                <w:rFonts w:ascii="NTPreCursivefk" w:hAnsi="NTPreCursivefk"/>
                                <w:b/>
                                <w:sz w:val="30"/>
                                <w:szCs w:val="30"/>
                              </w:rPr>
                              <w:t>Meet the Teacher</w:t>
                            </w:r>
                            <w:r w:rsidRPr="002540A2">
                              <w:rPr>
                                <w:rFonts w:ascii="NTPreCursivefk" w:hAnsi="NTPreCursivefk"/>
                                <w:sz w:val="30"/>
                                <w:szCs w:val="30"/>
                              </w:rPr>
                              <w:t xml:space="preserve"> event on </w:t>
                            </w:r>
                            <w:r w:rsidRPr="002540A2">
                              <w:rPr>
                                <w:rFonts w:ascii="NTPreCursivefk" w:hAnsi="NTPreCursivefk"/>
                                <w:b/>
                                <w:sz w:val="30"/>
                                <w:szCs w:val="30"/>
                              </w:rPr>
                              <w:t xml:space="preserve">Monday </w:t>
                            </w:r>
                            <w:r w:rsidR="002540A2" w:rsidRPr="002540A2">
                              <w:rPr>
                                <w:rFonts w:ascii="NTPreCursivefk" w:hAnsi="NTPreCursivefk"/>
                                <w:b/>
                                <w:sz w:val="30"/>
                                <w:szCs w:val="30"/>
                              </w:rPr>
                              <w:t>8</w:t>
                            </w:r>
                            <w:r w:rsidRPr="002540A2">
                              <w:rPr>
                                <w:rFonts w:ascii="NTPreCursivefk" w:hAnsi="NTPreCursivefk"/>
                                <w:b/>
                                <w:sz w:val="30"/>
                                <w:szCs w:val="30"/>
                                <w:vertAlign w:val="superscript"/>
                              </w:rPr>
                              <w:t>th</w:t>
                            </w:r>
                            <w:r w:rsidRPr="002540A2">
                              <w:rPr>
                                <w:rFonts w:ascii="NTPreCursivefk" w:hAnsi="NTPreCursivefk"/>
                                <w:b/>
                                <w:sz w:val="30"/>
                                <w:szCs w:val="30"/>
                              </w:rPr>
                              <w:t xml:space="preserve"> September</w:t>
                            </w:r>
                            <w:r w:rsidRPr="002540A2">
                              <w:rPr>
                                <w:rFonts w:ascii="NTPreCursivefk" w:hAnsi="NTPreCursivefk"/>
                                <w:sz w:val="30"/>
                                <w:szCs w:val="30"/>
                              </w:rPr>
                              <w:t xml:space="preserve"> at 3.</w:t>
                            </w:r>
                            <w:r w:rsidR="002540A2" w:rsidRPr="002540A2">
                              <w:rPr>
                                <w:rFonts w:ascii="NTPreCursivefk" w:hAnsi="NTPreCursivefk"/>
                                <w:sz w:val="30"/>
                                <w:szCs w:val="30"/>
                              </w:rPr>
                              <w:t>30</w:t>
                            </w:r>
                            <w:r w:rsidRPr="002540A2">
                              <w:rPr>
                                <w:rFonts w:ascii="NTPreCursivefk" w:hAnsi="NTPreCursivefk"/>
                                <w:sz w:val="30"/>
                                <w:szCs w:val="30"/>
                              </w:rPr>
                              <w:t>-</w:t>
                            </w:r>
                            <w:r w:rsidR="002540A2" w:rsidRPr="002540A2">
                              <w:rPr>
                                <w:rFonts w:ascii="NTPreCursivefk" w:hAnsi="NTPreCursivefk"/>
                                <w:sz w:val="30"/>
                                <w:szCs w:val="30"/>
                              </w:rPr>
                              <w:t>4.00</w:t>
                            </w:r>
                            <w:r w:rsidRPr="002540A2">
                              <w:rPr>
                                <w:rFonts w:ascii="NTPreCursivefk" w:hAnsi="NTPreCursivefk"/>
                                <w:sz w:val="30"/>
                                <w:szCs w:val="30"/>
                              </w:rPr>
                              <w:t xml:space="preserve">pm and again at </w:t>
                            </w:r>
                            <w:r w:rsidR="002540A2" w:rsidRPr="002540A2">
                              <w:rPr>
                                <w:rFonts w:ascii="NTPreCursivefk" w:hAnsi="NTPreCursivefk"/>
                                <w:sz w:val="30"/>
                                <w:szCs w:val="30"/>
                              </w:rPr>
                              <w:t>4.00</w:t>
                            </w:r>
                            <w:r w:rsidRPr="002540A2">
                              <w:rPr>
                                <w:rFonts w:ascii="NTPreCursivefk" w:hAnsi="NTPreCursivefk"/>
                                <w:sz w:val="30"/>
                                <w:szCs w:val="30"/>
                              </w:rPr>
                              <w:t>-4.</w:t>
                            </w:r>
                            <w:r w:rsidR="002540A2" w:rsidRPr="002540A2">
                              <w:rPr>
                                <w:rFonts w:ascii="NTPreCursivefk" w:hAnsi="NTPreCursivefk"/>
                                <w:sz w:val="30"/>
                                <w:szCs w:val="30"/>
                              </w:rPr>
                              <w:t>30</w:t>
                            </w:r>
                            <w:r w:rsidRPr="002540A2">
                              <w:rPr>
                                <w:rFonts w:ascii="NTPreCursivefk" w:hAnsi="NTPreCursivefk"/>
                                <w:sz w:val="30"/>
                                <w:szCs w:val="30"/>
                              </w:rPr>
                              <w:t>pm (to allow parents to attend more than one meeting if they have siblings in school).  We look forward to seeing you 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C03FF" id="Text Box 1" o:spid="_x0000_s1027" type="#_x0000_t202" style="position:absolute;left:0;text-align:left;margin-left:59.05pt;margin-top:102.65pt;width:153.5pt;height:18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" filled="f" strokecolor="yellow" strokeweight="1.5pt">
                <v:textbox>
                  <w:txbxContent>
                    <w:p w14:paraId="41987C01" w14:textId="2FEB0AA9" w:rsidR="007B2156" w:rsidRPr="002540A2" w:rsidRDefault="007B2156" w:rsidP="00C43350">
                      <w:pPr>
                        <w:pStyle w:val="NoSpacing"/>
                        <w:jc w:val="both"/>
                        <w:rPr>
                          <w:rFonts w:ascii="NTPreCursivefk" w:hAnsi="NTPreCursivefk"/>
                          <w:sz w:val="30"/>
                          <w:szCs w:val="30"/>
                        </w:rPr>
                      </w:pPr>
                      <w:r w:rsidRPr="002540A2">
                        <w:rPr>
                          <w:rFonts w:ascii="NTPreCursivefk" w:hAnsi="NTPreCursivefk"/>
                          <w:sz w:val="30"/>
                          <w:szCs w:val="30"/>
                        </w:rPr>
                        <w:t xml:space="preserve">We will be holding a </w:t>
                      </w:r>
                      <w:r w:rsidRPr="002540A2">
                        <w:rPr>
                          <w:rFonts w:ascii="NTPreCursivefk" w:hAnsi="NTPreCursivefk"/>
                          <w:b/>
                          <w:sz w:val="30"/>
                          <w:szCs w:val="30"/>
                        </w:rPr>
                        <w:t>Meet the Teacher</w:t>
                      </w:r>
                      <w:r w:rsidRPr="002540A2">
                        <w:rPr>
                          <w:rFonts w:ascii="NTPreCursivefk" w:hAnsi="NTPreCursivefk"/>
                          <w:sz w:val="30"/>
                          <w:szCs w:val="30"/>
                        </w:rPr>
                        <w:t xml:space="preserve"> event on </w:t>
                      </w:r>
                      <w:r w:rsidRPr="002540A2">
                        <w:rPr>
                          <w:rFonts w:ascii="NTPreCursivefk" w:hAnsi="NTPreCursivefk"/>
                          <w:b/>
                          <w:sz w:val="30"/>
                          <w:szCs w:val="30"/>
                        </w:rPr>
                        <w:t xml:space="preserve">Monday </w:t>
                      </w:r>
                      <w:r w:rsidR="002540A2" w:rsidRPr="002540A2">
                        <w:rPr>
                          <w:rFonts w:ascii="NTPreCursivefk" w:hAnsi="NTPreCursivefk"/>
                          <w:b/>
                          <w:sz w:val="30"/>
                          <w:szCs w:val="30"/>
                        </w:rPr>
                        <w:t>8</w:t>
                      </w:r>
                      <w:r w:rsidRPr="002540A2">
                        <w:rPr>
                          <w:rFonts w:ascii="NTPreCursivefk" w:hAnsi="NTPreCursivefk"/>
                          <w:b/>
                          <w:sz w:val="30"/>
                          <w:szCs w:val="30"/>
                          <w:vertAlign w:val="superscript"/>
                        </w:rPr>
                        <w:t>th</w:t>
                      </w:r>
                      <w:r w:rsidRPr="002540A2">
                        <w:rPr>
                          <w:rFonts w:ascii="NTPreCursivefk" w:hAnsi="NTPreCursivefk"/>
                          <w:b/>
                          <w:sz w:val="30"/>
                          <w:szCs w:val="30"/>
                        </w:rPr>
                        <w:t xml:space="preserve"> September</w:t>
                      </w:r>
                      <w:r w:rsidRPr="002540A2">
                        <w:rPr>
                          <w:rFonts w:ascii="NTPreCursivefk" w:hAnsi="NTPreCursivefk"/>
                          <w:sz w:val="30"/>
                          <w:szCs w:val="30"/>
                        </w:rPr>
                        <w:t xml:space="preserve"> at 3.</w:t>
                      </w:r>
                      <w:r w:rsidR="002540A2" w:rsidRPr="002540A2">
                        <w:rPr>
                          <w:rFonts w:ascii="NTPreCursivefk" w:hAnsi="NTPreCursivefk"/>
                          <w:sz w:val="30"/>
                          <w:szCs w:val="30"/>
                        </w:rPr>
                        <w:t>30</w:t>
                      </w:r>
                      <w:r w:rsidRPr="002540A2">
                        <w:rPr>
                          <w:rFonts w:ascii="NTPreCursivefk" w:hAnsi="NTPreCursivefk"/>
                          <w:sz w:val="30"/>
                          <w:szCs w:val="30"/>
                        </w:rPr>
                        <w:t>-</w:t>
                      </w:r>
                      <w:r w:rsidR="002540A2" w:rsidRPr="002540A2">
                        <w:rPr>
                          <w:rFonts w:ascii="NTPreCursivefk" w:hAnsi="NTPreCursivefk"/>
                          <w:sz w:val="30"/>
                          <w:szCs w:val="30"/>
                        </w:rPr>
                        <w:t>4.00</w:t>
                      </w:r>
                      <w:r w:rsidRPr="002540A2">
                        <w:rPr>
                          <w:rFonts w:ascii="NTPreCursivefk" w:hAnsi="NTPreCursivefk"/>
                          <w:sz w:val="30"/>
                          <w:szCs w:val="30"/>
                        </w:rPr>
                        <w:t xml:space="preserve">pm and again at </w:t>
                      </w:r>
                      <w:r w:rsidR="002540A2" w:rsidRPr="002540A2">
                        <w:rPr>
                          <w:rFonts w:ascii="NTPreCursivefk" w:hAnsi="NTPreCursivefk"/>
                          <w:sz w:val="30"/>
                          <w:szCs w:val="30"/>
                        </w:rPr>
                        <w:t>4.00</w:t>
                      </w:r>
                      <w:r w:rsidRPr="002540A2">
                        <w:rPr>
                          <w:rFonts w:ascii="NTPreCursivefk" w:hAnsi="NTPreCursivefk"/>
                          <w:sz w:val="30"/>
                          <w:szCs w:val="30"/>
                        </w:rPr>
                        <w:t>-4.</w:t>
                      </w:r>
                      <w:r w:rsidR="002540A2" w:rsidRPr="002540A2">
                        <w:rPr>
                          <w:rFonts w:ascii="NTPreCursivefk" w:hAnsi="NTPreCursivefk"/>
                          <w:sz w:val="30"/>
                          <w:szCs w:val="30"/>
                        </w:rPr>
                        <w:t>30</w:t>
                      </w:r>
                      <w:r w:rsidRPr="002540A2">
                        <w:rPr>
                          <w:rFonts w:ascii="NTPreCursivefk" w:hAnsi="NTPreCursivefk"/>
                          <w:sz w:val="30"/>
                          <w:szCs w:val="30"/>
                        </w:rPr>
                        <w:t>pm (to allow parents to attend more than one meeting if they have siblings in school).  We look forward to seeing you there.</w:t>
                      </w:r>
                    </w:p>
                  </w:txbxContent>
                </v:textbox>
                <w10:wrap type="square" anchorx="page"/>
              </v:shape>
            </w:pict>
          </mc:Fallback>
        </mc:AlternateContent>
      </w:r>
      <w:r w:rsidR="004D388D" w:rsidRPr="002540A2">
        <w:rPr>
          <w:rFonts w:ascii="NTPreCursivefk normal" w:hAnsi="NTPreCursivefk normal"/>
          <w:sz w:val="30"/>
          <w:szCs w:val="30"/>
        </w:rPr>
        <w:t>Welcome to a new year at King Street! It has been lovely having the children back in school and we have enjoyed hearing all about their adventures over the summer</w:t>
      </w:r>
      <w:r w:rsidR="007B2156" w:rsidRPr="002540A2">
        <w:rPr>
          <w:rFonts w:ascii="NTPreCursivefk normal" w:hAnsi="NTPreCursivefk normal"/>
          <w:sz w:val="30"/>
          <w:szCs w:val="30"/>
        </w:rPr>
        <w:t xml:space="preserve">. </w:t>
      </w:r>
      <w:r w:rsidR="004D388D" w:rsidRPr="002540A2">
        <w:rPr>
          <w:rFonts w:ascii="NTPreCursivefk normal" w:hAnsi="NTPreCursivefk normal"/>
          <w:sz w:val="30"/>
          <w:szCs w:val="30"/>
        </w:rPr>
        <w:t xml:space="preserve">They have settled </w:t>
      </w:r>
      <w:r w:rsidR="007B2156" w:rsidRPr="002540A2">
        <w:rPr>
          <w:rFonts w:ascii="NTPreCursivefk normal" w:hAnsi="NTPreCursivefk normal"/>
          <w:sz w:val="30"/>
          <w:szCs w:val="30"/>
        </w:rPr>
        <w:t xml:space="preserve">well </w:t>
      </w:r>
      <w:r w:rsidR="004D388D" w:rsidRPr="002540A2">
        <w:rPr>
          <w:rFonts w:ascii="NTPreCursivefk normal" w:hAnsi="NTPreCursivefk normal"/>
          <w:sz w:val="30"/>
          <w:szCs w:val="30"/>
        </w:rPr>
        <w:t xml:space="preserve">into Year 2 and are already impressing us with their motivation and enthusiasm for learning. </w:t>
      </w:r>
    </w:p>
    <w:p w14:paraId="73F4D402" w14:textId="6239DD1E" w:rsidR="002D096F" w:rsidRPr="007B2156" w:rsidRDefault="002540A2" w:rsidP="00C22755">
      <w:pPr>
        <w:pStyle w:val="NoSpacing"/>
        <w:jc w:val="both"/>
        <w:rPr>
          <w:rFonts w:ascii="NTPreCursivefk" w:hAnsi="NTPreCursivefk"/>
          <w:sz w:val="28"/>
          <w:szCs w:val="28"/>
        </w:rPr>
      </w:pPr>
      <w:r>
        <w:rPr>
          <w:noProof/>
        </w:rPr>
        <mc:AlternateContent>
          <mc:Choice Requires="wps">
            <w:drawing>
              <wp:anchor distT="0" distB="0" distL="114300" distR="114300" simplePos="0" relativeHeight="251667456" behindDoc="0" locked="0" layoutInCell="1" allowOverlap="1" wp14:anchorId="684E79C7" wp14:editId="23901772">
                <wp:simplePos x="0" y="0"/>
                <wp:positionH relativeFrom="page">
                  <wp:align>center</wp:align>
                </wp:positionH>
                <wp:positionV relativeFrom="paragraph">
                  <wp:posOffset>2715260</wp:posOffset>
                </wp:positionV>
                <wp:extent cx="1828800" cy="2458085"/>
                <wp:effectExtent l="0" t="0" r="17145" b="18415"/>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2458085"/>
                        </a:xfrm>
                        <a:prstGeom prst="rect">
                          <a:avLst/>
                        </a:prstGeom>
                        <a:noFill/>
                        <a:ln w="19050">
                          <a:solidFill>
                            <a:srgbClr val="FF00FF"/>
                          </a:solidFill>
                        </a:ln>
                      </wps:spPr>
                      <wps:txbx>
                        <w:txbxContent>
                          <w:p w14:paraId="3EB43A8A" w14:textId="77777777" w:rsidR="005B01CA" w:rsidRPr="002540A2" w:rsidRDefault="005B01CA" w:rsidP="004C423A">
                            <w:pPr>
                              <w:pStyle w:val="NoSpacing"/>
                              <w:jc w:val="both"/>
                              <w:rPr>
                                <w:rFonts w:ascii="NTPreCursivefk" w:hAnsi="NTPreCursivefk"/>
                                <w:b/>
                                <w:color w:val="FF00FF"/>
                                <w:sz w:val="30"/>
                                <w:szCs w:val="30"/>
                                <w:u w:val="single"/>
                              </w:rPr>
                            </w:pPr>
                            <w:r w:rsidRPr="002540A2">
                              <w:rPr>
                                <w:rFonts w:ascii="NTPreCursivefk" w:hAnsi="NTPreCursivefk"/>
                                <w:b/>
                                <w:color w:val="FF00FF"/>
                                <w:sz w:val="30"/>
                                <w:szCs w:val="30"/>
                                <w:u w:val="single"/>
                              </w:rPr>
                              <w:t>Reading</w:t>
                            </w:r>
                          </w:p>
                          <w:p w14:paraId="2B8A1B39" w14:textId="77777777" w:rsidR="00C435E2" w:rsidRPr="002540A2" w:rsidRDefault="005B01CA" w:rsidP="004C423A">
                            <w:pPr>
                              <w:pStyle w:val="NoSpacing"/>
                              <w:jc w:val="both"/>
                              <w:rPr>
                                <w:rFonts w:ascii="NTPreCursivefk" w:hAnsi="NTPreCursivefk"/>
                                <w:sz w:val="30"/>
                                <w:szCs w:val="30"/>
                              </w:rPr>
                            </w:pPr>
                            <w:r w:rsidRPr="002540A2">
                              <w:rPr>
                                <w:rFonts w:ascii="NTPreCursivefk" w:hAnsi="NTPreCursivefk"/>
                                <w:sz w:val="30"/>
                                <w:szCs w:val="30"/>
                              </w:rPr>
                              <w:t>Your child will bring home a new reading book each week in line with their phonics ability which they will keep for the full week. Please ensure this book is brought into school each day as reading is a vital part of our school day and staff in class listen to the children read whenever possible.</w:t>
                            </w:r>
                          </w:p>
                          <w:p w14:paraId="23369913" w14:textId="6C432A07" w:rsidR="005B01CA" w:rsidRPr="002540A2" w:rsidRDefault="005B01CA" w:rsidP="004C423A">
                            <w:pPr>
                              <w:pStyle w:val="NoSpacing"/>
                              <w:jc w:val="both"/>
                              <w:rPr>
                                <w:rFonts w:ascii="NTPreCursivefk" w:hAnsi="NTPreCursivefk"/>
                                <w:sz w:val="30"/>
                                <w:szCs w:val="30"/>
                              </w:rPr>
                            </w:pPr>
                            <w:r w:rsidRPr="002540A2">
                              <w:rPr>
                                <w:rFonts w:ascii="NTPreCursivefk" w:hAnsi="NTPreCursivefk"/>
                                <w:sz w:val="30"/>
                                <w:szCs w:val="30"/>
                              </w:rPr>
                              <w:t xml:space="preserve">Please read with your child as often as possible (at least 3 times a week) and sign in their reading record. We encourage the children to re-read their book more than once to develop their fluency (being able to read words by sight instead of blending the sounds). </w:t>
                            </w:r>
                          </w:p>
                          <w:p w14:paraId="009B38AF" w14:textId="77777777" w:rsidR="005B01CA" w:rsidRPr="002540A2" w:rsidRDefault="005B01CA" w:rsidP="004C423A">
                            <w:pPr>
                              <w:pStyle w:val="NoSpacing"/>
                              <w:jc w:val="both"/>
                              <w:rPr>
                                <w:rFonts w:ascii="NTPreCursivefk" w:hAnsi="NTPreCursivefk"/>
                                <w:sz w:val="30"/>
                                <w:szCs w:val="30"/>
                              </w:rPr>
                            </w:pPr>
                            <w:r w:rsidRPr="002540A2">
                              <w:rPr>
                                <w:rFonts w:ascii="NTPreCursivefk" w:hAnsi="NTPreCursivefk"/>
                                <w:sz w:val="30"/>
                                <w:szCs w:val="30"/>
                              </w:rPr>
                              <w:t xml:space="preserve">They will also bring home a ‘Reading for Pleasure’ book which they have chosen from our class library – these are for you to enjoy together and to promote a love of books. </w:t>
                            </w:r>
                          </w:p>
                          <w:p w14:paraId="1BF12506" w14:textId="6704BC0D" w:rsidR="005B01CA" w:rsidRPr="00B93A82" w:rsidRDefault="005B01CA" w:rsidP="00B93A82">
                            <w:pPr>
                              <w:pStyle w:val="NoSpacing"/>
                              <w:jc w:val="both"/>
                              <w:rPr>
                                <w:rFonts w:ascii="NTPreCursivefk" w:hAnsi="NTPreCursivefk"/>
                                <w:sz w:val="28"/>
                                <w:szCs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4E79C7" id="Text Box 7" o:spid="_x0000_s1028" type="#_x0000_t202" style="position:absolute;left:0;text-align:left;margin-left:0;margin-top:213.8pt;width:2in;height:193.55pt;z-index:251667456;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" filled="f" strokecolor="fuchsia" strokeweight="1.5pt">
                <v:textbox>
                  <w:txbxContent>
                    <w:p w14:paraId="3EB43A8A" w14:textId="77777777" w:rsidR="005B01CA" w:rsidRPr="002540A2" w:rsidRDefault="005B01CA" w:rsidP="004C423A">
                      <w:pPr>
                        <w:pStyle w:val="NoSpacing"/>
                        <w:jc w:val="both"/>
                        <w:rPr>
                          <w:rFonts w:ascii="NTPreCursivefk" w:hAnsi="NTPreCursivefk"/>
                          <w:b/>
                          <w:color w:val="FF00FF"/>
                          <w:sz w:val="30"/>
                          <w:szCs w:val="30"/>
                          <w:u w:val="single"/>
                        </w:rPr>
                      </w:pPr>
                      <w:r w:rsidRPr="002540A2">
                        <w:rPr>
                          <w:rFonts w:ascii="NTPreCursivefk" w:hAnsi="NTPreCursivefk"/>
                          <w:b/>
                          <w:color w:val="FF00FF"/>
                          <w:sz w:val="30"/>
                          <w:szCs w:val="30"/>
                          <w:u w:val="single"/>
                        </w:rPr>
                        <w:t>Reading</w:t>
                      </w:r>
                    </w:p>
                    <w:p w14:paraId="2B8A1B39" w14:textId="77777777" w:rsidR="00C435E2" w:rsidRPr="002540A2" w:rsidRDefault="005B01CA" w:rsidP="004C423A">
                      <w:pPr>
                        <w:pStyle w:val="NoSpacing"/>
                        <w:jc w:val="both"/>
                        <w:rPr>
                          <w:rFonts w:ascii="NTPreCursivefk" w:hAnsi="NTPreCursivefk"/>
                          <w:sz w:val="30"/>
                          <w:szCs w:val="30"/>
                        </w:rPr>
                      </w:pPr>
                      <w:r w:rsidRPr="002540A2">
                        <w:rPr>
                          <w:rFonts w:ascii="NTPreCursivefk" w:hAnsi="NTPreCursivefk"/>
                          <w:sz w:val="30"/>
                          <w:szCs w:val="30"/>
                        </w:rPr>
                        <w:t>Your child will bring home a new reading book each week in line with their phonics ability which they will keep for the full week. Please ensure this book is brought into school each day as reading is a vital part of our school day and staff in class listen to the children read whenever possible.</w:t>
                      </w:r>
                    </w:p>
                    <w:p w14:paraId="23369913" w14:textId="6C432A07" w:rsidR="005B01CA" w:rsidRPr="002540A2" w:rsidRDefault="005B01CA" w:rsidP="004C423A">
                      <w:pPr>
                        <w:pStyle w:val="NoSpacing"/>
                        <w:jc w:val="both"/>
                        <w:rPr>
                          <w:rFonts w:ascii="NTPreCursivefk" w:hAnsi="NTPreCursivefk"/>
                          <w:sz w:val="30"/>
                          <w:szCs w:val="30"/>
                        </w:rPr>
                      </w:pPr>
                      <w:r w:rsidRPr="002540A2">
                        <w:rPr>
                          <w:rFonts w:ascii="NTPreCursivefk" w:hAnsi="NTPreCursivefk"/>
                          <w:sz w:val="30"/>
                          <w:szCs w:val="30"/>
                        </w:rPr>
                        <w:t xml:space="preserve">Please read with your child as often as possible (at least 3 times a week) and sign in their reading record. We encourage the children to re-read their book more than once to develop their fluency (being able to read words by sight instead of blending the sounds). </w:t>
                      </w:r>
                    </w:p>
                    <w:p w14:paraId="009B38AF" w14:textId="77777777" w:rsidR="005B01CA" w:rsidRPr="002540A2" w:rsidRDefault="005B01CA" w:rsidP="004C423A">
                      <w:pPr>
                        <w:pStyle w:val="NoSpacing"/>
                        <w:jc w:val="both"/>
                        <w:rPr>
                          <w:rFonts w:ascii="NTPreCursivefk" w:hAnsi="NTPreCursivefk"/>
                          <w:sz w:val="30"/>
                          <w:szCs w:val="30"/>
                        </w:rPr>
                      </w:pPr>
                      <w:r w:rsidRPr="002540A2">
                        <w:rPr>
                          <w:rFonts w:ascii="NTPreCursivefk" w:hAnsi="NTPreCursivefk"/>
                          <w:sz w:val="30"/>
                          <w:szCs w:val="30"/>
                        </w:rPr>
                        <w:t xml:space="preserve">They will also bring home a ‘Reading for Pleasure’ book which they have chosen from our class library – these are for you to enjoy together and to promote a love of books. </w:t>
                      </w:r>
                    </w:p>
                    <w:p w14:paraId="1BF12506" w14:textId="6704BC0D" w:rsidR="005B01CA" w:rsidRPr="00B93A82" w:rsidRDefault="005B01CA" w:rsidP="00B93A82">
                      <w:pPr>
                        <w:pStyle w:val="NoSpacing"/>
                        <w:jc w:val="both"/>
                        <w:rPr>
                          <w:rFonts w:ascii="NTPreCursivefk" w:hAnsi="NTPreCursivefk"/>
                          <w:sz w:val="28"/>
                          <w:szCs w:val="28"/>
                        </w:rPr>
                      </w:pPr>
                    </w:p>
                  </w:txbxContent>
                </v:textbox>
                <w10:wrap type="square" anchorx="page"/>
              </v:shape>
            </w:pict>
          </mc:Fallback>
        </mc:AlternateContent>
      </w:r>
    </w:p>
    <w:p w14:paraId="29090838" w14:textId="17FD0F1F" w:rsidR="004C423A" w:rsidRPr="004C423A" w:rsidRDefault="002540A2" w:rsidP="002540A2">
      <w:pPr>
        <w:rPr>
          <w:rFonts w:ascii="NTPreCursivefk" w:hAnsi="NTPreCursivefk"/>
          <w:sz w:val="36"/>
          <w:szCs w:val="36"/>
        </w:rPr>
      </w:pPr>
      <w:r>
        <w:rPr>
          <w:noProof/>
        </w:rPr>
        <mc:AlternateContent>
          <mc:Choice Requires="wps">
            <w:drawing>
              <wp:anchor distT="0" distB="0" distL="114300" distR="114300" simplePos="0" relativeHeight="251669504" behindDoc="0" locked="0" layoutInCell="1" allowOverlap="1" wp14:anchorId="3E3A6DD3" wp14:editId="7E84335D">
                <wp:simplePos x="0" y="0"/>
                <wp:positionH relativeFrom="column">
                  <wp:posOffset>-119380</wp:posOffset>
                </wp:positionH>
                <wp:positionV relativeFrom="paragraph">
                  <wp:posOffset>2648764</wp:posOffset>
                </wp:positionV>
                <wp:extent cx="1828800" cy="1981835"/>
                <wp:effectExtent l="0" t="0" r="17145" b="18415"/>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981835"/>
                        </a:xfrm>
                        <a:prstGeom prst="rect">
                          <a:avLst/>
                        </a:prstGeom>
                        <a:noFill/>
                        <a:ln w="19050">
                          <a:solidFill>
                            <a:srgbClr val="00B0F0"/>
                          </a:solidFill>
                        </a:ln>
                      </wps:spPr>
                      <wps:txbx>
                        <w:txbxContent>
                          <w:p w14:paraId="6CF78B54" w14:textId="11E23F9A" w:rsidR="005B01CA" w:rsidRPr="002540A2" w:rsidRDefault="005B01CA" w:rsidP="004C423A">
                            <w:pPr>
                              <w:pStyle w:val="NoSpacing"/>
                              <w:jc w:val="both"/>
                              <w:rPr>
                                <w:rFonts w:ascii="NTPreCursivefk" w:hAnsi="NTPreCursivefk"/>
                                <w:b/>
                                <w:sz w:val="30"/>
                                <w:szCs w:val="30"/>
                                <w:u w:val="single"/>
                              </w:rPr>
                            </w:pPr>
                            <w:r w:rsidRPr="002540A2">
                              <w:rPr>
                                <w:rFonts w:ascii="NTPreCursivefk" w:hAnsi="NTPreCursivefk"/>
                                <w:b/>
                                <w:color w:val="00B0F0"/>
                                <w:sz w:val="30"/>
                                <w:szCs w:val="30"/>
                                <w:u w:val="single"/>
                              </w:rPr>
                              <w:t>Uniform &amp; Water Bottles</w:t>
                            </w:r>
                          </w:p>
                          <w:p w14:paraId="6FA8FC8A" w14:textId="6DA02F75" w:rsidR="005B01CA" w:rsidRPr="002540A2" w:rsidRDefault="005B01CA" w:rsidP="005759A7">
                            <w:pPr>
                              <w:pStyle w:val="NoSpacing"/>
                              <w:jc w:val="both"/>
                              <w:rPr>
                                <w:rFonts w:ascii="NTPreCursivefk" w:hAnsi="NTPreCursivefk"/>
                                <w:sz w:val="30"/>
                                <w:szCs w:val="30"/>
                              </w:rPr>
                            </w:pPr>
                            <w:r w:rsidRPr="002540A2">
                              <w:rPr>
                                <w:rFonts w:ascii="NTPreCursivefk" w:hAnsi="NTPreCursivefk"/>
                                <w:sz w:val="30"/>
                                <w:szCs w:val="30"/>
                              </w:rPr>
                              <w:t>Children should come to school wearing: black or grey trousers/shorts/skirt/pinafore; a white polo shirt; a blue cardigan/sweatshirt; and plain black shoes. It has been great to see the children return to school looking so smart, but if there are any difficulties with providing uniform, please do let us know as we can support with this.</w:t>
                            </w:r>
                            <w:r w:rsidR="00C435E2" w:rsidRPr="002540A2">
                              <w:rPr>
                                <w:rFonts w:ascii="NTPreCursivefk" w:hAnsi="NTPreCursivefk"/>
                                <w:sz w:val="30"/>
                                <w:szCs w:val="30"/>
                              </w:rPr>
                              <w:t xml:space="preserve"> </w:t>
                            </w:r>
                            <w:r w:rsidR="00C435E2" w:rsidRPr="002540A2">
                              <w:rPr>
                                <w:rFonts w:ascii="NTPreCursivefk" w:hAnsi="NTPreCursivefk"/>
                                <w:b/>
                                <w:sz w:val="30"/>
                                <w:szCs w:val="30"/>
                              </w:rPr>
                              <w:t>Please ensure all their uniform is named.</w:t>
                            </w:r>
                            <w:r w:rsidR="00C435E2" w:rsidRPr="002540A2">
                              <w:rPr>
                                <w:rFonts w:ascii="NTPreCursivefk" w:hAnsi="NTPreCursivefk"/>
                                <w:sz w:val="30"/>
                                <w:szCs w:val="30"/>
                              </w:rPr>
                              <w:t xml:space="preserve"> </w:t>
                            </w:r>
                          </w:p>
                          <w:p w14:paraId="1B1889EA" w14:textId="4DEF590E" w:rsidR="005B01CA" w:rsidRPr="002540A2" w:rsidRDefault="005B01CA" w:rsidP="005759A7">
                            <w:pPr>
                              <w:pStyle w:val="NoSpacing"/>
                              <w:jc w:val="both"/>
                              <w:rPr>
                                <w:rFonts w:ascii="NTPreCursivefk" w:hAnsi="NTPreCursivefk"/>
                                <w:sz w:val="30"/>
                                <w:szCs w:val="30"/>
                              </w:rPr>
                            </w:pPr>
                            <w:r w:rsidRPr="002540A2">
                              <w:rPr>
                                <w:rFonts w:ascii="NTPreCursivefk" w:hAnsi="NTPreCursivefk"/>
                                <w:sz w:val="30"/>
                                <w:szCs w:val="30"/>
                              </w:rPr>
                              <w:t xml:space="preserve">We recommend children bring in a water bottle to help them keep hydrated as it can get warm in the classroom, especially during the afternoon. Please make sure this is named.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3A6DD3" id="Text Box 8" o:spid="_x0000_s1029" type="#_x0000_t202" style="position:absolute;margin-left:-9.4pt;margin-top:208.55pt;width:2in;height:156.05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" filled="f" strokecolor="#00b0f0" strokeweight="1.5pt">
                <v:textbox>
                  <w:txbxContent>
                    <w:p w14:paraId="6CF78B54" w14:textId="11E23F9A" w:rsidR="005B01CA" w:rsidRPr="002540A2" w:rsidRDefault="005B01CA" w:rsidP="004C423A">
                      <w:pPr>
                        <w:pStyle w:val="NoSpacing"/>
                        <w:jc w:val="both"/>
                        <w:rPr>
                          <w:rFonts w:ascii="NTPreCursivefk" w:hAnsi="NTPreCursivefk"/>
                          <w:b/>
                          <w:sz w:val="30"/>
                          <w:szCs w:val="30"/>
                          <w:u w:val="single"/>
                        </w:rPr>
                      </w:pPr>
                      <w:r w:rsidRPr="002540A2">
                        <w:rPr>
                          <w:rFonts w:ascii="NTPreCursivefk" w:hAnsi="NTPreCursivefk"/>
                          <w:b/>
                          <w:color w:val="00B0F0"/>
                          <w:sz w:val="30"/>
                          <w:szCs w:val="30"/>
                          <w:u w:val="single"/>
                        </w:rPr>
                        <w:t>Uniform &amp; Water Bottles</w:t>
                      </w:r>
                    </w:p>
                    <w:p w14:paraId="6FA8FC8A" w14:textId="6DA02F75" w:rsidR="005B01CA" w:rsidRPr="002540A2" w:rsidRDefault="005B01CA" w:rsidP="005759A7">
                      <w:pPr>
                        <w:pStyle w:val="NoSpacing"/>
                        <w:jc w:val="both"/>
                        <w:rPr>
                          <w:rFonts w:ascii="NTPreCursivefk" w:hAnsi="NTPreCursivefk"/>
                          <w:sz w:val="30"/>
                          <w:szCs w:val="30"/>
                        </w:rPr>
                      </w:pPr>
                      <w:r w:rsidRPr="002540A2">
                        <w:rPr>
                          <w:rFonts w:ascii="NTPreCursivefk" w:hAnsi="NTPreCursivefk"/>
                          <w:sz w:val="30"/>
                          <w:szCs w:val="30"/>
                        </w:rPr>
                        <w:t>Children should come to school wearing: black or grey trousers/shorts/skirt/pinafore; a white polo shirt; a blue cardigan/sweatshirt; and plain black shoes. It has been great to see the children return to school looking so smart, but if there are any difficulties with providing uniform, please do let us know as we can support with this.</w:t>
                      </w:r>
                      <w:r w:rsidR="00C435E2" w:rsidRPr="002540A2">
                        <w:rPr>
                          <w:rFonts w:ascii="NTPreCursivefk" w:hAnsi="NTPreCursivefk"/>
                          <w:sz w:val="30"/>
                          <w:szCs w:val="30"/>
                        </w:rPr>
                        <w:t xml:space="preserve"> </w:t>
                      </w:r>
                      <w:r w:rsidR="00C435E2" w:rsidRPr="002540A2">
                        <w:rPr>
                          <w:rFonts w:ascii="NTPreCursivefk" w:hAnsi="NTPreCursivefk"/>
                          <w:b/>
                          <w:sz w:val="30"/>
                          <w:szCs w:val="30"/>
                        </w:rPr>
                        <w:t>Please ensure all their uniform is named.</w:t>
                      </w:r>
                      <w:r w:rsidR="00C435E2" w:rsidRPr="002540A2">
                        <w:rPr>
                          <w:rFonts w:ascii="NTPreCursivefk" w:hAnsi="NTPreCursivefk"/>
                          <w:sz w:val="30"/>
                          <w:szCs w:val="30"/>
                        </w:rPr>
                        <w:t xml:space="preserve"> </w:t>
                      </w:r>
                    </w:p>
                    <w:p w14:paraId="1B1889EA" w14:textId="4DEF590E" w:rsidR="005B01CA" w:rsidRPr="002540A2" w:rsidRDefault="005B01CA" w:rsidP="005759A7">
                      <w:pPr>
                        <w:pStyle w:val="NoSpacing"/>
                        <w:jc w:val="both"/>
                        <w:rPr>
                          <w:rFonts w:ascii="NTPreCursivefk" w:hAnsi="NTPreCursivefk"/>
                          <w:sz w:val="30"/>
                          <w:szCs w:val="30"/>
                        </w:rPr>
                      </w:pPr>
                      <w:r w:rsidRPr="002540A2">
                        <w:rPr>
                          <w:rFonts w:ascii="NTPreCursivefk" w:hAnsi="NTPreCursivefk"/>
                          <w:sz w:val="30"/>
                          <w:szCs w:val="30"/>
                        </w:rPr>
                        <w:t xml:space="preserve">We recommend children bring in a water bottle to help them keep hydrated as it can get warm in the classroom, especially during the afternoon. Please make sure this is named. </w:t>
                      </w:r>
                    </w:p>
                  </w:txbxContent>
                </v:textbox>
                <w10:wrap type="square"/>
              </v:shape>
            </w:pict>
          </mc:Fallback>
        </mc:AlternateContent>
      </w:r>
      <w:r w:rsidR="005B01CA">
        <w:rPr>
          <w:rFonts w:ascii="NTPreCursivefk" w:hAnsi="NTPreCursivefk"/>
          <w:sz w:val="36"/>
          <w:szCs w:val="36"/>
        </w:rPr>
        <w:br w:type="page"/>
      </w:r>
      <w:r w:rsidR="00090144">
        <w:rPr>
          <w:noProof/>
        </w:rPr>
        <w:lastRenderedPageBreak/>
        <mc:AlternateContent>
          <mc:Choice Requires="wps">
            <w:drawing>
              <wp:anchor distT="0" distB="0" distL="114300" distR="114300" simplePos="0" relativeHeight="251675648" behindDoc="0" locked="0" layoutInCell="1" allowOverlap="1" wp14:anchorId="3FE44947" wp14:editId="44E861B5">
                <wp:simplePos x="0" y="0"/>
                <wp:positionH relativeFrom="column">
                  <wp:posOffset>3263900</wp:posOffset>
                </wp:positionH>
                <wp:positionV relativeFrom="paragraph">
                  <wp:posOffset>632460</wp:posOffset>
                </wp:positionV>
                <wp:extent cx="2637155" cy="3200400"/>
                <wp:effectExtent l="0" t="0" r="10795" b="19050"/>
                <wp:wrapSquare wrapText="bothSides"/>
                <wp:docPr id="11" name="Text Box 11"/>
                <wp:cNvGraphicFramePr/>
                <a:graphic xmlns:a="http://schemas.openxmlformats.org/drawingml/2006/main">
                  <a:graphicData uri="http://schemas.microsoft.com/office/word/2010/wordprocessingShape">
                    <wps:wsp>
                      <wps:cNvSpPr txBox="1"/>
                      <wps:spPr>
                        <a:xfrm>
                          <a:off x="0" y="0"/>
                          <a:ext cx="2637155" cy="3200400"/>
                        </a:xfrm>
                        <a:prstGeom prst="rect">
                          <a:avLst/>
                        </a:prstGeom>
                        <a:noFill/>
                        <a:ln w="19050">
                          <a:solidFill>
                            <a:srgbClr val="FF0000"/>
                          </a:solidFill>
                        </a:ln>
                      </wps:spPr>
                      <wps:txbx>
                        <w:txbxContent>
                          <w:p w14:paraId="1252E0AE" w14:textId="77777777" w:rsidR="00090144" w:rsidRPr="007A7ECD" w:rsidRDefault="00090144" w:rsidP="00540321">
                            <w:pPr>
                              <w:pStyle w:val="NoSpacing"/>
                              <w:jc w:val="both"/>
                              <w:rPr>
                                <w:rFonts w:ascii="NTPreCursivefk" w:hAnsi="NTPreCursivefk"/>
                                <w:b/>
                                <w:color w:val="FF0000"/>
                                <w:sz w:val="28"/>
                                <w:szCs w:val="28"/>
                                <w:u w:val="single"/>
                              </w:rPr>
                            </w:pPr>
                            <w:r w:rsidRPr="007A7ECD">
                              <w:rPr>
                                <w:rFonts w:ascii="NTPreCursivefk" w:hAnsi="NTPreCursivefk"/>
                                <w:b/>
                                <w:color w:val="FF0000"/>
                                <w:sz w:val="28"/>
                                <w:szCs w:val="28"/>
                                <w:u w:val="single"/>
                              </w:rPr>
                              <w:t>Maths</w:t>
                            </w:r>
                          </w:p>
                          <w:p w14:paraId="10822B30" w14:textId="3B255728" w:rsidR="00090144" w:rsidRPr="00A337B4" w:rsidRDefault="00090144" w:rsidP="00A337B4">
                            <w:pPr>
                              <w:pStyle w:val="NoSpacing"/>
                              <w:tabs>
                                <w:tab w:val="left" w:pos="4560"/>
                              </w:tabs>
                              <w:jc w:val="both"/>
                              <w:rPr>
                                <w:rFonts w:ascii="NTPreCursivefk" w:hAnsi="NTPreCursivefk"/>
                                <w:sz w:val="28"/>
                                <w:szCs w:val="28"/>
                              </w:rPr>
                            </w:pPr>
                            <w:r w:rsidRPr="007B2156">
                              <w:rPr>
                                <w:rFonts w:ascii="NTPreCursivefk" w:hAnsi="NTPreCursivefk"/>
                                <w:sz w:val="28"/>
                                <w:szCs w:val="28"/>
                              </w:rPr>
                              <w:t xml:space="preserve">Our focus this term will be on place value, addition and subtraction and 2D and 3D shapes. We will be ordering and comparing numbers to 100, identifying the tens and ones in </w:t>
                            </w:r>
                            <w:r w:rsidR="00C435E2">
                              <w:rPr>
                                <w:rFonts w:ascii="NTPreCursivefk" w:hAnsi="NTPreCursivefk"/>
                                <w:sz w:val="28"/>
                                <w:szCs w:val="28"/>
                              </w:rPr>
                              <w:t>each</w:t>
                            </w:r>
                            <w:r w:rsidRPr="007B2156">
                              <w:rPr>
                                <w:rFonts w:ascii="NTPreCursivefk" w:hAnsi="NTPreCursivefk"/>
                                <w:sz w:val="28"/>
                                <w:szCs w:val="28"/>
                              </w:rPr>
                              <w:t xml:space="preserve"> number. Then we will learn strategies to add and subtract 2-digit numbers. We will use our new knowledge and skills to answer problem solving and reasoning questions. It is important that children develop a secure knowledge of the number system, counting forwards and backwards within 100 and recall the number bonds to 10, 20 and 100 quickly.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44947" id="Text Box 11" o:spid="_x0000_s1030" type="#_x0000_t202" style="position:absolute;left:0;text-align:left;margin-left:257pt;margin-top:49.8pt;width:207.65pt;height: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" filled="f" strokecolor="red" strokeweight="1.5pt">
                <v:textbox>
                  <w:txbxContent>
                    <w:p w14:paraId="1252E0AE" w14:textId="77777777" w:rsidR="00090144" w:rsidRPr="007A7ECD" w:rsidRDefault="00090144" w:rsidP="00540321">
                      <w:pPr>
                        <w:pStyle w:val="NoSpacing"/>
                        <w:jc w:val="both"/>
                        <w:rPr>
                          <w:rFonts w:ascii="NTPreCursivefk" w:hAnsi="NTPreCursivefk"/>
                          <w:b/>
                          <w:color w:val="FF0000"/>
                          <w:sz w:val="28"/>
                          <w:szCs w:val="28"/>
                          <w:u w:val="single"/>
                        </w:rPr>
                      </w:pPr>
                      <w:r w:rsidRPr="007A7ECD">
                        <w:rPr>
                          <w:rFonts w:ascii="NTPreCursivefk" w:hAnsi="NTPreCursivefk"/>
                          <w:b/>
                          <w:color w:val="FF0000"/>
                          <w:sz w:val="28"/>
                          <w:szCs w:val="28"/>
                          <w:u w:val="single"/>
                        </w:rPr>
                        <w:t>Maths</w:t>
                      </w:r>
                    </w:p>
                    <w:p w14:paraId="10822B30" w14:textId="3B255728" w:rsidR="00090144" w:rsidRPr="00A337B4" w:rsidRDefault="00090144" w:rsidP="00A337B4">
                      <w:pPr>
                        <w:pStyle w:val="NoSpacing"/>
                        <w:tabs>
                          <w:tab w:val="left" w:pos="4560"/>
                        </w:tabs>
                        <w:jc w:val="both"/>
                        <w:rPr>
                          <w:rFonts w:ascii="NTPreCursivefk" w:hAnsi="NTPreCursivefk"/>
                          <w:sz w:val="28"/>
                          <w:szCs w:val="28"/>
                        </w:rPr>
                      </w:pPr>
                      <w:r w:rsidRPr="007B2156">
                        <w:rPr>
                          <w:rFonts w:ascii="NTPreCursivefk" w:hAnsi="NTPreCursivefk"/>
                          <w:sz w:val="28"/>
                          <w:szCs w:val="28"/>
                        </w:rPr>
                        <w:t xml:space="preserve">Our focus this term will be on place value, addition and subtraction and 2D and 3D shapes. </w:t>
                      </w:r>
                      <w:r w:rsidRPr="007B2156">
                        <w:rPr>
                          <w:rFonts w:ascii="NTPreCursivefk" w:hAnsi="NTPreCursivefk"/>
                          <w:sz w:val="28"/>
                          <w:szCs w:val="28"/>
                        </w:rPr>
                        <w:t xml:space="preserve">We will be ordering and comparing numbers to 100, identifying the tens and ones in </w:t>
                      </w:r>
                      <w:r w:rsidR="00C435E2">
                        <w:rPr>
                          <w:rFonts w:ascii="NTPreCursivefk" w:hAnsi="NTPreCursivefk"/>
                          <w:sz w:val="28"/>
                          <w:szCs w:val="28"/>
                        </w:rPr>
                        <w:t>each</w:t>
                      </w:r>
                      <w:bookmarkStart w:id="1" w:name="_GoBack"/>
                      <w:bookmarkEnd w:id="1"/>
                      <w:r w:rsidRPr="007B2156">
                        <w:rPr>
                          <w:rFonts w:ascii="NTPreCursivefk" w:hAnsi="NTPreCursivefk"/>
                          <w:sz w:val="28"/>
                          <w:szCs w:val="28"/>
                        </w:rPr>
                        <w:t xml:space="preserve"> number. Then we will learn strategies to add and subtract 2-digit numbers. We will use our new knowledge and skills to answer problem solving and reasoning questions. It is important that children develop a secure knowledge of the number system, counting forwards and backwards within 100 and recall the number bonds to 10, 20 and 100 quickly.  </w:t>
                      </w:r>
                    </w:p>
                  </w:txbxContent>
                </v:textbox>
                <w10:wrap type="square"/>
              </v:shape>
            </w:pict>
          </mc:Fallback>
        </mc:AlternateContent>
      </w:r>
      <w:r w:rsidR="00090144">
        <w:rPr>
          <w:noProof/>
        </w:rPr>
        <mc:AlternateContent>
          <mc:Choice Requires="wps">
            <w:drawing>
              <wp:anchor distT="0" distB="0" distL="114300" distR="114300" simplePos="0" relativeHeight="251673600" behindDoc="0" locked="0" layoutInCell="1" allowOverlap="1" wp14:anchorId="0D4C6DC5" wp14:editId="537BC8B6">
                <wp:simplePos x="0" y="0"/>
                <wp:positionH relativeFrom="column">
                  <wp:posOffset>-177800</wp:posOffset>
                </wp:positionH>
                <wp:positionV relativeFrom="paragraph">
                  <wp:posOffset>3810</wp:posOffset>
                </wp:positionV>
                <wp:extent cx="3263900" cy="3841750"/>
                <wp:effectExtent l="0" t="0" r="12700" b="25400"/>
                <wp:wrapSquare wrapText="bothSides"/>
                <wp:docPr id="10" name="Text Box 10"/>
                <wp:cNvGraphicFramePr/>
                <a:graphic xmlns:a="http://schemas.openxmlformats.org/drawingml/2006/main">
                  <a:graphicData uri="http://schemas.microsoft.com/office/word/2010/wordprocessingShape">
                    <wps:wsp>
                      <wps:cNvSpPr txBox="1"/>
                      <wps:spPr>
                        <a:xfrm>
                          <a:off x="0" y="0"/>
                          <a:ext cx="3263900" cy="3841750"/>
                        </a:xfrm>
                        <a:prstGeom prst="rect">
                          <a:avLst/>
                        </a:prstGeom>
                        <a:noFill/>
                        <a:ln w="19050">
                          <a:solidFill>
                            <a:srgbClr val="7030A0"/>
                          </a:solidFill>
                        </a:ln>
                      </wps:spPr>
                      <wps:txbx>
                        <w:txbxContent>
                          <w:p w14:paraId="4AEAC297" w14:textId="77777777" w:rsidR="00090144" w:rsidRPr="007A7ECD" w:rsidRDefault="00090144" w:rsidP="00EE0238">
                            <w:pPr>
                              <w:pStyle w:val="NoSpacing"/>
                              <w:jc w:val="both"/>
                              <w:rPr>
                                <w:rFonts w:ascii="NTPreCursivefk" w:hAnsi="NTPreCursivefk"/>
                                <w:b/>
                                <w:color w:val="7030A0"/>
                                <w:sz w:val="28"/>
                                <w:szCs w:val="28"/>
                                <w:u w:val="single"/>
                              </w:rPr>
                            </w:pPr>
                            <w:r w:rsidRPr="007A7ECD">
                              <w:rPr>
                                <w:rFonts w:ascii="NTPreCursivefk" w:hAnsi="NTPreCursivefk"/>
                                <w:b/>
                                <w:color w:val="7030A0"/>
                                <w:sz w:val="28"/>
                                <w:szCs w:val="28"/>
                                <w:u w:val="single"/>
                              </w:rPr>
                              <w:t>English</w:t>
                            </w:r>
                          </w:p>
                          <w:p w14:paraId="2B37E6E9" w14:textId="697719F0" w:rsidR="00090144" w:rsidRDefault="00090144" w:rsidP="005B0AA6">
                            <w:pPr>
                              <w:pStyle w:val="NoSpacing"/>
                              <w:jc w:val="both"/>
                              <w:rPr>
                                <w:rFonts w:ascii="NTPreCursivefk" w:hAnsi="NTPreCursivefk"/>
                                <w:sz w:val="28"/>
                                <w:szCs w:val="28"/>
                              </w:rPr>
                            </w:pPr>
                            <w:r w:rsidRPr="007B2156">
                              <w:rPr>
                                <w:rFonts w:ascii="NTPreCursivefk" w:hAnsi="NTPreCursivefk"/>
                                <w:sz w:val="28"/>
                                <w:szCs w:val="28"/>
                              </w:rPr>
                              <w:t xml:space="preserve">This term, much of our English work will be based around the books </w:t>
                            </w:r>
                            <w:r w:rsidR="002540A2">
                              <w:rPr>
                                <w:rFonts w:ascii="NTPreCursivefk" w:hAnsi="NTPreCursivefk"/>
                                <w:sz w:val="28"/>
                                <w:szCs w:val="28"/>
                              </w:rPr>
                              <w:t>‘</w:t>
                            </w:r>
                            <w:proofErr w:type="spellStart"/>
                            <w:r w:rsidRPr="007B2156">
                              <w:rPr>
                                <w:rFonts w:ascii="NTPreCursivefk" w:hAnsi="NTPreCursivefk"/>
                                <w:sz w:val="28"/>
                                <w:szCs w:val="28"/>
                              </w:rPr>
                              <w:t>Beegu</w:t>
                            </w:r>
                            <w:proofErr w:type="spellEnd"/>
                            <w:r w:rsidR="002540A2">
                              <w:rPr>
                                <w:rFonts w:ascii="NTPreCursivefk" w:hAnsi="NTPreCursivefk"/>
                                <w:sz w:val="28"/>
                                <w:szCs w:val="28"/>
                              </w:rPr>
                              <w:t>’</w:t>
                            </w:r>
                            <w:r w:rsidRPr="007B2156">
                              <w:rPr>
                                <w:rFonts w:ascii="NTPreCursivefk" w:hAnsi="NTPreCursivefk"/>
                                <w:sz w:val="28"/>
                                <w:szCs w:val="28"/>
                              </w:rPr>
                              <w:t xml:space="preserve"> and </w:t>
                            </w:r>
                            <w:r w:rsidR="002540A2">
                              <w:rPr>
                                <w:rFonts w:ascii="NTPreCursivefk" w:hAnsi="NTPreCursivefk"/>
                                <w:sz w:val="28"/>
                                <w:szCs w:val="28"/>
                              </w:rPr>
                              <w:t>‘</w:t>
                            </w:r>
                            <w:r w:rsidRPr="007B2156">
                              <w:rPr>
                                <w:rFonts w:ascii="NTPreCursivefk" w:hAnsi="NTPreCursivefk"/>
                                <w:sz w:val="28"/>
                                <w:szCs w:val="28"/>
                              </w:rPr>
                              <w:t>The Lonely Beast</w:t>
                            </w:r>
                            <w:r w:rsidR="002540A2">
                              <w:rPr>
                                <w:rFonts w:ascii="NTPreCursivefk" w:hAnsi="NTPreCursivefk"/>
                                <w:sz w:val="28"/>
                                <w:szCs w:val="28"/>
                              </w:rPr>
                              <w:t>’</w:t>
                            </w:r>
                            <w:r w:rsidRPr="007B2156">
                              <w:rPr>
                                <w:rFonts w:ascii="NTPreCursivefk" w:hAnsi="NTPreCursivefk"/>
                                <w:sz w:val="28"/>
                                <w:szCs w:val="28"/>
                              </w:rPr>
                              <w:t xml:space="preserve">. We will be using drama techniques to ‘step into the book’, imagining how the characters are feeling and creating scenes from the stories. We will be learning to extend our sentences using adjectives to add more detail and conjunctions (and, but, because, so, when, if) to join our ideas together. </w:t>
                            </w:r>
                          </w:p>
                          <w:p w14:paraId="4AE968D5" w14:textId="77777777" w:rsidR="00090144" w:rsidRPr="00C435E2" w:rsidRDefault="00090144" w:rsidP="00090144">
                            <w:pPr>
                              <w:pStyle w:val="NoSpacing"/>
                              <w:jc w:val="both"/>
                              <w:rPr>
                                <w:rFonts w:ascii="NTPreCursivefk" w:hAnsi="NTPreCursivefk"/>
                                <w:b/>
                                <w:color w:val="7030A0"/>
                                <w:sz w:val="28"/>
                                <w:szCs w:val="28"/>
                                <w:u w:val="single"/>
                              </w:rPr>
                            </w:pPr>
                            <w:r w:rsidRPr="00C435E2">
                              <w:rPr>
                                <w:rFonts w:ascii="NTPreCursivefk" w:hAnsi="NTPreCursivefk"/>
                                <w:b/>
                                <w:color w:val="7030A0"/>
                                <w:sz w:val="28"/>
                                <w:szCs w:val="28"/>
                                <w:u w:val="single"/>
                              </w:rPr>
                              <w:t>Phonics</w:t>
                            </w:r>
                          </w:p>
                          <w:p w14:paraId="77678D84" w14:textId="77777777" w:rsidR="00090144" w:rsidRPr="002E7D24" w:rsidRDefault="00090144" w:rsidP="00090144">
                            <w:pPr>
                              <w:pStyle w:val="NoSpacing"/>
                              <w:jc w:val="both"/>
                              <w:rPr>
                                <w:rFonts w:ascii="NTPreCursivefk" w:hAnsi="NTPreCursivefk"/>
                                <w:sz w:val="28"/>
                                <w:szCs w:val="28"/>
                              </w:rPr>
                            </w:pPr>
                            <w:r w:rsidRPr="007B2156">
                              <w:rPr>
                                <w:rFonts w:ascii="NTPreCursivefk" w:hAnsi="NTPreCursivefk"/>
                                <w:sz w:val="28"/>
                                <w:szCs w:val="28"/>
                              </w:rPr>
                              <w:t xml:space="preserve">In Year 2, we teach daily Phonics lessons during the Autumn Term. Children will continue to learn the different ways sounds (phonemes) can be written as graphemes and begin to learn any rules relating to which spelling to use. If your child did not pass the Phonics Screening Check at the end of Year 1, they will also receive an additional phonics intervention daily. </w:t>
                            </w:r>
                          </w:p>
                          <w:p w14:paraId="7BF396B4" w14:textId="77777777" w:rsidR="00090144" w:rsidRPr="005B0AA6" w:rsidRDefault="00090144" w:rsidP="005B0AA6">
                            <w:pPr>
                              <w:pStyle w:val="NoSpacing"/>
                              <w:jc w:val="both"/>
                              <w:rPr>
                                <w:rFonts w:ascii="NTPreCursivefk" w:hAnsi="NTPreCursivefk"/>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C6DC5" id="Text Box 10" o:spid="_x0000_s1031" type="#_x0000_t202" style="position:absolute;margin-left:-14pt;margin-top:.3pt;width:257pt;height:3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" filled="f" strokecolor="#7030a0" strokeweight="1.5pt">
                <v:textbox>
                  <w:txbxContent>
                    <w:p w14:paraId="4AEAC297" w14:textId="77777777" w:rsidR="00090144" w:rsidRPr="007A7ECD" w:rsidRDefault="00090144" w:rsidP="00EE0238">
                      <w:pPr>
                        <w:pStyle w:val="NoSpacing"/>
                        <w:jc w:val="both"/>
                        <w:rPr>
                          <w:rFonts w:ascii="NTPreCursivefk" w:hAnsi="NTPreCursivefk"/>
                          <w:b/>
                          <w:color w:val="7030A0"/>
                          <w:sz w:val="28"/>
                          <w:szCs w:val="28"/>
                          <w:u w:val="single"/>
                        </w:rPr>
                      </w:pPr>
                      <w:r w:rsidRPr="007A7ECD">
                        <w:rPr>
                          <w:rFonts w:ascii="NTPreCursivefk" w:hAnsi="NTPreCursivefk"/>
                          <w:b/>
                          <w:color w:val="7030A0"/>
                          <w:sz w:val="28"/>
                          <w:szCs w:val="28"/>
                          <w:u w:val="single"/>
                        </w:rPr>
                        <w:t>English</w:t>
                      </w:r>
                    </w:p>
                    <w:p w14:paraId="2B37E6E9" w14:textId="697719F0" w:rsidR="00090144" w:rsidRDefault="00090144" w:rsidP="005B0AA6">
                      <w:pPr>
                        <w:pStyle w:val="NoSpacing"/>
                        <w:jc w:val="both"/>
                        <w:rPr>
                          <w:rFonts w:ascii="NTPreCursivefk" w:hAnsi="NTPreCursivefk"/>
                          <w:sz w:val="28"/>
                          <w:szCs w:val="28"/>
                        </w:rPr>
                      </w:pPr>
                      <w:r w:rsidRPr="007B2156">
                        <w:rPr>
                          <w:rFonts w:ascii="NTPreCursivefk" w:hAnsi="NTPreCursivefk"/>
                          <w:sz w:val="28"/>
                          <w:szCs w:val="28"/>
                        </w:rPr>
                        <w:t xml:space="preserve">This term, much of our English work will be based around the books </w:t>
                      </w:r>
                      <w:r w:rsidR="002540A2">
                        <w:rPr>
                          <w:rFonts w:ascii="NTPreCursivefk" w:hAnsi="NTPreCursivefk"/>
                          <w:sz w:val="28"/>
                          <w:szCs w:val="28"/>
                        </w:rPr>
                        <w:t>‘</w:t>
                      </w:r>
                      <w:proofErr w:type="spellStart"/>
                      <w:r w:rsidRPr="007B2156">
                        <w:rPr>
                          <w:rFonts w:ascii="NTPreCursivefk" w:hAnsi="NTPreCursivefk"/>
                          <w:sz w:val="28"/>
                          <w:szCs w:val="28"/>
                        </w:rPr>
                        <w:t>Beegu</w:t>
                      </w:r>
                      <w:proofErr w:type="spellEnd"/>
                      <w:r w:rsidR="002540A2">
                        <w:rPr>
                          <w:rFonts w:ascii="NTPreCursivefk" w:hAnsi="NTPreCursivefk"/>
                          <w:sz w:val="28"/>
                          <w:szCs w:val="28"/>
                        </w:rPr>
                        <w:t>’</w:t>
                      </w:r>
                      <w:r w:rsidRPr="007B2156">
                        <w:rPr>
                          <w:rFonts w:ascii="NTPreCursivefk" w:hAnsi="NTPreCursivefk"/>
                          <w:sz w:val="28"/>
                          <w:szCs w:val="28"/>
                        </w:rPr>
                        <w:t xml:space="preserve"> and </w:t>
                      </w:r>
                      <w:r w:rsidR="002540A2">
                        <w:rPr>
                          <w:rFonts w:ascii="NTPreCursivefk" w:hAnsi="NTPreCursivefk"/>
                          <w:sz w:val="28"/>
                          <w:szCs w:val="28"/>
                        </w:rPr>
                        <w:t>‘</w:t>
                      </w:r>
                      <w:r w:rsidRPr="007B2156">
                        <w:rPr>
                          <w:rFonts w:ascii="NTPreCursivefk" w:hAnsi="NTPreCursivefk"/>
                          <w:sz w:val="28"/>
                          <w:szCs w:val="28"/>
                        </w:rPr>
                        <w:t>The Lonely Beast</w:t>
                      </w:r>
                      <w:r w:rsidR="002540A2">
                        <w:rPr>
                          <w:rFonts w:ascii="NTPreCursivefk" w:hAnsi="NTPreCursivefk"/>
                          <w:sz w:val="28"/>
                          <w:szCs w:val="28"/>
                        </w:rPr>
                        <w:t>’</w:t>
                      </w:r>
                      <w:r w:rsidRPr="007B2156">
                        <w:rPr>
                          <w:rFonts w:ascii="NTPreCursivefk" w:hAnsi="NTPreCursivefk"/>
                          <w:sz w:val="28"/>
                          <w:szCs w:val="28"/>
                        </w:rPr>
                        <w:t xml:space="preserve">. We will be using drama techniques to ‘step into the book’, imagining how the characters are feeling and creating scenes from the stories. We will be learning to extend our sentences using adjectives to add more detail and conjunctions (and, but, because, so, when, if) to join our ideas together. </w:t>
                      </w:r>
                    </w:p>
                    <w:p w14:paraId="4AE968D5" w14:textId="77777777" w:rsidR="00090144" w:rsidRPr="00C435E2" w:rsidRDefault="00090144" w:rsidP="00090144">
                      <w:pPr>
                        <w:pStyle w:val="NoSpacing"/>
                        <w:jc w:val="both"/>
                        <w:rPr>
                          <w:rFonts w:ascii="NTPreCursivefk" w:hAnsi="NTPreCursivefk"/>
                          <w:b/>
                          <w:color w:val="7030A0"/>
                          <w:sz w:val="28"/>
                          <w:szCs w:val="28"/>
                          <w:u w:val="single"/>
                        </w:rPr>
                      </w:pPr>
                      <w:r w:rsidRPr="00C435E2">
                        <w:rPr>
                          <w:rFonts w:ascii="NTPreCursivefk" w:hAnsi="NTPreCursivefk"/>
                          <w:b/>
                          <w:color w:val="7030A0"/>
                          <w:sz w:val="28"/>
                          <w:szCs w:val="28"/>
                          <w:u w:val="single"/>
                        </w:rPr>
                        <w:t>Phonics</w:t>
                      </w:r>
                    </w:p>
                    <w:p w14:paraId="77678D84" w14:textId="77777777" w:rsidR="00090144" w:rsidRPr="002E7D24" w:rsidRDefault="00090144" w:rsidP="00090144">
                      <w:pPr>
                        <w:pStyle w:val="NoSpacing"/>
                        <w:jc w:val="both"/>
                        <w:rPr>
                          <w:rFonts w:ascii="NTPreCursivefk" w:hAnsi="NTPreCursivefk"/>
                          <w:sz w:val="28"/>
                          <w:szCs w:val="28"/>
                        </w:rPr>
                      </w:pPr>
                      <w:r w:rsidRPr="007B2156">
                        <w:rPr>
                          <w:rFonts w:ascii="NTPreCursivefk" w:hAnsi="NTPreCursivefk"/>
                          <w:sz w:val="28"/>
                          <w:szCs w:val="28"/>
                        </w:rPr>
                        <w:t xml:space="preserve">In Year 2, we teach daily Phonics lessons during the Autumn Term. Children will continue to learn the different ways sounds (phonemes) can be written as graphemes and begin to learn any rules relating to which spelling to use. If your child did not pass the Phonics Screening Check at the end of Year 1, they will also receive an additional phonics intervention daily. </w:t>
                      </w:r>
                    </w:p>
                    <w:p w14:paraId="7BF396B4" w14:textId="77777777" w:rsidR="00090144" w:rsidRPr="005B0AA6" w:rsidRDefault="00090144" w:rsidP="005B0AA6">
                      <w:pPr>
                        <w:pStyle w:val="NoSpacing"/>
                        <w:jc w:val="both"/>
                        <w:rPr>
                          <w:rFonts w:ascii="NTPreCursivefk" w:hAnsi="NTPreCursivefk"/>
                          <w:sz w:val="28"/>
                          <w:szCs w:val="28"/>
                        </w:rPr>
                      </w:pPr>
                    </w:p>
                  </w:txbxContent>
                </v:textbox>
                <w10:wrap type="square"/>
              </v:shape>
            </w:pict>
          </mc:Fallback>
        </mc:AlternateContent>
      </w:r>
      <w:r w:rsidR="004C423A" w:rsidRPr="004C423A">
        <w:rPr>
          <w:rFonts w:ascii="NTPreCursivefk" w:hAnsi="NTPreCursivefk"/>
          <w:sz w:val="36"/>
          <w:szCs w:val="36"/>
        </w:rPr>
        <w:t xml:space="preserve">Our topic this term is called </w:t>
      </w:r>
      <w:r w:rsidR="004C423A" w:rsidRPr="004C423A">
        <w:rPr>
          <w:rFonts w:ascii="NTPreCursivefk" w:hAnsi="NTPreCursivefk"/>
          <w:b/>
          <w:color w:val="0070C0"/>
          <w:sz w:val="36"/>
          <w:szCs w:val="36"/>
        </w:rPr>
        <w:t>New Beginnings</w:t>
      </w:r>
      <w:r w:rsidR="004C423A" w:rsidRPr="004C423A">
        <w:rPr>
          <w:rFonts w:ascii="NTPreCursivefk" w:hAnsi="NTPreCursivefk"/>
          <w:sz w:val="36"/>
          <w:szCs w:val="36"/>
        </w:rPr>
        <w:t>.</w:t>
      </w:r>
    </w:p>
    <w:p w14:paraId="349817E7" w14:textId="0BABA5F1" w:rsidR="007B2156" w:rsidRPr="007B2156" w:rsidRDefault="007B2156" w:rsidP="00EE0238">
      <w:pPr>
        <w:pStyle w:val="NoSpacing"/>
        <w:jc w:val="both"/>
        <w:rPr>
          <w:rFonts w:ascii="NTPreCursivefk" w:hAnsi="NTPreCursivefk"/>
          <w:sz w:val="28"/>
          <w:szCs w:val="28"/>
          <w:u w:val="single"/>
        </w:rPr>
      </w:pPr>
    </w:p>
    <w:p w14:paraId="7682A16C" w14:textId="3965F98D" w:rsidR="00EE0238" w:rsidRPr="007A7ECD" w:rsidRDefault="00EE0238" w:rsidP="00EE0238">
      <w:pPr>
        <w:pStyle w:val="NoSpacing"/>
        <w:rPr>
          <w:rFonts w:ascii="NTPreCursivefk" w:hAnsi="NTPreCursivefk"/>
          <w:b/>
          <w:sz w:val="28"/>
          <w:szCs w:val="28"/>
          <w:u w:val="single"/>
        </w:rPr>
      </w:pPr>
      <w:r w:rsidRPr="007A7ECD">
        <w:rPr>
          <w:rFonts w:ascii="NTPreCursivefk" w:hAnsi="NTPreCursivefk"/>
          <w:b/>
          <w:sz w:val="28"/>
          <w:szCs w:val="28"/>
          <w:u w:val="single"/>
        </w:rPr>
        <w:t>Foundation Subjects</w:t>
      </w:r>
      <w:r w:rsidR="007A7ECD" w:rsidRPr="007A7ECD">
        <w:rPr>
          <w:rFonts w:ascii="NTPreCursivefk" w:hAnsi="NTPreCursivefk"/>
          <w:b/>
          <w:sz w:val="28"/>
          <w:szCs w:val="28"/>
          <w:u w:val="single"/>
        </w:rPr>
        <w:t xml:space="preserve"> Overview for this term:</w:t>
      </w:r>
    </w:p>
    <w:p w14:paraId="64F9E3A0" w14:textId="426394FC" w:rsidR="00EE0238" w:rsidRPr="007B2156" w:rsidRDefault="00EE0238" w:rsidP="00EE0238">
      <w:pPr>
        <w:pStyle w:val="NoSpacing"/>
        <w:rPr>
          <w:rFonts w:ascii="NTPreCursivefk" w:hAnsi="NTPreCursivefk"/>
          <w:sz w:val="28"/>
          <w:szCs w:val="28"/>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97"/>
        <w:gridCol w:w="5236"/>
      </w:tblGrid>
      <w:tr w:rsidR="00EE0238" w:rsidRPr="007B2156" w14:paraId="1CCB079B" w14:textId="77777777" w:rsidTr="007A7ECD">
        <w:tc>
          <w:tcPr>
            <w:tcW w:w="4106" w:type="dxa"/>
            <w:hideMark/>
          </w:tcPr>
          <w:p w14:paraId="7AC5DCE6" w14:textId="77777777" w:rsidR="00090144" w:rsidRPr="007A7ECD" w:rsidRDefault="00EE0238">
            <w:pPr>
              <w:pStyle w:val="NoSpacing"/>
              <w:rPr>
                <w:rFonts w:ascii="NTPreCursivefk" w:hAnsi="NTPreCursivefk"/>
                <w:b/>
                <w:sz w:val="28"/>
                <w:szCs w:val="28"/>
                <w:u w:val="single"/>
              </w:rPr>
            </w:pPr>
            <w:r w:rsidRPr="007A7ECD">
              <w:rPr>
                <w:rFonts w:ascii="NTPreCursivefk" w:hAnsi="NTPreCursivefk"/>
                <w:b/>
                <w:sz w:val="28"/>
                <w:szCs w:val="28"/>
                <w:u w:val="single"/>
              </w:rPr>
              <w:t>Art</w:t>
            </w:r>
            <w:r w:rsidR="00090144" w:rsidRPr="007A7ECD">
              <w:rPr>
                <w:rFonts w:ascii="NTPreCursivefk" w:hAnsi="NTPreCursivefk"/>
                <w:b/>
                <w:sz w:val="28"/>
                <w:szCs w:val="28"/>
                <w:u w:val="single"/>
              </w:rPr>
              <w:t xml:space="preserve"> </w:t>
            </w:r>
          </w:p>
          <w:p w14:paraId="619E4FD5" w14:textId="7B014520" w:rsidR="00EE0238" w:rsidRPr="007B2156" w:rsidRDefault="00090144">
            <w:pPr>
              <w:pStyle w:val="NoSpacing"/>
              <w:rPr>
                <w:rFonts w:ascii="NTPreCursivefk" w:hAnsi="NTPreCursivefk"/>
                <w:sz w:val="28"/>
                <w:szCs w:val="28"/>
              </w:rPr>
            </w:pPr>
            <w:r w:rsidRPr="007B2156">
              <w:rPr>
                <w:rFonts w:ascii="NTPreCursivefk" w:hAnsi="NTPreCursivefk"/>
                <w:sz w:val="28"/>
                <w:szCs w:val="28"/>
              </w:rPr>
              <w:t>Studying the life and art work of Norman Cornish.</w:t>
            </w:r>
          </w:p>
        </w:tc>
        <w:tc>
          <w:tcPr>
            <w:tcW w:w="5247" w:type="dxa"/>
          </w:tcPr>
          <w:p w14:paraId="4821B8FF" w14:textId="77777777" w:rsidR="00090144" w:rsidRPr="007A7ECD" w:rsidRDefault="00090144" w:rsidP="00090144">
            <w:pPr>
              <w:pStyle w:val="NoSpacing"/>
              <w:rPr>
                <w:rFonts w:ascii="NTPreCursivefk" w:hAnsi="NTPreCursivefk"/>
                <w:b/>
                <w:sz w:val="28"/>
                <w:szCs w:val="28"/>
                <w:u w:val="single"/>
              </w:rPr>
            </w:pPr>
            <w:r w:rsidRPr="007A7ECD">
              <w:rPr>
                <w:rFonts w:ascii="NTPreCursivefk" w:hAnsi="NTPreCursivefk"/>
                <w:b/>
                <w:sz w:val="28"/>
                <w:szCs w:val="28"/>
                <w:u w:val="single"/>
              </w:rPr>
              <w:t xml:space="preserve">Computing </w:t>
            </w:r>
          </w:p>
          <w:p w14:paraId="199FA6B4" w14:textId="50C2DACD" w:rsidR="00EE0238" w:rsidRPr="007B2156" w:rsidRDefault="00090144" w:rsidP="00090144">
            <w:pPr>
              <w:pStyle w:val="NoSpacing"/>
              <w:rPr>
                <w:rFonts w:ascii="NTPreCursivefk" w:hAnsi="NTPreCursivefk"/>
                <w:sz w:val="28"/>
                <w:szCs w:val="28"/>
              </w:rPr>
            </w:pPr>
            <w:r w:rsidRPr="007B2156">
              <w:rPr>
                <w:rFonts w:ascii="NTPreCursivefk" w:hAnsi="NTPreCursivefk"/>
                <w:sz w:val="28"/>
                <w:szCs w:val="28"/>
              </w:rPr>
              <w:t xml:space="preserve">IT around us – computing systems and networks. </w:t>
            </w:r>
            <w:r>
              <w:rPr>
                <w:rFonts w:ascii="NTPreCursivefk" w:hAnsi="NTPreCursivefk"/>
                <w:sz w:val="28"/>
                <w:szCs w:val="28"/>
              </w:rPr>
              <w:t>D</w:t>
            </w:r>
            <w:r w:rsidRPr="007B2156">
              <w:rPr>
                <w:rFonts w:ascii="NTPreCursivefk" w:hAnsi="NTPreCursivefk"/>
                <w:sz w:val="28"/>
                <w:szCs w:val="28"/>
              </w:rPr>
              <w:t>igital photography</w:t>
            </w:r>
          </w:p>
        </w:tc>
      </w:tr>
      <w:tr w:rsidR="00EE0238" w:rsidRPr="007B2156" w14:paraId="57C8D468" w14:textId="77777777" w:rsidTr="007A7ECD">
        <w:tc>
          <w:tcPr>
            <w:tcW w:w="4106" w:type="dxa"/>
            <w:hideMark/>
          </w:tcPr>
          <w:p w14:paraId="0376BF87" w14:textId="77777777" w:rsidR="00090144" w:rsidRPr="007A7ECD" w:rsidRDefault="00090144" w:rsidP="00090144">
            <w:pPr>
              <w:pStyle w:val="NoSpacing"/>
              <w:rPr>
                <w:rFonts w:ascii="NTPreCursivefk" w:hAnsi="NTPreCursivefk"/>
                <w:b/>
                <w:sz w:val="28"/>
                <w:szCs w:val="28"/>
                <w:u w:val="single"/>
              </w:rPr>
            </w:pPr>
            <w:r w:rsidRPr="007A7ECD">
              <w:rPr>
                <w:rFonts w:ascii="NTPreCursivefk" w:hAnsi="NTPreCursivefk"/>
                <w:b/>
                <w:sz w:val="28"/>
                <w:szCs w:val="28"/>
                <w:u w:val="single"/>
              </w:rPr>
              <w:t xml:space="preserve">Science </w:t>
            </w:r>
          </w:p>
          <w:p w14:paraId="33EF9256" w14:textId="7D9E5C61" w:rsidR="00EE0238" w:rsidRPr="007B2156" w:rsidRDefault="00090144" w:rsidP="00090144">
            <w:pPr>
              <w:pStyle w:val="NoSpacing"/>
              <w:rPr>
                <w:rFonts w:ascii="NTPreCursivefk" w:hAnsi="NTPreCursivefk"/>
                <w:sz w:val="28"/>
                <w:szCs w:val="28"/>
              </w:rPr>
            </w:pPr>
            <w:r w:rsidRPr="007B2156">
              <w:rPr>
                <w:rFonts w:ascii="NTPreCursivefk" w:hAnsi="NTPreCursivefk"/>
                <w:sz w:val="28"/>
                <w:szCs w:val="28"/>
              </w:rPr>
              <w:t>The properties and uses of different materials including testing a range of materials for a specific purpose.</w:t>
            </w:r>
          </w:p>
        </w:tc>
        <w:tc>
          <w:tcPr>
            <w:tcW w:w="5247" w:type="dxa"/>
          </w:tcPr>
          <w:p w14:paraId="10CA0E40" w14:textId="6DF56002" w:rsidR="00090144" w:rsidRPr="007A7ECD" w:rsidRDefault="00090144" w:rsidP="00090144">
            <w:pPr>
              <w:pStyle w:val="NoSpacing"/>
              <w:rPr>
                <w:rFonts w:ascii="NTPreCursivefk" w:hAnsi="NTPreCursivefk"/>
                <w:b/>
                <w:sz w:val="28"/>
                <w:szCs w:val="28"/>
                <w:u w:val="single"/>
              </w:rPr>
            </w:pPr>
            <w:r w:rsidRPr="007A7ECD">
              <w:rPr>
                <w:rFonts w:ascii="NTPreCursivefk" w:hAnsi="NTPreCursivefk"/>
                <w:b/>
                <w:sz w:val="28"/>
                <w:szCs w:val="28"/>
                <w:u w:val="single"/>
              </w:rPr>
              <w:t xml:space="preserve">Geography </w:t>
            </w:r>
          </w:p>
          <w:p w14:paraId="08CDBC98" w14:textId="0EAD8EDE" w:rsidR="003F24E1" w:rsidRPr="007B2156" w:rsidRDefault="00090144" w:rsidP="00090144">
            <w:pPr>
              <w:pStyle w:val="NoSpacing"/>
              <w:rPr>
                <w:rFonts w:ascii="NTPreCursivefk" w:hAnsi="NTPreCursivefk"/>
                <w:sz w:val="28"/>
                <w:szCs w:val="28"/>
              </w:rPr>
            </w:pPr>
            <w:r w:rsidRPr="007B2156">
              <w:rPr>
                <w:rFonts w:ascii="NTPreCursivefk" w:hAnsi="NTPreCursivefk"/>
                <w:sz w:val="28"/>
                <w:szCs w:val="28"/>
              </w:rPr>
              <w:t>Identifying the 7 continents and 5 oceans of the world</w:t>
            </w:r>
            <w:r>
              <w:rPr>
                <w:rFonts w:ascii="NTPreCursivefk" w:hAnsi="NTPreCursivefk"/>
                <w:sz w:val="28"/>
                <w:szCs w:val="28"/>
              </w:rPr>
              <w:t xml:space="preserve"> and f</w:t>
            </w:r>
            <w:r w:rsidRPr="007B2156">
              <w:rPr>
                <w:rFonts w:ascii="NTPreCursivefk" w:hAnsi="NTPreCursivefk"/>
                <w:sz w:val="28"/>
                <w:szCs w:val="28"/>
              </w:rPr>
              <w:t xml:space="preserve">inding hot and cold areas of the world. </w:t>
            </w:r>
          </w:p>
        </w:tc>
      </w:tr>
      <w:tr w:rsidR="00EE0238" w:rsidRPr="007B2156" w14:paraId="2F6A188C" w14:textId="77777777" w:rsidTr="007A7ECD">
        <w:tc>
          <w:tcPr>
            <w:tcW w:w="4106" w:type="dxa"/>
            <w:hideMark/>
          </w:tcPr>
          <w:p w14:paraId="27F8A00E" w14:textId="77777777" w:rsidR="00090144" w:rsidRPr="007A7ECD" w:rsidRDefault="00090144">
            <w:pPr>
              <w:pStyle w:val="NoSpacing"/>
              <w:rPr>
                <w:rFonts w:ascii="NTPreCursivefk" w:hAnsi="NTPreCursivefk"/>
                <w:b/>
                <w:sz w:val="28"/>
                <w:szCs w:val="28"/>
                <w:u w:val="single"/>
              </w:rPr>
            </w:pPr>
            <w:r w:rsidRPr="007A7ECD">
              <w:rPr>
                <w:rFonts w:ascii="NTPreCursivefk" w:hAnsi="NTPreCursivefk"/>
                <w:b/>
                <w:sz w:val="28"/>
                <w:szCs w:val="28"/>
                <w:u w:val="single"/>
              </w:rPr>
              <w:t xml:space="preserve">History </w:t>
            </w:r>
          </w:p>
          <w:p w14:paraId="4E8974AB" w14:textId="3B0E2044" w:rsidR="00EE0238" w:rsidRPr="007B2156" w:rsidRDefault="00090144">
            <w:pPr>
              <w:pStyle w:val="NoSpacing"/>
              <w:rPr>
                <w:rFonts w:ascii="NTPreCursivefk" w:hAnsi="NTPreCursivefk"/>
                <w:sz w:val="28"/>
                <w:szCs w:val="28"/>
              </w:rPr>
            </w:pPr>
            <w:r w:rsidRPr="007B2156">
              <w:rPr>
                <w:rFonts w:ascii="NTPreCursivefk" w:hAnsi="NTPreCursivefk"/>
                <w:sz w:val="28"/>
                <w:szCs w:val="28"/>
              </w:rPr>
              <w:t>Finding out about life as a child in the Victorian times and comparing it to their lives now.</w:t>
            </w:r>
          </w:p>
        </w:tc>
        <w:tc>
          <w:tcPr>
            <w:tcW w:w="5247" w:type="dxa"/>
          </w:tcPr>
          <w:p w14:paraId="312446E0" w14:textId="77777777" w:rsidR="00090144" w:rsidRPr="007A7ECD" w:rsidRDefault="00090144" w:rsidP="00090144">
            <w:pPr>
              <w:pStyle w:val="NoSpacing"/>
              <w:rPr>
                <w:rFonts w:ascii="NTPreCursivefk" w:hAnsi="NTPreCursivefk"/>
                <w:b/>
                <w:sz w:val="28"/>
                <w:szCs w:val="28"/>
                <w:u w:val="single"/>
              </w:rPr>
            </w:pPr>
            <w:r w:rsidRPr="007A7ECD">
              <w:rPr>
                <w:rFonts w:ascii="NTPreCursivefk" w:hAnsi="NTPreCursivefk"/>
                <w:b/>
                <w:sz w:val="28"/>
                <w:szCs w:val="28"/>
                <w:u w:val="single"/>
              </w:rPr>
              <w:t xml:space="preserve">PE </w:t>
            </w:r>
          </w:p>
          <w:p w14:paraId="092DA6B0" w14:textId="2D18F2B8" w:rsidR="00090144" w:rsidRPr="007B2156" w:rsidRDefault="00090144" w:rsidP="00090144">
            <w:pPr>
              <w:pStyle w:val="NoSpacing"/>
              <w:rPr>
                <w:rFonts w:ascii="NTPreCursivefk" w:hAnsi="NTPreCursivefk" w:cs="Arial"/>
                <w:sz w:val="28"/>
                <w:szCs w:val="28"/>
                <w:shd w:val="clear" w:color="auto" w:fill="FFFFFF"/>
              </w:rPr>
            </w:pPr>
            <w:r w:rsidRPr="007B2156">
              <w:rPr>
                <w:rFonts w:ascii="NTPreCursivefk" w:hAnsi="NTPreCursivefk"/>
                <w:sz w:val="28"/>
                <w:szCs w:val="28"/>
              </w:rPr>
              <w:t>Fundamental skills (</w:t>
            </w:r>
            <w:r w:rsidRPr="007B2156">
              <w:rPr>
                <w:rFonts w:ascii="NTPreCursivefk" w:hAnsi="NTPreCursivefk" w:cs="Arial"/>
                <w:sz w:val="28"/>
                <w:szCs w:val="28"/>
                <w:shd w:val="clear" w:color="auto" w:fill="FFFFFF"/>
              </w:rPr>
              <w:t xml:space="preserve">balancing, running, changing direction, jumping, hopping and skipping) </w:t>
            </w:r>
          </w:p>
          <w:p w14:paraId="6097822E" w14:textId="3760513B" w:rsidR="00EE0238" w:rsidRPr="007B2156" w:rsidRDefault="00090144" w:rsidP="00090144">
            <w:pPr>
              <w:pStyle w:val="NoSpacing"/>
              <w:rPr>
                <w:rFonts w:ascii="NTPreCursivefk" w:hAnsi="NTPreCursivefk"/>
                <w:sz w:val="28"/>
                <w:szCs w:val="28"/>
              </w:rPr>
            </w:pPr>
            <w:r w:rsidRPr="007B2156">
              <w:rPr>
                <w:rFonts w:ascii="NTPreCursivefk" w:hAnsi="NTPreCursivefk"/>
                <w:sz w:val="28"/>
                <w:szCs w:val="28"/>
              </w:rPr>
              <w:t>Dance</w:t>
            </w:r>
          </w:p>
        </w:tc>
      </w:tr>
      <w:tr w:rsidR="00EE0238" w:rsidRPr="007B2156" w14:paraId="5543BB6E" w14:textId="77777777" w:rsidTr="007A7ECD">
        <w:tc>
          <w:tcPr>
            <w:tcW w:w="4106" w:type="dxa"/>
            <w:hideMark/>
          </w:tcPr>
          <w:p w14:paraId="5BE0BF04" w14:textId="77777777" w:rsidR="00090144" w:rsidRPr="007A7ECD" w:rsidRDefault="00090144" w:rsidP="00090144">
            <w:pPr>
              <w:pStyle w:val="NoSpacing"/>
              <w:rPr>
                <w:rFonts w:ascii="NTPreCursivefk" w:hAnsi="NTPreCursivefk"/>
                <w:b/>
                <w:sz w:val="28"/>
                <w:szCs w:val="28"/>
                <w:u w:val="single"/>
              </w:rPr>
            </w:pPr>
            <w:r w:rsidRPr="007A7ECD">
              <w:rPr>
                <w:rFonts w:ascii="NTPreCursivefk" w:hAnsi="NTPreCursivefk"/>
                <w:b/>
                <w:sz w:val="28"/>
                <w:szCs w:val="28"/>
                <w:u w:val="single"/>
              </w:rPr>
              <w:t xml:space="preserve">Design Technology </w:t>
            </w:r>
          </w:p>
          <w:p w14:paraId="14691477" w14:textId="580CF097" w:rsidR="00EE0238" w:rsidRPr="007B2156" w:rsidRDefault="00090144" w:rsidP="00090144">
            <w:pPr>
              <w:pStyle w:val="NoSpacing"/>
              <w:rPr>
                <w:rFonts w:ascii="NTPreCursivefk" w:hAnsi="NTPreCursivefk"/>
                <w:sz w:val="28"/>
                <w:szCs w:val="28"/>
              </w:rPr>
            </w:pPr>
            <w:r w:rsidRPr="007B2156">
              <w:rPr>
                <w:rFonts w:ascii="NTPreCursivefk" w:hAnsi="NTPreCursivefk"/>
                <w:sz w:val="28"/>
                <w:szCs w:val="28"/>
              </w:rPr>
              <w:t>Designing and creating wheeled vehicles.</w:t>
            </w:r>
          </w:p>
        </w:tc>
        <w:tc>
          <w:tcPr>
            <w:tcW w:w="5247" w:type="dxa"/>
          </w:tcPr>
          <w:p w14:paraId="3E54FD63" w14:textId="77777777" w:rsidR="00090144" w:rsidRPr="007A7ECD" w:rsidRDefault="00090144" w:rsidP="00090144">
            <w:pPr>
              <w:pStyle w:val="NoSpacing"/>
              <w:rPr>
                <w:rFonts w:ascii="NTPreCursivefk" w:hAnsi="NTPreCursivefk"/>
                <w:b/>
                <w:sz w:val="28"/>
                <w:szCs w:val="28"/>
                <w:u w:val="single"/>
              </w:rPr>
            </w:pPr>
            <w:r w:rsidRPr="007A7ECD">
              <w:rPr>
                <w:rFonts w:ascii="NTPreCursivefk" w:hAnsi="NTPreCursivefk"/>
                <w:b/>
                <w:sz w:val="28"/>
                <w:szCs w:val="28"/>
                <w:u w:val="single"/>
              </w:rPr>
              <w:t xml:space="preserve">PSHE </w:t>
            </w:r>
          </w:p>
          <w:p w14:paraId="4F003024" w14:textId="5809E546" w:rsidR="00EE0238" w:rsidRPr="007B2156" w:rsidRDefault="00090144" w:rsidP="00090144">
            <w:pPr>
              <w:pStyle w:val="NoSpacing"/>
              <w:rPr>
                <w:rFonts w:ascii="NTPreCursivefk" w:hAnsi="NTPreCursivefk"/>
                <w:sz w:val="28"/>
                <w:szCs w:val="28"/>
              </w:rPr>
            </w:pPr>
            <w:r w:rsidRPr="007B2156">
              <w:rPr>
                <w:rFonts w:ascii="NTPreCursivefk" w:hAnsi="NTPreCursivefk"/>
                <w:sz w:val="28"/>
                <w:szCs w:val="28"/>
              </w:rPr>
              <w:t>Families, friendships and</w:t>
            </w:r>
            <w:r>
              <w:rPr>
                <w:rFonts w:ascii="NTPreCursivefk" w:hAnsi="NTPreCursivefk"/>
                <w:sz w:val="28"/>
                <w:szCs w:val="28"/>
              </w:rPr>
              <w:t xml:space="preserve"> keeping safe.</w:t>
            </w:r>
            <w:r w:rsidRPr="007B2156">
              <w:rPr>
                <w:rFonts w:ascii="NTPreCursivefk" w:hAnsi="NTPreCursivefk"/>
                <w:sz w:val="28"/>
                <w:szCs w:val="28"/>
              </w:rPr>
              <w:t xml:space="preserve"> </w:t>
            </w:r>
          </w:p>
        </w:tc>
      </w:tr>
      <w:tr w:rsidR="00E63385" w:rsidRPr="007B2156" w14:paraId="7D4CDE34" w14:textId="77777777" w:rsidTr="002540A2">
        <w:trPr>
          <w:trHeight w:val="716"/>
        </w:trPr>
        <w:tc>
          <w:tcPr>
            <w:tcW w:w="4106" w:type="dxa"/>
          </w:tcPr>
          <w:p w14:paraId="712F23FD" w14:textId="77777777" w:rsidR="00090144" w:rsidRPr="007A7ECD" w:rsidRDefault="00090144">
            <w:pPr>
              <w:pStyle w:val="NoSpacing"/>
              <w:rPr>
                <w:rFonts w:ascii="NTPreCursivefk" w:hAnsi="NTPreCursivefk"/>
                <w:b/>
                <w:sz w:val="28"/>
                <w:szCs w:val="28"/>
                <w:u w:val="single"/>
              </w:rPr>
            </w:pPr>
            <w:r w:rsidRPr="007A7ECD">
              <w:rPr>
                <w:rFonts w:ascii="NTPreCursivefk" w:hAnsi="NTPreCursivefk"/>
                <w:b/>
                <w:sz w:val="28"/>
                <w:szCs w:val="28"/>
                <w:u w:val="single"/>
              </w:rPr>
              <w:t xml:space="preserve">Music </w:t>
            </w:r>
          </w:p>
          <w:p w14:paraId="464F3C1E" w14:textId="27653857" w:rsidR="00E63385" w:rsidRPr="007B2156" w:rsidRDefault="00090144">
            <w:pPr>
              <w:pStyle w:val="NoSpacing"/>
              <w:rPr>
                <w:rFonts w:ascii="NTPreCursivefk" w:hAnsi="NTPreCursivefk"/>
                <w:sz w:val="28"/>
                <w:szCs w:val="28"/>
              </w:rPr>
            </w:pPr>
            <w:r w:rsidRPr="007B2156">
              <w:rPr>
                <w:rFonts w:ascii="NTPreCursivefk" w:hAnsi="NTPreCursivefk"/>
                <w:sz w:val="28"/>
                <w:szCs w:val="28"/>
              </w:rPr>
              <w:t>Singing</w:t>
            </w:r>
          </w:p>
        </w:tc>
        <w:tc>
          <w:tcPr>
            <w:tcW w:w="5247" w:type="dxa"/>
          </w:tcPr>
          <w:p w14:paraId="233AF211" w14:textId="77777777" w:rsidR="00090144" w:rsidRPr="007A7ECD" w:rsidRDefault="00090144">
            <w:pPr>
              <w:pStyle w:val="NoSpacing"/>
              <w:rPr>
                <w:rFonts w:ascii="NTPreCursivefk" w:hAnsi="NTPreCursivefk"/>
                <w:b/>
                <w:sz w:val="28"/>
                <w:szCs w:val="28"/>
                <w:u w:val="single"/>
              </w:rPr>
            </w:pPr>
            <w:r w:rsidRPr="007A7ECD">
              <w:rPr>
                <w:rFonts w:ascii="NTPreCursivefk" w:hAnsi="NTPreCursivefk"/>
                <w:b/>
                <w:sz w:val="28"/>
                <w:szCs w:val="28"/>
                <w:u w:val="single"/>
              </w:rPr>
              <w:t xml:space="preserve">RE </w:t>
            </w:r>
          </w:p>
          <w:p w14:paraId="68C233DF" w14:textId="69E02C21" w:rsidR="00E63385" w:rsidRPr="007B2156" w:rsidRDefault="00090144">
            <w:pPr>
              <w:pStyle w:val="NoSpacing"/>
              <w:rPr>
                <w:rFonts w:ascii="NTPreCursivefk" w:hAnsi="NTPreCursivefk"/>
                <w:sz w:val="28"/>
                <w:szCs w:val="28"/>
              </w:rPr>
            </w:pPr>
            <w:r w:rsidRPr="007B2156">
              <w:rPr>
                <w:rFonts w:ascii="NTPreCursivefk" w:hAnsi="NTPreCursivefk"/>
                <w:sz w:val="28"/>
                <w:szCs w:val="28"/>
              </w:rPr>
              <w:t>The beliefs of Buddhism</w:t>
            </w:r>
          </w:p>
        </w:tc>
      </w:tr>
    </w:tbl>
    <w:p w14:paraId="233848E5" w14:textId="108A63EC" w:rsidR="00EE0238" w:rsidRPr="007B2156" w:rsidRDefault="00EE0238" w:rsidP="00EE0238">
      <w:pPr>
        <w:pStyle w:val="NoSpacing"/>
        <w:rPr>
          <w:rFonts w:ascii="NTPreCursivefk" w:hAnsi="NTPreCursivefk"/>
          <w:sz w:val="28"/>
          <w:szCs w:val="28"/>
        </w:rPr>
      </w:pPr>
    </w:p>
    <w:p w14:paraId="1322D756" w14:textId="6604864C" w:rsidR="00540321" w:rsidRPr="007B2156" w:rsidRDefault="00EE0238" w:rsidP="00EE0238">
      <w:pPr>
        <w:pStyle w:val="NoSpacing"/>
        <w:jc w:val="both"/>
        <w:rPr>
          <w:rFonts w:ascii="NTPreCursivefk" w:hAnsi="NTPreCursivefk"/>
          <w:sz w:val="28"/>
          <w:szCs w:val="28"/>
        </w:rPr>
      </w:pPr>
      <w:r w:rsidRPr="007B2156">
        <w:rPr>
          <w:rFonts w:ascii="NTPreCursivefk" w:hAnsi="NTPreCursivefk"/>
          <w:sz w:val="28"/>
          <w:szCs w:val="28"/>
        </w:rPr>
        <w:t>If you have any questions</w:t>
      </w:r>
      <w:r w:rsidR="002540A2">
        <w:rPr>
          <w:rFonts w:ascii="NTPreCursivefk" w:hAnsi="NTPreCursivefk"/>
          <w:sz w:val="28"/>
          <w:szCs w:val="28"/>
        </w:rPr>
        <w:t xml:space="preserve"> or concerns</w:t>
      </w:r>
      <w:r w:rsidRPr="007B2156">
        <w:rPr>
          <w:rFonts w:ascii="NTPreCursivefk" w:hAnsi="NTPreCursivefk"/>
          <w:sz w:val="28"/>
          <w:szCs w:val="28"/>
        </w:rPr>
        <w:t xml:space="preserve">, please do not hesitate to </w:t>
      </w:r>
      <w:r w:rsidR="007A7ECD">
        <w:rPr>
          <w:rFonts w:ascii="NTPreCursivefk" w:hAnsi="NTPreCursivefk"/>
          <w:sz w:val="28"/>
          <w:szCs w:val="28"/>
        </w:rPr>
        <w:t xml:space="preserve">speak to me on the yard at the beginning </w:t>
      </w:r>
      <w:r w:rsidR="002540A2">
        <w:rPr>
          <w:rFonts w:ascii="NTPreCursivefk" w:hAnsi="NTPreCursivefk"/>
          <w:sz w:val="28"/>
          <w:szCs w:val="28"/>
        </w:rPr>
        <w:t xml:space="preserve">or </w:t>
      </w:r>
      <w:r w:rsidR="007A7ECD">
        <w:rPr>
          <w:rFonts w:ascii="NTPreCursivefk" w:hAnsi="NTPreCursivefk"/>
          <w:sz w:val="28"/>
          <w:szCs w:val="28"/>
        </w:rPr>
        <w:t>end of the day</w:t>
      </w:r>
      <w:r w:rsidR="002540A2">
        <w:rPr>
          <w:rFonts w:ascii="NTPreCursivefk" w:hAnsi="NTPreCursivefk"/>
          <w:sz w:val="28"/>
          <w:szCs w:val="28"/>
        </w:rPr>
        <w:t>,</w:t>
      </w:r>
      <w:r w:rsidR="00BC3C61" w:rsidRPr="007B2156">
        <w:rPr>
          <w:rFonts w:ascii="NTPreCursivefk" w:hAnsi="NTPreCursivefk"/>
          <w:sz w:val="28"/>
          <w:szCs w:val="28"/>
        </w:rPr>
        <w:t xml:space="preserve"> or</w:t>
      </w:r>
      <w:bookmarkStart w:id="0" w:name="_GoBack"/>
      <w:bookmarkEnd w:id="0"/>
      <w:r w:rsidR="00BC3C61" w:rsidRPr="007B2156">
        <w:rPr>
          <w:rFonts w:ascii="NTPreCursivefk" w:hAnsi="NTPreCursivefk"/>
          <w:sz w:val="28"/>
          <w:szCs w:val="28"/>
        </w:rPr>
        <w:t xml:space="preserve"> contact me via email: </w:t>
      </w:r>
      <w:hyperlink r:id="rId9" w:history="1">
        <w:r w:rsidR="002540A2" w:rsidRPr="00322C62">
          <w:rPr>
            <w:rStyle w:val="Hyperlink"/>
            <w:rFonts w:ascii="NTPreCursivefk" w:hAnsi="NTPreCursivefk"/>
            <w:sz w:val="28"/>
            <w:szCs w:val="28"/>
          </w:rPr>
          <w:t>e.bell300@kingstreet.durham.sch.uk</w:t>
        </w:r>
      </w:hyperlink>
      <w:r w:rsidR="004D388D" w:rsidRPr="007B2156">
        <w:rPr>
          <w:rFonts w:ascii="NTPreCursivefk" w:hAnsi="NTPreCursivefk"/>
          <w:sz w:val="28"/>
          <w:szCs w:val="28"/>
        </w:rPr>
        <w:t xml:space="preserve"> </w:t>
      </w:r>
      <w:r w:rsidRPr="007B2156">
        <w:rPr>
          <w:rFonts w:ascii="NTPreCursivefk" w:hAnsi="NTPreCursivefk"/>
          <w:sz w:val="28"/>
          <w:szCs w:val="28"/>
        </w:rPr>
        <w:t xml:space="preserve"> </w:t>
      </w:r>
    </w:p>
    <w:p w14:paraId="687B4404" w14:textId="77777777" w:rsidR="00BC3C61" w:rsidRPr="007B2156" w:rsidRDefault="00BC3C61" w:rsidP="00EE0238">
      <w:pPr>
        <w:pStyle w:val="NoSpacing"/>
        <w:jc w:val="both"/>
        <w:rPr>
          <w:rFonts w:ascii="NTPreCursivefk" w:hAnsi="NTPreCursivefk"/>
          <w:sz w:val="28"/>
          <w:szCs w:val="28"/>
        </w:rPr>
      </w:pPr>
    </w:p>
    <w:p w14:paraId="63BE1B0E" w14:textId="22EEDBBA" w:rsidR="007A7ECD" w:rsidRDefault="00BC3C61" w:rsidP="007A7ECD">
      <w:pPr>
        <w:pStyle w:val="NoSpacing"/>
        <w:jc w:val="center"/>
        <w:rPr>
          <w:rFonts w:ascii="NTPreCursivefk" w:hAnsi="NTPreCursivefk"/>
          <w:sz w:val="28"/>
          <w:szCs w:val="28"/>
        </w:rPr>
      </w:pPr>
      <w:r w:rsidRPr="007B2156">
        <w:rPr>
          <w:rFonts w:ascii="NTPreCursivefk" w:hAnsi="NTPreCursivefk"/>
          <w:sz w:val="28"/>
          <w:szCs w:val="28"/>
        </w:rPr>
        <w:t>Thank you for your continued support.</w:t>
      </w:r>
    </w:p>
    <w:p w14:paraId="40702F9C" w14:textId="77777777" w:rsidR="007A7ECD" w:rsidRPr="007B2156" w:rsidRDefault="007A7ECD" w:rsidP="007A7ECD">
      <w:pPr>
        <w:pStyle w:val="NoSpacing"/>
        <w:jc w:val="center"/>
        <w:rPr>
          <w:rFonts w:ascii="NTPreCursivefk" w:hAnsi="NTPreCursivefk"/>
          <w:sz w:val="28"/>
          <w:szCs w:val="28"/>
        </w:rPr>
      </w:pPr>
    </w:p>
    <w:p w14:paraId="7BCADFEC" w14:textId="1B31FC65" w:rsidR="00F10F49" w:rsidRPr="007B2156" w:rsidRDefault="004D388D" w:rsidP="007A7ECD">
      <w:pPr>
        <w:pStyle w:val="NoSpacing"/>
        <w:jc w:val="center"/>
        <w:rPr>
          <w:rFonts w:ascii="NTPreCursivefk" w:hAnsi="NTPreCursivefk"/>
          <w:sz w:val="28"/>
          <w:szCs w:val="28"/>
        </w:rPr>
      </w:pPr>
      <w:r w:rsidRPr="007B2156">
        <w:rPr>
          <w:rFonts w:ascii="NTPreCursivefk" w:hAnsi="NTPreCursivefk"/>
          <w:sz w:val="28"/>
          <w:szCs w:val="28"/>
        </w:rPr>
        <w:t>M</w:t>
      </w:r>
      <w:r w:rsidR="002540A2">
        <w:rPr>
          <w:rFonts w:ascii="NTPreCursivefk" w:hAnsi="NTPreCursivefk"/>
          <w:sz w:val="28"/>
          <w:szCs w:val="28"/>
        </w:rPr>
        <w:t>iss Bell</w:t>
      </w:r>
      <w:r w:rsidRPr="007B2156">
        <w:rPr>
          <w:rFonts w:ascii="NTPreCursivefk" w:hAnsi="NTPreCursivefk"/>
          <w:sz w:val="28"/>
          <w:szCs w:val="28"/>
        </w:rPr>
        <w:t xml:space="preserve">, Miss </w:t>
      </w:r>
      <w:proofErr w:type="spellStart"/>
      <w:r w:rsidRPr="007B2156">
        <w:rPr>
          <w:rFonts w:ascii="NTPreCursivefk" w:hAnsi="NTPreCursivefk"/>
          <w:sz w:val="28"/>
          <w:szCs w:val="28"/>
        </w:rPr>
        <w:t>Boe</w:t>
      </w:r>
      <w:proofErr w:type="spellEnd"/>
      <w:r w:rsidRPr="007B2156">
        <w:rPr>
          <w:rFonts w:ascii="NTPreCursivefk" w:hAnsi="NTPreCursivefk"/>
          <w:sz w:val="28"/>
          <w:szCs w:val="28"/>
        </w:rPr>
        <w:t xml:space="preserve"> and Mrs McGon</w:t>
      </w:r>
      <w:r w:rsidR="002540A2">
        <w:rPr>
          <w:rFonts w:ascii="NTPreCursivefk" w:hAnsi="NTPreCursivefk"/>
          <w:sz w:val="28"/>
          <w:szCs w:val="28"/>
        </w:rPr>
        <w:t>ig</w:t>
      </w:r>
      <w:r w:rsidRPr="007B2156">
        <w:rPr>
          <w:rFonts w:ascii="NTPreCursivefk" w:hAnsi="NTPreCursivefk"/>
          <w:sz w:val="28"/>
          <w:szCs w:val="28"/>
        </w:rPr>
        <w:t>al</w:t>
      </w:r>
    </w:p>
    <w:sectPr w:rsidR="00F10F49" w:rsidRPr="007B2156" w:rsidSect="007A7ECD">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851" w:left="1410" w:header="284" w:footer="708" w:gutter="0"/>
      <w:pgBorders w:offsetFrom="page">
        <w:top w:val="starsShadowed" w:sz="16" w:space="24" w:color="auto"/>
        <w:left w:val="starsShadowed" w:sz="16" w:space="24" w:color="auto"/>
        <w:bottom w:val="starsShadowed" w:sz="16" w:space="24" w:color="auto"/>
        <w:right w:val="starsShadowed" w:sz="1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FDF65" w14:textId="77777777" w:rsidR="005A2CD3" w:rsidRDefault="005A2CD3" w:rsidP="00E97225">
      <w:pPr>
        <w:spacing w:after="0" w:line="240" w:lineRule="auto"/>
      </w:pPr>
      <w:r>
        <w:separator/>
      </w:r>
    </w:p>
  </w:endnote>
  <w:endnote w:type="continuationSeparator" w:id="0">
    <w:p w14:paraId="597EE8B3" w14:textId="77777777" w:rsidR="005A2CD3" w:rsidRDefault="005A2CD3" w:rsidP="00E97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PreCursivefk">
    <w:panose1 w:val="03000400000000000000"/>
    <w:charset w:val="00"/>
    <w:family w:val="script"/>
    <w:pitch w:val="variable"/>
    <w:sig w:usb0="00000003" w:usb1="10000000" w:usb2="00000000" w:usb3="00000000" w:csb0="00000001" w:csb1="00000000"/>
  </w:font>
  <w:font w:name="NTPreCursivefk normal">
    <w:altName w:val="Calibri"/>
    <w:panose1 w:val="03000400000000000000"/>
    <w:charset w:val="00"/>
    <w:family w:val="auto"/>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4086" w14:textId="77777777" w:rsidR="00C0474B" w:rsidRDefault="00C04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EACFD" w14:textId="77777777" w:rsidR="00C0474B" w:rsidRDefault="00C047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E5F43" w14:textId="77777777" w:rsidR="00C0474B" w:rsidRDefault="00C04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9C812" w14:textId="77777777" w:rsidR="005A2CD3" w:rsidRDefault="005A2CD3" w:rsidP="00E97225">
      <w:pPr>
        <w:spacing w:after="0" w:line="240" w:lineRule="auto"/>
      </w:pPr>
      <w:r>
        <w:separator/>
      </w:r>
    </w:p>
  </w:footnote>
  <w:footnote w:type="continuationSeparator" w:id="0">
    <w:p w14:paraId="5035B0F1" w14:textId="77777777" w:rsidR="005A2CD3" w:rsidRDefault="005A2CD3" w:rsidP="00E97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C5C0E" w14:textId="1B8E5220" w:rsidR="00C0474B" w:rsidRDefault="00C04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C375" w14:textId="3DF147E7" w:rsidR="00E97225" w:rsidRPr="004317F2" w:rsidRDefault="00E97225" w:rsidP="004317F2">
    <w:pPr>
      <w:pStyle w:val="Header"/>
      <w:tabs>
        <w:tab w:val="center" w:pos="4964"/>
        <w:tab w:val="right" w:pos="992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5CA0" w14:textId="7318DAC9" w:rsidR="00C0474B" w:rsidRDefault="00C04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47C15"/>
    <w:multiLevelType w:val="hybridMultilevel"/>
    <w:tmpl w:val="0AD4D7A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32343"/>
    <w:multiLevelType w:val="hybridMultilevel"/>
    <w:tmpl w:val="13FACB88"/>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25"/>
    <w:rsid w:val="00090144"/>
    <w:rsid w:val="000F71CE"/>
    <w:rsid w:val="00144BD6"/>
    <w:rsid w:val="002540A2"/>
    <w:rsid w:val="00284228"/>
    <w:rsid w:val="002C3C41"/>
    <w:rsid w:val="002D096F"/>
    <w:rsid w:val="00347EB9"/>
    <w:rsid w:val="003541B9"/>
    <w:rsid w:val="0038765C"/>
    <w:rsid w:val="003F24E1"/>
    <w:rsid w:val="004317F2"/>
    <w:rsid w:val="00473C75"/>
    <w:rsid w:val="00475316"/>
    <w:rsid w:val="00481A6B"/>
    <w:rsid w:val="00481CEE"/>
    <w:rsid w:val="004847D8"/>
    <w:rsid w:val="004C423A"/>
    <w:rsid w:val="004D388D"/>
    <w:rsid w:val="004D5BC0"/>
    <w:rsid w:val="00540321"/>
    <w:rsid w:val="00550A45"/>
    <w:rsid w:val="0057172D"/>
    <w:rsid w:val="005A2CD3"/>
    <w:rsid w:val="005B01CA"/>
    <w:rsid w:val="005E36BE"/>
    <w:rsid w:val="005E7308"/>
    <w:rsid w:val="00694A88"/>
    <w:rsid w:val="006F0673"/>
    <w:rsid w:val="00735202"/>
    <w:rsid w:val="00784F76"/>
    <w:rsid w:val="007A7ECD"/>
    <w:rsid w:val="007B14E7"/>
    <w:rsid w:val="007B2156"/>
    <w:rsid w:val="007E5659"/>
    <w:rsid w:val="00833F9C"/>
    <w:rsid w:val="008A7D9D"/>
    <w:rsid w:val="008B088F"/>
    <w:rsid w:val="008B4573"/>
    <w:rsid w:val="009214AE"/>
    <w:rsid w:val="009632AB"/>
    <w:rsid w:val="00974C90"/>
    <w:rsid w:val="009F20EE"/>
    <w:rsid w:val="00A60F48"/>
    <w:rsid w:val="00AA0790"/>
    <w:rsid w:val="00AA1672"/>
    <w:rsid w:val="00AA2B34"/>
    <w:rsid w:val="00AF7F1B"/>
    <w:rsid w:val="00B308A1"/>
    <w:rsid w:val="00B470FC"/>
    <w:rsid w:val="00B52177"/>
    <w:rsid w:val="00B56DA5"/>
    <w:rsid w:val="00B778CC"/>
    <w:rsid w:val="00BA432C"/>
    <w:rsid w:val="00BC3C61"/>
    <w:rsid w:val="00C0474B"/>
    <w:rsid w:val="00C16B05"/>
    <w:rsid w:val="00C22755"/>
    <w:rsid w:val="00C435E2"/>
    <w:rsid w:val="00CA75A3"/>
    <w:rsid w:val="00CC41C7"/>
    <w:rsid w:val="00CF5AB8"/>
    <w:rsid w:val="00D5234E"/>
    <w:rsid w:val="00DB0495"/>
    <w:rsid w:val="00DB10A3"/>
    <w:rsid w:val="00DB36FF"/>
    <w:rsid w:val="00DF4064"/>
    <w:rsid w:val="00E13264"/>
    <w:rsid w:val="00E31092"/>
    <w:rsid w:val="00E444D1"/>
    <w:rsid w:val="00E63385"/>
    <w:rsid w:val="00E6690F"/>
    <w:rsid w:val="00E9371A"/>
    <w:rsid w:val="00E97225"/>
    <w:rsid w:val="00EE0238"/>
    <w:rsid w:val="00EE4FB3"/>
    <w:rsid w:val="00F10F49"/>
    <w:rsid w:val="00F33854"/>
    <w:rsid w:val="00F821DE"/>
    <w:rsid w:val="00F82A4E"/>
    <w:rsid w:val="00FB6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949450"/>
  <w15:docId w15:val="{213475F8-3DAA-41FA-8FF2-ED440CE6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2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225"/>
  </w:style>
  <w:style w:type="paragraph" w:styleId="Footer">
    <w:name w:val="footer"/>
    <w:basedOn w:val="Normal"/>
    <w:link w:val="FooterChar"/>
    <w:uiPriority w:val="99"/>
    <w:unhideWhenUsed/>
    <w:rsid w:val="00E972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225"/>
  </w:style>
  <w:style w:type="paragraph" w:styleId="BalloonText">
    <w:name w:val="Balloon Text"/>
    <w:basedOn w:val="Normal"/>
    <w:link w:val="BalloonTextChar"/>
    <w:uiPriority w:val="99"/>
    <w:semiHidden/>
    <w:unhideWhenUsed/>
    <w:rsid w:val="00E972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225"/>
    <w:rPr>
      <w:rFonts w:ascii="Tahoma" w:hAnsi="Tahoma" w:cs="Tahoma"/>
      <w:sz w:val="16"/>
      <w:szCs w:val="16"/>
    </w:rPr>
  </w:style>
  <w:style w:type="table" w:styleId="TableGrid">
    <w:name w:val="Table Grid"/>
    <w:basedOn w:val="TableNormal"/>
    <w:uiPriority w:val="59"/>
    <w:rsid w:val="00E9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474B"/>
    <w:pPr>
      <w:spacing w:after="0" w:line="240" w:lineRule="auto"/>
    </w:pPr>
  </w:style>
  <w:style w:type="character" w:styleId="Hyperlink">
    <w:name w:val="Hyperlink"/>
    <w:basedOn w:val="DefaultParagraphFont"/>
    <w:uiPriority w:val="99"/>
    <w:unhideWhenUsed/>
    <w:rsid w:val="00BC3C61"/>
    <w:rPr>
      <w:color w:val="0000FF" w:themeColor="hyperlink"/>
      <w:u w:val="single"/>
    </w:rPr>
  </w:style>
  <w:style w:type="character" w:styleId="UnresolvedMention">
    <w:name w:val="Unresolved Mention"/>
    <w:basedOn w:val="DefaultParagraphFont"/>
    <w:uiPriority w:val="99"/>
    <w:semiHidden/>
    <w:unhideWhenUsed/>
    <w:rsid w:val="00BC3C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5253">
      <w:bodyDiv w:val="1"/>
      <w:marLeft w:val="0"/>
      <w:marRight w:val="0"/>
      <w:marTop w:val="0"/>
      <w:marBottom w:val="0"/>
      <w:divBdr>
        <w:top w:val="none" w:sz="0" w:space="0" w:color="auto"/>
        <w:left w:val="none" w:sz="0" w:space="0" w:color="auto"/>
        <w:bottom w:val="none" w:sz="0" w:space="0" w:color="auto"/>
        <w:right w:val="none" w:sz="0" w:space="0" w:color="auto"/>
      </w:divBdr>
    </w:div>
    <w:div w:id="437530857">
      <w:bodyDiv w:val="1"/>
      <w:marLeft w:val="0"/>
      <w:marRight w:val="0"/>
      <w:marTop w:val="0"/>
      <w:marBottom w:val="0"/>
      <w:divBdr>
        <w:top w:val="none" w:sz="0" w:space="0" w:color="auto"/>
        <w:left w:val="none" w:sz="0" w:space="0" w:color="auto"/>
        <w:bottom w:val="none" w:sz="0" w:space="0" w:color="auto"/>
        <w:right w:val="none" w:sz="0" w:space="0" w:color="auto"/>
      </w:divBdr>
    </w:div>
    <w:div w:id="625430204">
      <w:bodyDiv w:val="1"/>
      <w:marLeft w:val="0"/>
      <w:marRight w:val="0"/>
      <w:marTop w:val="0"/>
      <w:marBottom w:val="0"/>
      <w:divBdr>
        <w:top w:val="none" w:sz="0" w:space="0" w:color="auto"/>
        <w:left w:val="none" w:sz="0" w:space="0" w:color="auto"/>
        <w:bottom w:val="none" w:sz="0" w:space="0" w:color="auto"/>
        <w:right w:val="none" w:sz="0" w:space="0" w:color="auto"/>
      </w:divBdr>
    </w:div>
    <w:div w:id="993217114">
      <w:bodyDiv w:val="1"/>
      <w:marLeft w:val="0"/>
      <w:marRight w:val="0"/>
      <w:marTop w:val="0"/>
      <w:marBottom w:val="0"/>
      <w:divBdr>
        <w:top w:val="none" w:sz="0" w:space="0" w:color="auto"/>
        <w:left w:val="none" w:sz="0" w:space="0" w:color="auto"/>
        <w:bottom w:val="none" w:sz="0" w:space="0" w:color="auto"/>
        <w:right w:val="none" w:sz="0" w:space="0" w:color="auto"/>
      </w:divBdr>
    </w:div>
    <w:div w:id="1087845155">
      <w:bodyDiv w:val="1"/>
      <w:marLeft w:val="0"/>
      <w:marRight w:val="0"/>
      <w:marTop w:val="0"/>
      <w:marBottom w:val="0"/>
      <w:divBdr>
        <w:top w:val="none" w:sz="0" w:space="0" w:color="auto"/>
        <w:left w:val="none" w:sz="0" w:space="0" w:color="auto"/>
        <w:bottom w:val="none" w:sz="0" w:space="0" w:color="auto"/>
        <w:right w:val="none" w:sz="0" w:space="0" w:color="auto"/>
      </w:divBdr>
    </w:div>
    <w:div w:id="16251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bell300@kingstreet.durham.sch.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Silva</dc:creator>
  <cp:lastModifiedBy>E. Bell [ King Street Primary School ]</cp:lastModifiedBy>
  <cp:revision>2</cp:revision>
  <cp:lastPrinted>2023-09-08T11:08:00Z</cp:lastPrinted>
  <dcterms:created xsi:type="dcterms:W3CDTF">2025-09-04T15:47:00Z</dcterms:created>
  <dcterms:modified xsi:type="dcterms:W3CDTF">2025-09-04T15:47:00Z</dcterms:modified>
</cp:coreProperties>
</file>