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Default="00C80281" w:rsidP="000453EE">
      <w:pPr>
        <w:jc w:val="both"/>
      </w:pPr>
    </w:p>
    <w:p w:rsidR="00C80281" w:rsidRDefault="00C80281" w:rsidP="000453EE">
      <w:pPr>
        <w:jc w:val="both"/>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Default="00C80281" w:rsidP="000453EE">
      <w:pPr>
        <w:jc w:val="both"/>
        <w:rPr>
          <w:rFonts w:ascii="Arial" w:hAnsi="Arial" w:cs="Arial"/>
          <w:sz w:val="22"/>
          <w:szCs w:val="22"/>
        </w:rPr>
      </w:pPr>
    </w:p>
    <w:p w:rsidR="00100120" w:rsidRPr="00B102FF" w:rsidRDefault="00175CF4" w:rsidP="000453EE">
      <w:pPr>
        <w:pStyle w:val="NoSpacing"/>
        <w:jc w:val="both"/>
        <w:rPr>
          <w:rFonts w:asciiTheme="minorHAnsi" w:hAnsiTheme="minorHAnsi" w:cstheme="minorHAnsi"/>
        </w:rPr>
      </w:pPr>
      <w:r w:rsidRPr="00B102FF">
        <w:rPr>
          <w:rFonts w:asciiTheme="minorHAnsi" w:hAnsiTheme="minorHAnsi" w:cstheme="minorHAnsi"/>
        </w:rPr>
        <w:t xml:space="preserve">                                                                                              </w:t>
      </w:r>
      <w:r w:rsidR="000C3DF3" w:rsidRPr="00B102FF">
        <w:rPr>
          <w:rFonts w:asciiTheme="minorHAnsi" w:hAnsiTheme="minorHAnsi" w:cstheme="minorHAnsi"/>
        </w:rPr>
        <w:t xml:space="preserve"> </w:t>
      </w:r>
      <w:r w:rsidR="001F02F1" w:rsidRPr="00B102FF">
        <w:rPr>
          <w:rFonts w:asciiTheme="minorHAnsi" w:hAnsiTheme="minorHAnsi" w:cstheme="minorHAnsi"/>
        </w:rPr>
        <w:t>7</w:t>
      </w:r>
      <w:r w:rsidR="001F02F1" w:rsidRPr="00B102FF">
        <w:rPr>
          <w:rFonts w:asciiTheme="minorHAnsi" w:hAnsiTheme="minorHAnsi" w:cstheme="minorHAnsi"/>
          <w:vertAlign w:val="superscript"/>
        </w:rPr>
        <w:t>th</w:t>
      </w:r>
      <w:r w:rsidR="001F02F1" w:rsidRPr="00B102FF">
        <w:rPr>
          <w:rFonts w:asciiTheme="minorHAnsi" w:hAnsiTheme="minorHAnsi" w:cstheme="minorHAnsi"/>
        </w:rPr>
        <w:t xml:space="preserve"> October </w:t>
      </w:r>
      <w:r w:rsidR="00675239" w:rsidRPr="00B102FF">
        <w:rPr>
          <w:rFonts w:asciiTheme="minorHAnsi" w:hAnsiTheme="minorHAnsi" w:cstheme="minorHAnsi"/>
        </w:rPr>
        <w:t>2022</w:t>
      </w:r>
    </w:p>
    <w:p w:rsidR="00C0010F" w:rsidRPr="00B102FF" w:rsidRDefault="00C0010F" w:rsidP="000453EE">
      <w:pPr>
        <w:pStyle w:val="NoSpacing"/>
        <w:jc w:val="both"/>
        <w:rPr>
          <w:rFonts w:asciiTheme="minorHAnsi" w:hAnsiTheme="minorHAnsi" w:cstheme="minorHAnsi"/>
        </w:rPr>
      </w:pPr>
    </w:p>
    <w:p w:rsidR="00C0010F" w:rsidRPr="00B102FF" w:rsidRDefault="00C0010F" w:rsidP="000453EE">
      <w:pPr>
        <w:pStyle w:val="NoSpacing"/>
        <w:jc w:val="both"/>
        <w:rPr>
          <w:rFonts w:asciiTheme="minorHAnsi" w:hAnsiTheme="minorHAnsi" w:cstheme="minorHAnsi"/>
        </w:rPr>
      </w:pPr>
      <w:r w:rsidRPr="00B102FF">
        <w:rPr>
          <w:rFonts w:asciiTheme="minorHAnsi" w:hAnsiTheme="minorHAnsi" w:cstheme="minorHAnsi"/>
        </w:rPr>
        <w:t xml:space="preserve">Dear </w:t>
      </w:r>
      <w:r w:rsidR="00A27695" w:rsidRPr="00B102FF">
        <w:rPr>
          <w:rFonts w:asciiTheme="minorHAnsi" w:hAnsiTheme="minorHAnsi" w:cstheme="minorHAnsi"/>
        </w:rPr>
        <w:t>P</w:t>
      </w:r>
      <w:r w:rsidRPr="00B102FF">
        <w:rPr>
          <w:rFonts w:asciiTheme="minorHAnsi" w:hAnsiTheme="minorHAnsi" w:cstheme="minorHAnsi"/>
        </w:rPr>
        <w:t>arents/</w:t>
      </w:r>
      <w:r w:rsidR="00A27695" w:rsidRPr="00B102FF">
        <w:rPr>
          <w:rFonts w:asciiTheme="minorHAnsi" w:hAnsiTheme="minorHAnsi" w:cstheme="minorHAnsi"/>
        </w:rPr>
        <w:t>C</w:t>
      </w:r>
      <w:r w:rsidRPr="00B102FF">
        <w:rPr>
          <w:rFonts w:asciiTheme="minorHAnsi" w:hAnsiTheme="minorHAnsi" w:cstheme="minorHAnsi"/>
        </w:rPr>
        <w:t>arers</w:t>
      </w:r>
      <w:r w:rsidR="00CE5E98" w:rsidRPr="00B102FF">
        <w:rPr>
          <w:rFonts w:asciiTheme="minorHAnsi" w:hAnsiTheme="minorHAnsi" w:cstheme="minorHAnsi"/>
        </w:rPr>
        <w:t>,</w:t>
      </w:r>
    </w:p>
    <w:p w:rsidR="00C71857" w:rsidRPr="00B102FF" w:rsidRDefault="00C71857" w:rsidP="000453EE">
      <w:pPr>
        <w:pStyle w:val="NoSpacing"/>
        <w:jc w:val="both"/>
        <w:rPr>
          <w:rFonts w:asciiTheme="minorHAnsi" w:hAnsiTheme="minorHAnsi" w:cstheme="minorHAnsi"/>
        </w:rPr>
      </w:pPr>
    </w:p>
    <w:p w:rsidR="00176A57" w:rsidRPr="00B102FF" w:rsidRDefault="00176A57" w:rsidP="000453EE">
      <w:pPr>
        <w:pStyle w:val="NoSpacing"/>
        <w:jc w:val="both"/>
        <w:rPr>
          <w:rFonts w:asciiTheme="minorHAnsi" w:hAnsiTheme="minorHAnsi" w:cstheme="minorHAnsi"/>
        </w:rPr>
      </w:pPr>
      <w:r w:rsidRPr="00B102FF">
        <w:rPr>
          <w:rFonts w:asciiTheme="minorHAnsi" w:hAnsiTheme="minorHAnsi" w:cstheme="minorHAnsi"/>
        </w:rPr>
        <w:t>Space week has been a blast! Children have taken every opportunity to impress us with their models, their writing, their jokes and their enthusiasm to be the astronauts of the future. They have had an incredible time and I would like to thank families for the time they have dedicated to supporting children with their space projects. It took 3 adults to judge the models today with huge discussion</w:t>
      </w:r>
      <w:r w:rsidR="00AB18AB">
        <w:rPr>
          <w:rFonts w:asciiTheme="minorHAnsi" w:hAnsiTheme="minorHAnsi" w:cstheme="minorHAnsi"/>
        </w:rPr>
        <w:t>s</w:t>
      </w:r>
      <w:r w:rsidRPr="00B102FF">
        <w:rPr>
          <w:rFonts w:asciiTheme="minorHAnsi" w:hAnsiTheme="minorHAnsi" w:cstheme="minorHAnsi"/>
        </w:rPr>
        <w:t xml:space="preserve"> about which ones to choose. It was incredibly difficult and was certainly not a straightforward decision. The winner from each class was congratulated in assembly alongside our students of the week and were given a small prize in recognition of their work. </w:t>
      </w:r>
    </w:p>
    <w:p w:rsidR="00176A57" w:rsidRPr="00B102FF" w:rsidRDefault="00176A57" w:rsidP="000453EE">
      <w:pPr>
        <w:pStyle w:val="NoSpacing"/>
        <w:jc w:val="both"/>
        <w:rPr>
          <w:rFonts w:asciiTheme="minorHAnsi" w:hAnsiTheme="minorHAnsi" w:cstheme="minorHAnsi"/>
        </w:rPr>
      </w:pPr>
    </w:p>
    <w:p w:rsidR="001F02F1" w:rsidRDefault="001F02F1" w:rsidP="000453EE">
      <w:pPr>
        <w:pStyle w:val="NoSpacing"/>
        <w:jc w:val="both"/>
        <w:rPr>
          <w:rFonts w:asciiTheme="minorHAnsi" w:hAnsiTheme="minorHAnsi" w:cstheme="minorHAnsi"/>
        </w:rPr>
      </w:pPr>
      <w:r w:rsidRPr="00B102FF">
        <w:rPr>
          <w:rFonts w:asciiTheme="minorHAnsi" w:hAnsiTheme="minorHAnsi" w:cstheme="minorHAnsi"/>
        </w:rPr>
        <w:t xml:space="preserve">With only 2 more weeks left of this half term, we have </w:t>
      </w:r>
      <w:r w:rsidR="004351B7" w:rsidRPr="00B102FF">
        <w:rPr>
          <w:rFonts w:asciiTheme="minorHAnsi" w:hAnsiTheme="minorHAnsi" w:cstheme="minorHAnsi"/>
        </w:rPr>
        <w:t xml:space="preserve">a busy </w:t>
      </w:r>
      <w:r w:rsidR="00176A57" w:rsidRPr="00B102FF">
        <w:rPr>
          <w:rFonts w:asciiTheme="minorHAnsi" w:hAnsiTheme="minorHAnsi" w:cstheme="minorHAnsi"/>
        </w:rPr>
        <w:t>couple of</w:t>
      </w:r>
      <w:r w:rsidR="004351B7" w:rsidRPr="00B102FF">
        <w:rPr>
          <w:rFonts w:asciiTheme="minorHAnsi" w:hAnsiTheme="minorHAnsi" w:cstheme="minorHAnsi"/>
        </w:rPr>
        <w:t xml:space="preserve"> weeks ahead of us. </w:t>
      </w:r>
      <w:r w:rsidR="00580B56" w:rsidRPr="00B102FF">
        <w:rPr>
          <w:rFonts w:asciiTheme="minorHAnsi" w:hAnsiTheme="minorHAnsi" w:cstheme="minorHAnsi"/>
        </w:rPr>
        <w:t xml:space="preserve">Next week we have our school photo day. This will take place on </w:t>
      </w:r>
      <w:r w:rsidR="00AA45AA" w:rsidRPr="00B102FF">
        <w:rPr>
          <w:rFonts w:asciiTheme="minorHAnsi" w:hAnsiTheme="minorHAnsi" w:cstheme="minorHAnsi"/>
        </w:rPr>
        <w:t>Thursday 13</w:t>
      </w:r>
      <w:r w:rsidR="00AA45AA" w:rsidRPr="00B102FF">
        <w:rPr>
          <w:rFonts w:asciiTheme="minorHAnsi" w:hAnsiTheme="minorHAnsi" w:cstheme="minorHAnsi"/>
          <w:vertAlign w:val="superscript"/>
        </w:rPr>
        <w:t>th</w:t>
      </w:r>
      <w:r w:rsidR="00AA45AA" w:rsidRPr="00B102FF">
        <w:rPr>
          <w:rFonts w:asciiTheme="minorHAnsi" w:hAnsiTheme="minorHAnsi" w:cstheme="minorHAnsi"/>
        </w:rPr>
        <w:t xml:space="preserve"> October. Once photos have been taken, the company will send home proofs and you can decide if you would like to purchase these. There is no obligation to buy them. If children have siblings in school, we will organise that siblings can be photographed together as well as individually. </w:t>
      </w:r>
    </w:p>
    <w:p w:rsidR="00B102FF" w:rsidRPr="00B102FF" w:rsidRDefault="00B102FF" w:rsidP="000453EE">
      <w:pPr>
        <w:pStyle w:val="NoSpacing"/>
        <w:jc w:val="both"/>
        <w:rPr>
          <w:rFonts w:asciiTheme="minorHAnsi" w:hAnsiTheme="minorHAnsi" w:cstheme="minorHAnsi"/>
        </w:rPr>
      </w:pPr>
    </w:p>
    <w:p w:rsidR="00176A57" w:rsidRPr="00B102FF" w:rsidRDefault="00176A57" w:rsidP="000453EE">
      <w:pPr>
        <w:pStyle w:val="NoSpacing"/>
        <w:jc w:val="both"/>
        <w:rPr>
          <w:rFonts w:asciiTheme="minorHAnsi" w:hAnsiTheme="minorHAnsi" w:cstheme="minorHAnsi"/>
        </w:rPr>
      </w:pPr>
      <w:r w:rsidRPr="00B102FF">
        <w:rPr>
          <w:rFonts w:asciiTheme="minorHAnsi" w:hAnsiTheme="minorHAnsi" w:cstheme="minorHAnsi"/>
        </w:rPr>
        <w:t>Our Halloween disco is on Wednesday 19</w:t>
      </w:r>
      <w:r w:rsidRPr="00B102FF">
        <w:rPr>
          <w:rFonts w:asciiTheme="minorHAnsi" w:hAnsiTheme="minorHAnsi" w:cstheme="minorHAnsi"/>
          <w:vertAlign w:val="superscript"/>
        </w:rPr>
        <w:t>th</w:t>
      </w:r>
      <w:r w:rsidRPr="00B102FF">
        <w:rPr>
          <w:rFonts w:asciiTheme="minorHAnsi" w:hAnsiTheme="minorHAnsi" w:cstheme="minorHAnsi"/>
        </w:rPr>
        <w:t xml:space="preserve"> October and information and ticket requests have already been sent. If you have not seen this information, please check your </w:t>
      </w:r>
      <w:proofErr w:type="spellStart"/>
      <w:r w:rsidRPr="00B102FF">
        <w:rPr>
          <w:rFonts w:asciiTheme="minorHAnsi" w:hAnsiTheme="minorHAnsi" w:cstheme="minorHAnsi"/>
        </w:rPr>
        <w:t>Eschool</w:t>
      </w:r>
      <w:proofErr w:type="spellEnd"/>
      <w:r w:rsidRPr="00B102FF">
        <w:rPr>
          <w:rFonts w:asciiTheme="minorHAnsi" w:hAnsiTheme="minorHAnsi" w:cstheme="minorHAnsi"/>
        </w:rPr>
        <w:t xml:space="preserve"> app or email</w:t>
      </w:r>
      <w:r w:rsidR="00604F6D" w:rsidRPr="00B102FF">
        <w:rPr>
          <w:rFonts w:asciiTheme="minorHAnsi" w:hAnsiTheme="minorHAnsi" w:cstheme="minorHAnsi"/>
        </w:rPr>
        <w:t xml:space="preserve"> for full information. Payment for tickets will be allocated on ParentPay from Monday. Once payment has been collected, tickets will be issued in due course. </w:t>
      </w:r>
    </w:p>
    <w:p w:rsidR="0066144C" w:rsidRPr="00B102FF" w:rsidRDefault="0066144C" w:rsidP="000453EE">
      <w:pPr>
        <w:pStyle w:val="NoSpacing"/>
        <w:jc w:val="both"/>
        <w:rPr>
          <w:rFonts w:asciiTheme="minorHAnsi" w:hAnsiTheme="minorHAnsi" w:cstheme="minorHAnsi"/>
        </w:rPr>
      </w:pPr>
    </w:p>
    <w:p w:rsidR="0066144C" w:rsidRPr="00B102FF" w:rsidRDefault="0066144C" w:rsidP="000453EE">
      <w:pPr>
        <w:pStyle w:val="NoSpacing"/>
        <w:jc w:val="both"/>
        <w:rPr>
          <w:rFonts w:asciiTheme="minorHAnsi" w:hAnsiTheme="minorHAnsi" w:cstheme="minorHAnsi"/>
          <w:b/>
          <w:u w:val="single"/>
        </w:rPr>
      </w:pPr>
      <w:r w:rsidRPr="00B102FF">
        <w:rPr>
          <w:rFonts w:asciiTheme="minorHAnsi" w:hAnsiTheme="minorHAnsi" w:cstheme="minorHAnsi"/>
          <w:b/>
          <w:u w:val="single"/>
        </w:rPr>
        <w:t>Year 6 Eden Camp visit</w:t>
      </w:r>
    </w:p>
    <w:p w:rsidR="00D214D3" w:rsidRPr="00B102FF" w:rsidRDefault="0066144C" w:rsidP="000453EE">
      <w:pPr>
        <w:pStyle w:val="NoSpacing"/>
        <w:jc w:val="both"/>
        <w:rPr>
          <w:rFonts w:asciiTheme="minorHAnsi" w:hAnsiTheme="minorHAnsi" w:cstheme="minorHAnsi"/>
        </w:rPr>
      </w:pPr>
      <w:r w:rsidRPr="00B102FF">
        <w:rPr>
          <w:rFonts w:asciiTheme="minorHAnsi" w:hAnsiTheme="minorHAnsi" w:cstheme="minorHAnsi"/>
        </w:rPr>
        <w:t xml:space="preserve">Year 6 children </w:t>
      </w:r>
      <w:r w:rsidR="00AA45AA" w:rsidRPr="00B102FF">
        <w:rPr>
          <w:rFonts w:asciiTheme="minorHAnsi" w:hAnsiTheme="minorHAnsi" w:cstheme="minorHAnsi"/>
        </w:rPr>
        <w:t xml:space="preserve">had an absolutely brilliant time at Eden Camp </w:t>
      </w:r>
      <w:r w:rsidR="00FE692E" w:rsidRPr="00B102FF">
        <w:rPr>
          <w:rFonts w:asciiTheme="minorHAnsi" w:hAnsiTheme="minorHAnsi" w:cstheme="minorHAnsi"/>
        </w:rPr>
        <w:t xml:space="preserve">– the Blitz hut was a particular favourite. It was so good they even went in twice! It was a pleasure to take our children to experience this exhibition and as always, their behaviour was impeccable. They make us very proud to take them to public places and be ambassadors for our school. </w:t>
      </w:r>
    </w:p>
    <w:p w:rsidR="00D214D3" w:rsidRPr="00B102FF" w:rsidRDefault="00D214D3" w:rsidP="000453EE">
      <w:pPr>
        <w:pStyle w:val="NoSpacing"/>
        <w:jc w:val="both"/>
        <w:rPr>
          <w:rFonts w:asciiTheme="minorHAnsi" w:hAnsiTheme="minorHAnsi" w:cstheme="minorHAnsi"/>
        </w:rPr>
      </w:pPr>
    </w:p>
    <w:p w:rsidR="00BD05E4" w:rsidRPr="00B102FF" w:rsidRDefault="00D214D3" w:rsidP="000453EE">
      <w:pPr>
        <w:pStyle w:val="NoSpacing"/>
        <w:jc w:val="both"/>
        <w:rPr>
          <w:rFonts w:asciiTheme="minorHAnsi" w:hAnsiTheme="minorHAnsi" w:cstheme="minorHAnsi"/>
          <w:b/>
          <w:u w:val="single"/>
        </w:rPr>
      </w:pPr>
      <w:r w:rsidRPr="00B102FF">
        <w:rPr>
          <w:rFonts w:asciiTheme="minorHAnsi" w:hAnsiTheme="minorHAnsi" w:cstheme="minorHAnsi"/>
          <w:b/>
          <w:u w:val="single"/>
        </w:rPr>
        <w:t>P</w:t>
      </w:r>
      <w:r w:rsidR="00BD05E4" w:rsidRPr="00B102FF">
        <w:rPr>
          <w:rFonts w:asciiTheme="minorHAnsi" w:hAnsiTheme="minorHAnsi" w:cstheme="minorHAnsi"/>
          <w:b/>
          <w:u w:val="single"/>
        </w:rPr>
        <w:t>honics information session</w:t>
      </w:r>
    </w:p>
    <w:p w:rsidR="00D214D3" w:rsidRPr="00B102FF" w:rsidRDefault="00D214D3" w:rsidP="000453EE">
      <w:pPr>
        <w:pStyle w:val="NoSpacing"/>
        <w:jc w:val="both"/>
        <w:rPr>
          <w:rFonts w:asciiTheme="minorHAnsi" w:hAnsiTheme="minorHAnsi" w:cstheme="minorHAnsi"/>
        </w:rPr>
      </w:pPr>
      <w:r w:rsidRPr="00B102FF">
        <w:rPr>
          <w:rFonts w:asciiTheme="minorHAnsi" w:hAnsiTheme="minorHAnsi" w:cstheme="minorHAnsi"/>
        </w:rPr>
        <w:t xml:space="preserve">Thank you to the parents who attended the Year </w:t>
      </w:r>
      <w:r w:rsidR="00D25533" w:rsidRPr="00B102FF">
        <w:rPr>
          <w:rFonts w:asciiTheme="minorHAnsi" w:hAnsiTheme="minorHAnsi" w:cstheme="minorHAnsi"/>
        </w:rPr>
        <w:t>2</w:t>
      </w:r>
      <w:r w:rsidR="00EC2A10" w:rsidRPr="00B102FF">
        <w:rPr>
          <w:rFonts w:asciiTheme="minorHAnsi" w:hAnsiTheme="minorHAnsi" w:cstheme="minorHAnsi"/>
        </w:rPr>
        <w:t xml:space="preserve"> </w:t>
      </w:r>
      <w:r w:rsidRPr="00B102FF">
        <w:rPr>
          <w:rFonts w:asciiTheme="minorHAnsi" w:hAnsiTheme="minorHAnsi" w:cstheme="minorHAnsi"/>
        </w:rPr>
        <w:t>phonic</w:t>
      </w:r>
      <w:r w:rsidR="00864285" w:rsidRPr="00B102FF">
        <w:rPr>
          <w:rFonts w:asciiTheme="minorHAnsi" w:hAnsiTheme="minorHAnsi" w:cstheme="minorHAnsi"/>
        </w:rPr>
        <w:t>s</w:t>
      </w:r>
      <w:r w:rsidRPr="00B102FF">
        <w:rPr>
          <w:rFonts w:asciiTheme="minorHAnsi" w:hAnsiTheme="minorHAnsi" w:cstheme="minorHAnsi"/>
        </w:rPr>
        <w:t xml:space="preserve"> information session this week. </w:t>
      </w:r>
      <w:r w:rsidR="00FE692E" w:rsidRPr="00B102FF">
        <w:rPr>
          <w:rFonts w:asciiTheme="minorHAnsi" w:hAnsiTheme="minorHAnsi" w:cstheme="minorHAnsi"/>
        </w:rPr>
        <w:t>We will continue to promote phonics and reading throughout school and we will be encouraging all families to read regularly with their children. This is not only the books that we sen</w:t>
      </w:r>
      <w:r w:rsidR="00AB18AB">
        <w:rPr>
          <w:rFonts w:asciiTheme="minorHAnsi" w:hAnsiTheme="minorHAnsi" w:cstheme="minorHAnsi"/>
        </w:rPr>
        <w:t>d</w:t>
      </w:r>
      <w:r w:rsidR="00FE692E" w:rsidRPr="00B102FF">
        <w:rPr>
          <w:rFonts w:asciiTheme="minorHAnsi" w:hAnsiTheme="minorHAnsi" w:cstheme="minorHAnsi"/>
        </w:rPr>
        <w:t xml:space="preserve"> home but also anything that you have at home or</w:t>
      </w:r>
      <w:r w:rsidR="00AB18AB">
        <w:rPr>
          <w:rFonts w:asciiTheme="minorHAnsi" w:hAnsiTheme="minorHAnsi" w:cstheme="minorHAnsi"/>
        </w:rPr>
        <w:t xml:space="preserve"> from</w:t>
      </w:r>
      <w:r w:rsidR="00FE692E" w:rsidRPr="00B102FF">
        <w:rPr>
          <w:rFonts w:asciiTheme="minorHAnsi" w:hAnsiTheme="minorHAnsi" w:cstheme="minorHAnsi"/>
        </w:rPr>
        <w:t xml:space="preserve"> the local library. Reading is the gateway to learning and we want all of our children to become confident, fluent readers. We will be sending home reminder letters to families where reading books have not been returned to school for a long period of time. Please help us to create a love of books by encouraging your child to read a range of material. Comic books and </w:t>
      </w:r>
      <w:r w:rsidR="00176A57" w:rsidRPr="00B102FF">
        <w:rPr>
          <w:rFonts w:asciiTheme="minorHAnsi" w:hAnsiTheme="minorHAnsi" w:cstheme="minorHAnsi"/>
        </w:rPr>
        <w:t>non-fiction</w:t>
      </w:r>
      <w:r w:rsidR="00FE692E" w:rsidRPr="00B102FF">
        <w:rPr>
          <w:rFonts w:asciiTheme="minorHAnsi" w:hAnsiTheme="minorHAnsi" w:cstheme="minorHAnsi"/>
        </w:rPr>
        <w:t xml:space="preserve"> are particularly good for encouraging reluctant readers. </w:t>
      </w:r>
    </w:p>
    <w:p w:rsidR="00D25533" w:rsidRPr="00B102FF" w:rsidRDefault="00D25533" w:rsidP="000453EE">
      <w:pPr>
        <w:pStyle w:val="NoSpacing"/>
        <w:jc w:val="both"/>
        <w:rPr>
          <w:rFonts w:asciiTheme="minorHAnsi" w:hAnsiTheme="minorHAnsi" w:cstheme="minorHAnsi"/>
        </w:rPr>
      </w:pPr>
    </w:p>
    <w:p w:rsidR="00D25533" w:rsidRPr="00D25533" w:rsidRDefault="00D25533" w:rsidP="00FE692E">
      <w:pPr>
        <w:shd w:val="clear" w:color="auto" w:fill="FFFFFF"/>
        <w:rPr>
          <w:rFonts w:asciiTheme="minorHAnsi" w:hAnsiTheme="minorHAnsi" w:cstheme="minorHAnsi"/>
          <w:b/>
          <w:color w:val="201F1E"/>
          <w:u w:val="single"/>
          <w:lang w:eastAsia="en-GB"/>
        </w:rPr>
      </w:pPr>
      <w:r w:rsidRPr="00D25533">
        <w:rPr>
          <w:rFonts w:asciiTheme="minorHAnsi" w:hAnsiTheme="minorHAnsi" w:cstheme="minorHAnsi"/>
          <w:b/>
          <w:bCs/>
          <w:color w:val="201F1E"/>
          <w:u w:val="single"/>
          <w:bdr w:val="none" w:sz="0" w:space="0" w:color="auto" w:frame="1"/>
          <w:lang w:eastAsia="en-GB"/>
        </w:rPr>
        <w:t>Financial Help and Support</w:t>
      </w:r>
    </w:p>
    <w:p w:rsidR="00D25533" w:rsidRPr="00D25533" w:rsidRDefault="00B102FF" w:rsidP="00D25533">
      <w:pPr>
        <w:shd w:val="clear" w:color="auto" w:fill="FFFFFF"/>
        <w:rPr>
          <w:rFonts w:asciiTheme="minorHAnsi" w:hAnsiTheme="minorHAnsi" w:cstheme="minorHAnsi"/>
          <w:color w:val="201F1E"/>
          <w:lang w:eastAsia="en-GB"/>
        </w:rPr>
      </w:pPr>
      <w:r w:rsidRPr="00B102FF">
        <w:rPr>
          <w:rFonts w:asciiTheme="minorHAnsi" w:hAnsiTheme="minorHAnsi" w:cstheme="minorHAnsi"/>
          <w:color w:val="201F1E"/>
          <w:lang w:eastAsia="en-GB"/>
        </w:rPr>
        <w:t xml:space="preserve">We are always looking for ways to help our families and are proud to be more than just a school. </w:t>
      </w:r>
      <w:r w:rsidR="00D25533" w:rsidRPr="00D25533">
        <w:rPr>
          <w:rFonts w:asciiTheme="minorHAnsi" w:hAnsiTheme="minorHAnsi" w:cstheme="minorHAnsi"/>
          <w:color w:val="201F1E"/>
          <w:lang w:eastAsia="en-GB"/>
        </w:rPr>
        <w:t xml:space="preserve">Please see </w:t>
      </w:r>
      <w:r w:rsidRPr="00B102FF">
        <w:rPr>
          <w:rFonts w:asciiTheme="minorHAnsi" w:hAnsiTheme="minorHAnsi" w:cstheme="minorHAnsi"/>
          <w:color w:val="201F1E"/>
          <w:lang w:eastAsia="en-GB"/>
        </w:rPr>
        <w:t xml:space="preserve">this </w:t>
      </w:r>
      <w:r w:rsidR="00D25533" w:rsidRPr="00D25533">
        <w:rPr>
          <w:rFonts w:asciiTheme="minorHAnsi" w:hAnsiTheme="minorHAnsi" w:cstheme="minorHAnsi"/>
          <w:color w:val="201F1E"/>
          <w:lang w:eastAsia="en-GB"/>
        </w:rPr>
        <w:t>range of information for parents regarding financial help and suppor</w:t>
      </w:r>
      <w:r w:rsidRPr="00B102FF">
        <w:rPr>
          <w:rFonts w:asciiTheme="minorHAnsi" w:hAnsiTheme="minorHAnsi" w:cstheme="minorHAnsi"/>
          <w:color w:val="201F1E"/>
          <w:lang w:eastAsia="en-GB"/>
        </w:rPr>
        <w:t>t:</w:t>
      </w:r>
    </w:p>
    <w:p w:rsidR="00D25533" w:rsidRPr="00D25533" w:rsidRDefault="00D25533" w:rsidP="00D25533">
      <w:pPr>
        <w:shd w:val="clear" w:color="auto" w:fill="FFFFFF"/>
        <w:rPr>
          <w:rFonts w:asciiTheme="minorHAnsi" w:hAnsiTheme="minorHAnsi" w:cstheme="minorHAnsi"/>
          <w:color w:val="201F1E"/>
          <w:lang w:eastAsia="en-GB"/>
        </w:rPr>
      </w:pPr>
      <w:r w:rsidRPr="00D25533">
        <w:rPr>
          <w:rFonts w:asciiTheme="minorHAnsi" w:hAnsiTheme="minorHAnsi" w:cstheme="minorHAnsi"/>
          <w:color w:val="201F1E"/>
          <w:bdr w:val="none" w:sz="0" w:space="0" w:color="auto" w:frame="1"/>
          <w:lang w:eastAsia="en-GB"/>
        </w:rPr>
        <w:t> </w:t>
      </w:r>
    </w:p>
    <w:p w:rsidR="00D25533" w:rsidRPr="00D25533" w:rsidRDefault="00D25533" w:rsidP="00D25533">
      <w:pPr>
        <w:numPr>
          <w:ilvl w:val="0"/>
          <w:numId w:val="13"/>
        </w:numPr>
        <w:shd w:val="clear" w:color="auto" w:fill="FFFFFF"/>
        <w:rPr>
          <w:rFonts w:asciiTheme="minorHAnsi" w:hAnsiTheme="minorHAnsi" w:cstheme="minorHAnsi"/>
          <w:color w:val="201F1E"/>
          <w:lang w:eastAsia="en-GB"/>
        </w:rPr>
      </w:pPr>
      <w:r w:rsidRPr="00D25533">
        <w:rPr>
          <w:rFonts w:asciiTheme="minorHAnsi" w:hAnsiTheme="minorHAnsi" w:cstheme="minorHAnsi"/>
          <w:b/>
          <w:bCs/>
          <w:color w:val="201F1E"/>
          <w:bdr w:val="none" w:sz="0" w:space="0" w:color="auto" w:frame="1"/>
          <w:lang w:eastAsia="en-GB"/>
        </w:rPr>
        <w:lastRenderedPageBreak/>
        <w:t>Financial help and support for families -</w:t>
      </w:r>
      <w:r w:rsidRPr="00B102FF">
        <w:rPr>
          <w:rFonts w:asciiTheme="minorHAnsi" w:hAnsiTheme="minorHAnsi" w:cstheme="minorHAnsi"/>
          <w:b/>
          <w:bCs/>
          <w:color w:val="201F1E"/>
          <w:bdr w:val="none" w:sz="0" w:space="0" w:color="auto" w:frame="1"/>
          <w:lang w:eastAsia="en-GB"/>
        </w:rPr>
        <w:t> </w:t>
      </w:r>
      <w:r w:rsidRPr="00D25533">
        <w:rPr>
          <w:rFonts w:asciiTheme="minorHAnsi" w:hAnsiTheme="minorHAnsi" w:cstheme="minorHAnsi"/>
          <w:color w:val="201F1E"/>
          <w:bdr w:val="none" w:sz="0" w:space="0" w:color="auto" w:frame="1"/>
          <w:lang w:eastAsia="en-GB"/>
        </w:rPr>
        <w:t>A dedicated web page</w:t>
      </w:r>
      <w:r w:rsidRPr="00B102FF">
        <w:rPr>
          <w:rFonts w:asciiTheme="minorHAnsi" w:hAnsiTheme="minorHAnsi" w:cstheme="minorHAnsi"/>
          <w:color w:val="201F1E"/>
          <w:bdr w:val="none" w:sz="0" w:space="0" w:color="auto" w:frame="1"/>
          <w:lang w:eastAsia="en-GB"/>
        </w:rPr>
        <w:t> </w:t>
      </w:r>
      <w:hyperlink r:id="rId7" w:tgtFrame="_blank" w:tooltip="Original URL: https://www.durham.gov.uk/helpwithyourmoney. Click or tap if you trust this link." w:history="1">
        <w:r w:rsidRPr="00B102FF">
          <w:rPr>
            <w:rFonts w:asciiTheme="minorHAnsi" w:hAnsiTheme="minorHAnsi" w:cstheme="minorHAnsi"/>
            <w:color w:val="0563C1"/>
            <w:u w:val="single"/>
            <w:bdr w:val="none" w:sz="0" w:space="0" w:color="auto" w:frame="1"/>
            <w:lang w:val="en-US" w:eastAsia="en-GB"/>
          </w:rPr>
          <w:t>Help with your money</w:t>
        </w:r>
      </w:hyperlink>
      <w:r w:rsidRPr="00B102FF">
        <w:rPr>
          <w:rFonts w:asciiTheme="minorHAnsi" w:hAnsiTheme="minorHAnsi" w:cstheme="minorHAnsi"/>
          <w:color w:val="0563C1"/>
          <w:bdr w:val="none" w:sz="0" w:space="0" w:color="auto" w:frame="1"/>
          <w:lang w:eastAsia="en-GB"/>
        </w:rPr>
        <w:t> </w:t>
      </w:r>
      <w:r w:rsidRPr="00D25533">
        <w:rPr>
          <w:rFonts w:asciiTheme="minorHAnsi" w:hAnsiTheme="minorHAnsi" w:cstheme="minorHAnsi"/>
          <w:color w:val="201F1E"/>
          <w:bdr w:val="none" w:sz="0" w:space="0" w:color="auto" w:frame="1"/>
          <w:lang w:eastAsia="en-GB"/>
        </w:rPr>
        <w:t xml:space="preserve">has been developed for County Durham residents and contains specific help for families. The page has information on a range of support available including applying for Free School Meals (FSM), debt advice/financial help and help with heating and fuel bills. </w:t>
      </w:r>
    </w:p>
    <w:p w:rsidR="00D25533" w:rsidRPr="00D25533" w:rsidRDefault="00D25533" w:rsidP="00D25533">
      <w:pPr>
        <w:shd w:val="clear" w:color="auto" w:fill="FFFFFF"/>
        <w:ind w:left="720"/>
        <w:rPr>
          <w:rFonts w:asciiTheme="minorHAnsi" w:hAnsiTheme="minorHAnsi" w:cstheme="minorHAnsi"/>
          <w:color w:val="201F1E"/>
          <w:lang w:eastAsia="en-GB"/>
        </w:rPr>
      </w:pPr>
      <w:r w:rsidRPr="00D25533">
        <w:rPr>
          <w:rFonts w:asciiTheme="minorHAnsi" w:hAnsiTheme="minorHAnsi" w:cstheme="minorHAnsi"/>
          <w:b/>
          <w:bCs/>
          <w:color w:val="201F1E"/>
          <w:bdr w:val="none" w:sz="0" w:space="0" w:color="auto" w:frame="1"/>
          <w:lang w:eastAsia="en-GB"/>
        </w:rPr>
        <w:t> </w:t>
      </w:r>
    </w:p>
    <w:p w:rsidR="00D25533" w:rsidRPr="00B102FF" w:rsidRDefault="00D25533" w:rsidP="00D25533">
      <w:pPr>
        <w:numPr>
          <w:ilvl w:val="0"/>
          <w:numId w:val="14"/>
        </w:numPr>
        <w:shd w:val="clear" w:color="auto" w:fill="FFFFFF"/>
        <w:jc w:val="both"/>
        <w:rPr>
          <w:rFonts w:asciiTheme="minorHAnsi" w:hAnsiTheme="minorHAnsi" w:cstheme="minorHAnsi"/>
          <w:lang w:eastAsia="en-GB"/>
        </w:rPr>
      </w:pPr>
      <w:r w:rsidRPr="00D25533">
        <w:rPr>
          <w:rFonts w:asciiTheme="minorHAnsi" w:hAnsiTheme="minorHAnsi" w:cstheme="minorHAnsi"/>
          <w:b/>
          <w:bCs/>
          <w:bdr w:val="none" w:sz="0" w:space="0" w:color="auto" w:frame="1"/>
          <w:lang w:eastAsia="en-GB"/>
        </w:rPr>
        <w:t>Help with buying items for school including school uniforms</w:t>
      </w:r>
      <w:r w:rsidRPr="00B102FF">
        <w:rPr>
          <w:rFonts w:asciiTheme="minorHAnsi" w:hAnsiTheme="minorHAnsi" w:cstheme="minorHAnsi"/>
          <w:bdr w:val="none" w:sz="0" w:space="0" w:color="auto" w:frame="1"/>
          <w:lang w:eastAsia="en-GB"/>
        </w:rPr>
        <w:t> </w:t>
      </w:r>
      <w:r w:rsidRPr="00D25533">
        <w:rPr>
          <w:rFonts w:asciiTheme="minorHAnsi" w:hAnsiTheme="minorHAnsi" w:cstheme="minorHAnsi"/>
          <w:bdr w:val="none" w:sz="0" w:space="0" w:color="auto" w:frame="1"/>
          <w:lang w:eastAsia="en-GB"/>
        </w:rPr>
        <w:t>- A dedicated web page has been developed for families to find out about this support</w:t>
      </w:r>
      <w:r w:rsidRPr="00B102FF">
        <w:rPr>
          <w:rFonts w:asciiTheme="minorHAnsi" w:hAnsiTheme="minorHAnsi" w:cstheme="minorHAnsi"/>
          <w:bdr w:val="none" w:sz="0" w:space="0" w:color="auto" w:frame="1"/>
          <w:lang w:eastAsia="en-GB"/>
        </w:rPr>
        <w:t> </w:t>
      </w:r>
      <w:hyperlink r:id="rId8" w:tgtFrame="_blank" w:tooltip="Original URL: https://www.durham.gov.uk/schooluniform. Click or tap if you trust this link." w:history="1">
        <w:r w:rsidRPr="00B102FF">
          <w:rPr>
            <w:rFonts w:asciiTheme="minorHAnsi" w:hAnsiTheme="minorHAnsi" w:cstheme="minorHAnsi"/>
            <w:color w:val="0563C1"/>
            <w:u w:val="single"/>
            <w:bdr w:val="none" w:sz="0" w:space="0" w:color="auto" w:frame="1"/>
            <w:lang w:eastAsia="en-GB"/>
          </w:rPr>
          <w:t>Help with buying items for school - Durham County Council</w:t>
        </w:r>
      </w:hyperlink>
    </w:p>
    <w:p w:rsidR="00B102FF" w:rsidRPr="00B102FF" w:rsidRDefault="00B102FF" w:rsidP="00B102FF">
      <w:pPr>
        <w:shd w:val="clear" w:color="auto" w:fill="FFFFFF"/>
        <w:ind w:left="720"/>
        <w:jc w:val="both"/>
        <w:rPr>
          <w:rFonts w:asciiTheme="minorHAnsi" w:hAnsiTheme="minorHAnsi" w:cstheme="minorHAnsi"/>
          <w:lang w:eastAsia="en-GB"/>
        </w:rPr>
      </w:pPr>
    </w:p>
    <w:p w:rsidR="00B102FF" w:rsidRPr="00D25533" w:rsidRDefault="00B102FF" w:rsidP="00D25533">
      <w:pPr>
        <w:numPr>
          <w:ilvl w:val="0"/>
          <w:numId w:val="14"/>
        </w:numPr>
        <w:shd w:val="clear" w:color="auto" w:fill="FFFFFF"/>
        <w:jc w:val="both"/>
        <w:rPr>
          <w:rFonts w:asciiTheme="minorHAnsi" w:hAnsiTheme="minorHAnsi" w:cstheme="minorHAnsi"/>
          <w:lang w:eastAsia="en-GB"/>
        </w:rPr>
      </w:pPr>
      <w:r w:rsidRPr="00B102FF">
        <w:rPr>
          <w:rFonts w:asciiTheme="minorHAnsi" w:hAnsiTheme="minorHAnsi" w:cstheme="minorHAnsi"/>
          <w:b/>
          <w:bCs/>
          <w:color w:val="000000"/>
          <w:bdr w:val="none" w:sz="0" w:space="0" w:color="auto" w:frame="1"/>
        </w:rPr>
        <w:t>The Bread and Butter Thing (TBBT)-</w:t>
      </w:r>
      <w:r w:rsidRPr="00B102FF">
        <w:rPr>
          <w:rFonts w:asciiTheme="minorHAnsi" w:hAnsiTheme="minorHAnsi" w:cstheme="minorHAnsi"/>
          <w:color w:val="000000"/>
          <w:bdr w:val="none" w:sz="0" w:space="0" w:color="auto" w:frame="1"/>
        </w:rPr>
        <w:t> </w:t>
      </w:r>
      <w:r w:rsidRPr="00B102FF">
        <w:rPr>
          <w:rFonts w:asciiTheme="minorHAnsi" w:hAnsiTheme="minorHAnsi" w:cstheme="minorHAnsi"/>
          <w:color w:val="444444"/>
          <w:bdr w:val="none" w:sz="0" w:space="0" w:color="auto" w:frame="1"/>
        </w:rPr>
        <w:t>TBBT collects surplus food and staple goods that often end up going to waste from supermarkets, factories and farms, and distributes it at a discount price through 10 community hubs across County Durham. You will need to become a member to use the service, but this is free to do. For just £7.50, TBBT members' shopping bags can be filled with an average of £35 worth of items made up of quality, nutritious food. Each week members can access three bags of produce, including fresh fruit and vegetables, chilled goods, as well as cupboard staples such as pasta and cereal.     </w:t>
      </w:r>
      <w:hyperlink r:id="rId9" w:tgtFrame="_blank" w:tooltip="Original URL: https://www.breadandbutterthing.org/members. Click or tap if you trust this link." w:history="1">
        <w:r w:rsidRPr="00B102FF">
          <w:rPr>
            <w:rFonts w:asciiTheme="minorHAnsi" w:hAnsiTheme="minorHAnsi" w:cstheme="minorHAnsi"/>
            <w:color w:val="006CB7"/>
            <w:u w:val="single"/>
            <w:bdr w:val="none" w:sz="0" w:space="0" w:color="auto" w:frame="1"/>
          </w:rPr>
          <w:t>Bread and Butter Thing: membership</w:t>
        </w:r>
      </w:hyperlink>
    </w:p>
    <w:p w:rsidR="00D25533" w:rsidRPr="00B102FF" w:rsidRDefault="00D25533" w:rsidP="000453EE">
      <w:pPr>
        <w:pStyle w:val="NoSpacing"/>
        <w:jc w:val="both"/>
        <w:rPr>
          <w:rFonts w:asciiTheme="minorHAnsi" w:hAnsiTheme="minorHAnsi" w:cstheme="minorHAnsi"/>
        </w:rPr>
      </w:pPr>
    </w:p>
    <w:p w:rsidR="00D25533" w:rsidRDefault="00FE692E" w:rsidP="000453EE">
      <w:pPr>
        <w:pStyle w:val="NoSpacing"/>
        <w:jc w:val="both"/>
        <w:rPr>
          <w:rFonts w:asciiTheme="minorHAnsi" w:hAnsiTheme="minorHAnsi" w:cstheme="minorHAnsi"/>
        </w:rPr>
      </w:pPr>
      <w:r w:rsidRPr="00B102FF">
        <w:rPr>
          <w:rFonts w:asciiTheme="minorHAnsi" w:hAnsiTheme="minorHAnsi" w:cstheme="minorHAnsi"/>
        </w:rPr>
        <w:t>In addition to this, we are also opening our community hub on Tuesday 11</w:t>
      </w:r>
      <w:r w:rsidRPr="00B102FF">
        <w:rPr>
          <w:rFonts w:asciiTheme="minorHAnsi" w:hAnsiTheme="minorHAnsi" w:cstheme="minorHAnsi"/>
          <w:vertAlign w:val="superscript"/>
        </w:rPr>
        <w:t>th</w:t>
      </w:r>
      <w:r w:rsidRPr="00B102FF">
        <w:rPr>
          <w:rFonts w:asciiTheme="minorHAnsi" w:hAnsiTheme="minorHAnsi" w:cstheme="minorHAnsi"/>
        </w:rPr>
        <w:t xml:space="preserve"> October 9-11am where you are welcome to come for a chat, to browse our free uniform se</w:t>
      </w:r>
      <w:r w:rsidR="00AB18AB">
        <w:rPr>
          <w:rFonts w:asciiTheme="minorHAnsi" w:hAnsiTheme="minorHAnsi" w:cstheme="minorHAnsi"/>
        </w:rPr>
        <w:t>lection</w:t>
      </w:r>
      <w:r w:rsidRPr="00B102FF">
        <w:rPr>
          <w:rFonts w:asciiTheme="minorHAnsi" w:hAnsiTheme="minorHAnsi" w:cstheme="minorHAnsi"/>
        </w:rPr>
        <w:t xml:space="preserve"> or to ask advice about anything that may be concerning you- we have a wealth of knowledge of service</w:t>
      </w:r>
      <w:r w:rsidR="00AB18AB">
        <w:rPr>
          <w:rFonts w:asciiTheme="minorHAnsi" w:hAnsiTheme="minorHAnsi" w:cstheme="minorHAnsi"/>
        </w:rPr>
        <w:t>s</w:t>
      </w:r>
      <w:r w:rsidRPr="00B102FF">
        <w:rPr>
          <w:rFonts w:asciiTheme="minorHAnsi" w:hAnsiTheme="minorHAnsi" w:cstheme="minorHAnsi"/>
        </w:rPr>
        <w:t xml:space="preserve"> who may be able to offer support. We also have a small amount of funding to help families who are struggling financially and require essential household items, food or clothing. Please speak to Mrs</w:t>
      </w:r>
      <w:r w:rsidR="00AB18AB">
        <w:rPr>
          <w:rFonts w:asciiTheme="minorHAnsi" w:hAnsiTheme="minorHAnsi" w:cstheme="minorHAnsi"/>
        </w:rPr>
        <w:t xml:space="preserve">. </w:t>
      </w:r>
      <w:proofErr w:type="spellStart"/>
      <w:r w:rsidRPr="00B102FF">
        <w:rPr>
          <w:rFonts w:asciiTheme="minorHAnsi" w:hAnsiTheme="minorHAnsi" w:cstheme="minorHAnsi"/>
        </w:rPr>
        <w:t>Livesley</w:t>
      </w:r>
      <w:proofErr w:type="spellEnd"/>
      <w:r w:rsidRPr="00B102FF">
        <w:rPr>
          <w:rFonts w:asciiTheme="minorHAnsi" w:hAnsiTheme="minorHAnsi" w:cstheme="minorHAnsi"/>
        </w:rPr>
        <w:t xml:space="preserve"> in confidence. She is always available on the yard or can be emailed on </w:t>
      </w:r>
      <w:hyperlink r:id="rId10" w:history="1">
        <w:r w:rsidRPr="00B102FF">
          <w:rPr>
            <w:rStyle w:val="Hyperlink"/>
            <w:rFonts w:asciiTheme="minorHAnsi" w:hAnsiTheme="minorHAnsi" w:cstheme="minorHAnsi"/>
          </w:rPr>
          <w:t>n.livesley300@kingstreet.durham.sch.uk</w:t>
        </w:r>
      </w:hyperlink>
      <w:r w:rsidRPr="00B102FF">
        <w:rPr>
          <w:rFonts w:asciiTheme="minorHAnsi" w:hAnsiTheme="minorHAnsi" w:cstheme="minorHAnsi"/>
        </w:rPr>
        <w:t xml:space="preserve">. We hope to open our community pantry very soon too and will continue accepting donations of dry or tinned food from families to be able to continue with this project. </w:t>
      </w:r>
    </w:p>
    <w:p w:rsidR="000717A2" w:rsidRDefault="000717A2" w:rsidP="000453EE">
      <w:pPr>
        <w:pStyle w:val="NoSpacing"/>
        <w:jc w:val="both"/>
        <w:rPr>
          <w:rFonts w:asciiTheme="minorHAnsi" w:hAnsiTheme="minorHAnsi" w:cstheme="minorHAnsi"/>
        </w:rPr>
      </w:pPr>
    </w:p>
    <w:p w:rsidR="000717A2" w:rsidRPr="000717A2" w:rsidRDefault="000717A2" w:rsidP="000453EE">
      <w:pPr>
        <w:pStyle w:val="NoSpacing"/>
        <w:jc w:val="both"/>
        <w:rPr>
          <w:rFonts w:asciiTheme="minorHAnsi" w:hAnsiTheme="minorHAnsi" w:cstheme="minorHAnsi"/>
          <w:b/>
          <w:u w:val="single"/>
        </w:rPr>
      </w:pPr>
      <w:r>
        <w:rPr>
          <w:rFonts w:asciiTheme="minorHAnsi" w:hAnsiTheme="minorHAnsi" w:cstheme="minorHAnsi"/>
          <w:b/>
          <w:u w:val="single"/>
        </w:rPr>
        <w:t>P</w:t>
      </w:r>
      <w:r w:rsidRPr="000717A2">
        <w:rPr>
          <w:rFonts w:asciiTheme="minorHAnsi" w:hAnsiTheme="minorHAnsi" w:cstheme="minorHAnsi"/>
          <w:b/>
          <w:u w:val="single"/>
        </w:rPr>
        <w:t>arking</w:t>
      </w:r>
    </w:p>
    <w:p w:rsidR="00D25533" w:rsidRDefault="000717A2" w:rsidP="000453EE">
      <w:pPr>
        <w:pStyle w:val="NoSpacing"/>
        <w:jc w:val="both"/>
        <w:rPr>
          <w:rFonts w:asciiTheme="minorHAnsi" w:hAnsiTheme="minorHAnsi" w:cstheme="minorHAnsi"/>
        </w:rPr>
      </w:pPr>
      <w:r>
        <w:rPr>
          <w:rFonts w:asciiTheme="minorHAnsi" w:hAnsiTheme="minorHAnsi" w:cstheme="minorHAnsi"/>
        </w:rPr>
        <w:t>Once again</w:t>
      </w:r>
      <w:r w:rsidR="00101505">
        <w:rPr>
          <w:rFonts w:asciiTheme="minorHAnsi" w:hAnsiTheme="minorHAnsi" w:cstheme="minorHAnsi"/>
        </w:rPr>
        <w:t>,</w:t>
      </w:r>
      <w:bookmarkStart w:id="0" w:name="_GoBack"/>
      <w:bookmarkEnd w:id="0"/>
      <w:r>
        <w:rPr>
          <w:rFonts w:asciiTheme="minorHAnsi" w:hAnsiTheme="minorHAnsi" w:cstheme="minorHAnsi"/>
        </w:rPr>
        <w:t xml:space="preserve"> I need to remind families about parking in the local area. We have had a number of concerned parents this week who are finding using the local pavements and crossing the roads very difficult due to inconsiderate parking. There will be an accident one day if families do not park carefully and considerately and we do not want this to happen. We have contacted the local transport and policing team who have advised that they will be patrolling the area and talking to adults who have parked inappropriately. The have confirmed that where inconsiderate parking is </w:t>
      </w:r>
      <w:r w:rsidR="00DC01E5">
        <w:rPr>
          <w:rFonts w:asciiTheme="minorHAnsi" w:hAnsiTheme="minorHAnsi" w:cstheme="minorHAnsi"/>
        </w:rPr>
        <w:t>persistent</w:t>
      </w:r>
      <w:r>
        <w:rPr>
          <w:rFonts w:asciiTheme="minorHAnsi" w:hAnsiTheme="minorHAnsi" w:cstheme="minorHAnsi"/>
        </w:rPr>
        <w:t xml:space="preserve">, fines will be issued. </w:t>
      </w:r>
    </w:p>
    <w:p w:rsidR="000717A2" w:rsidRDefault="000717A2" w:rsidP="000453EE">
      <w:pPr>
        <w:pStyle w:val="NoSpacing"/>
        <w:jc w:val="both"/>
        <w:rPr>
          <w:rFonts w:asciiTheme="minorHAnsi" w:hAnsiTheme="minorHAnsi" w:cstheme="minorHAnsi"/>
        </w:rPr>
      </w:pPr>
    </w:p>
    <w:p w:rsidR="00DC01E5" w:rsidRPr="00DC01E5" w:rsidRDefault="00DC01E5" w:rsidP="000453EE">
      <w:pPr>
        <w:pStyle w:val="NoSpacing"/>
        <w:jc w:val="both"/>
        <w:rPr>
          <w:rFonts w:asciiTheme="minorHAnsi" w:hAnsiTheme="minorHAnsi" w:cstheme="minorHAnsi"/>
          <w:b/>
          <w:u w:val="single"/>
        </w:rPr>
      </w:pPr>
      <w:r w:rsidRPr="00DC01E5">
        <w:rPr>
          <w:rFonts w:asciiTheme="minorHAnsi" w:hAnsiTheme="minorHAnsi" w:cstheme="minorHAnsi"/>
          <w:b/>
          <w:u w:val="single"/>
        </w:rPr>
        <w:t>Attendance</w:t>
      </w:r>
    </w:p>
    <w:p w:rsidR="00DC01E5" w:rsidRDefault="00DC01E5" w:rsidP="000453EE">
      <w:pPr>
        <w:pStyle w:val="NoSpacing"/>
        <w:jc w:val="both"/>
        <w:rPr>
          <w:rFonts w:asciiTheme="minorHAnsi" w:hAnsiTheme="minorHAnsi" w:cstheme="minorHAnsi"/>
        </w:rPr>
      </w:pPr>
      <w:r>
        <w:rPr>
          <w:rFonts w:asciiTheme="minorHAnsi" w:hAnsiTheme="minorHAnsi" w:cstheme="minorHAnsi"/>
        </w:rPr>
        <w:t>Every week in our Friday assembly we recognise and celebrate attendance across the school. It is vitally important that children attend school regularly so they can make progress and keep up with their peers. The average attendance across a school year is 96% and we strive to achieve this in school. Where children’s attendance is dropping below expected standards, we will contact you to find out ways in which we can help. Where absence becomes persistent we will invite you into school to discuss ways of improving this. This is a national approach to improving attendance and the Government are particularly keen in ensuring that post -</w:t>
      </w:r>
      <w:proofErr w:type="spellStart"/>
      <w:r>
        <w:rPr>
          <w:rFonts w:asciiTheme="minorHAnsi" w:hAnsiTheme="minorHAnsi" w:cstheme="minorHAnsi"/>
        </w:rPr>
        <w:t>Covid</w:t>
      </w:r>
      <w:proofErr w:type="spellEnd"/>
      <w:r>
        <w:rPr>
          <w:rFonts w:asciiTheme="minorHAnsi" w:hAnsiTheme="minorHAnsi" w:cstheme="minorHAnsi"/>
        </w:rPr>
        <w:t xml:space="preserve">, children continue to receive a consistent education. </w:t>
      </w:r>
    </w:p>
    <w:p w:rsidR="00DC01E5" w:rsidRDefault="00DC01E5" w:rsidP="000453EE">
      <w:pPr>
        <w:pStyle w:val="NoSpacing"/>
        <w:jc w:val="both"/>
        <w:rPr>
          <w:rFonts w:asciiTheme="minorHAnsi" w:hAnsiTheme="minorHAnsi" w:cstheme="minorHAnsi"/>
        </w:rPr>
      </w:pPr>
    </w:p>
    <w:p w:rsidR="00DC01E5" w:rsidRPr="00DC01E5" w:rsidRDefault="00DC01E5" w:rsidP="000453EE">
      <w:pPr>
        <w:pStyle w:val="NoSpacing"/>
        <w:jc w:val="both"/>
        <w:rPr>
          <w:rFonts w:asciiTheme="minorHAnsi" w:hAnsiTheme="minorHAnsi" w:cstheme="minorHAnsi"/>
        </w:rPr>
      </w:pPr>
    </w:p>
    <w:tbl>
      <w:tblPr>
        <w:tblW w:w="9018" w:type="dxa"/>
        <w:tblInd w:w="5" w:type="dxa"/>
        <w:tblCellMar>
          <w:top w:w="53" w:type="dxa"/>
          <w:left w:w="115" w:type="dxa"/>
          <w:right w:w="115" w:type="dxa"/>
        </w:tblCellMar>
        <w:tblLook w:val="04A0" w:firstRow="1" w:lastRow="0" w:firstColumn="1" w:lastColumn="0" w:noHBand="0" w:noVBand="1"/>
      </w:tblPr>
      <w:tblGrid>
        <w:gridCol w:w="4517"/>
        <w:gridCol w:w="4501"/>
      </w:tblGrid>
      <w:tr w:rsidR="00DC01E5" w:rsidRPr="00DC01E5" w:rsidTr="00DA6E98">
        <w:trPr>
          <w:trHeight w:val="303"/>
        </w:trPr>
        <w:tc>
          <w:tcPr>
            <w:tcW w:w="4517"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b/>
              </w:rPr>
              <w:t xml:space="preserve">Percentage Attendance </w:t>
            </w:r>
          </w:p>
        </w:tc>
        <w:tc>
          <w:tcPr>
            <w:tcW w:w="4501"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b/>
              </w:rPr>
              <w:t xml:space="preserve">Days missed over a school year </w:t>
            </w:r>
          </w:p>
        </w:tc>
      </w:tr>
      <w:tr w:rsidR="00DC01E5" w:rsidRPr="00DC01E5" w:rsidTr="00DA6E98">
        <w:trPr>
          <w:trHeight w:val="302"/>
        </w:trPr>
        <w:tc>
          <w:tcPr>
            <w:tcW w:w="4517"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100% </w:t>
            </w:r>
          </w:p>
        </w:tc>
        <w:tc>
          <w:tcPr>
            <w:tcW w:w="4501"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0 days missed </w:t>
            </w:r>
          </w:p>
        </w:tc>
      </w:tr>
      <w:tr w:rsidR="00DC01E5" w:rsidRPr="00DC01E5" w:rsidTr="00DA6E98">
        <w:trPr>
          <w:trHeight w:val="305"/>
        </w:trPr>
        <w:tc>
          <w:tcPr>
            <w:tcW w:w="4517"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95% </w:t>
            </w:r>
          </w:p>
        </w:tc>
        <w:tc>
          <w:tcPr>
            <w:tcW w:w="4501"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10 days missed </w:t>
            </w:r>
          </w:p>
        </w:tc>
      </w:tr>
      <w:tr w:rsidR="00DC01E5" w:rsidRPr="00DC01E5" w:rsidTr="00DA6E98">
        <w:trPr>
          <w:trHeight w:val="302"/>
        </w:trPr>
        <w:tc>
          <w:tcPr>
            <w:tcW w:w="4517"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90% </w:t>
            </w:r>
          </w:p>
        </w:tc>
        <w:tc>
          <w:tcPr>
            <w:tcW w:w="4501"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20 days missed </w:t>
            </w:r>
          </w:p>
        </w:tc>
      </w:tr>
      <w:tr w:rsidR="00DC01E5" w:rsidRPr="00DC01E5" w:rsidTr="00DA6E98">
        <w:trPr>
          <w:trHeight w:val="302"/>
        </w:trPr>
        <w:tc>
          <w:tcPr>
            <w:tcW w:w="4517"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85% </w:t>
            </w:r>
          </w:p>
        </w:tc>
        <w:tc>
          <w:tcPr>
            <w:tcW w:w="4501"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30 days missed </w:t>
            </w:r>
          </w:p>
        </w:tc>
      </w:tr>
      <w:tr w:rsidR="00DC01E5" w:rsidRPr="00DC01E5" w:rsidTr="00DA6E98">
        <w:trPr>
          <w:trHeight w:val="305"/>
        </w:trPr>
        <w:tc>
          <w:tcPr>
            <w:tcW w:w="4517"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80% </w:t>
            </w:r>
          </w:p>
        </w:tc>
        <w:tc>
          <w:tcPr>
            <w:tcW w:w="4501" w:type="dxa"/>
            <w:tcBorders>
              <w:top w:val="single" w:sz="4" w:space="0" w:color="000000"/>
              <w:left w:val="single" w:sz="4" w:space="0" w:color="000000"/>
              <w:bottom w:val="single" w:sz="4" w:space="0" w:color="000000"/>
              <w:right w:val="single" w:sz="4" w:space="0" w:color="000000"/>
            </w:tcBorders>
          </w:tcPr>
          <w:p w:rsidR="00DC01E5" w:rsidRPr="00DC01E5" w:rsidRDefault="00DC01E5" w:rsidP="00DA6E98">
            <w:pPr>
              <w:autoSpaceDE w:val="0"/>
              <w:autoSpaceDN w:val="0"/>
              <w:adjustRightInd w:val="0"/>
              <w:jc w:val="both"/>
              <w:rPr>
                <w:rFonts w:asciiTheme="minorHAnsi" w:hAnsiTheme="minorHAnsi" w:cstheme="minorHAnsi"/>
              </w:rPr>
            </w:pPr>
            <w:r w:rsidRPr="00DC01E5">
              <w:rPr>
                <w:rFonts w:asciiTheme="minorHAnsi" w:hAnsiTheme="minorHAnsi" w:cstheme="minorHAnsi"/>
              </w:rPr>
              <w:t xml:space="preserve">40 days missed </w:t>
            </w:r>
          </w:p>
        </w:tc>
      </w:tr>
    </w:tbl>
    <w:p w:rsidR="00DC01E5" w:rsidRDefault="00DC01E5" w:rsidP="000453EE">
      <w:pPr>
        <w:pStyle w:val="NoSpacing"/>
        <w:jc w:val="both"/>
        <w:rPr>
          <w:rFonts w:asciiTheme="minorHAnsi" w:hAnsiTheme="minorHAnsi" w:cstheme="minorHAnsi"/>
        </w:rPr>
      </w:pPr>
      <w:r>
        <w:rPr>
          <w:rFonts w:asciiTheme="minorHAnsi" w:hAnsiTheme="minorHAnsi" w:cstheme="minorHAnsi"/>
        </w:rPr>
        <w:lastRenderedPageBreak/>
        <w:t xml:space="preserve">We also find that a number of our children are regularly late and this can cause anxiety among them when they have to walk into class after lessons have started. Please ensure your child has a comfortable start to the day by helping them arrive on time. </w:t>
      </w:r>
    </w:p>
    <w:p w:rsidR="00DC01E5" w:rsidRDefault="00DC01E5" w:rsidP="000453EE">
      <w:pPr>
        <w:pStyle w:val="NoSpacing"/>
        <w:jc w:val="both"/>
        <w:rPr>
          <w:rFonts w:asciiTheme="minorHAnsi" w:hAnsiTheme="minorHAnsi" w:cstheme="minorHAnsi"/>
        </w:rPr>
      </w:pPr>
    </w:p>
    <w:tbl>
      <w:tblPr>
        <w:tblStyle w:val="TableGrid0"/>
        <w:tblW w:w="9018" w:type="dxa"/>
        <w:tblInd w:w="5" w:type="dxa"/>
        <w:tblCellMar>
          <w:top w:w="53" w:type="dxa"/>
          <w:left w:w="115" w:type="dxa"/>
          <w:right w:w="115" w:type="dxa"/>
        </w:tblCellMar>
        <w:tblLook w:val="04A0" w:firstRow="1" w:lastRow="0" w:firstColumn="1" w:lastColumn="0" w:noHBand="0" w:noVBand="1"/>
      </w:tblPr>
      <w:tblGrid>
        <w:gridCol w:w="4515"/>
        <w:gridCol w:w="4503"/>
      </w:tblGrid>
      <w:tr w:rsidR="00DC01E5" w:rsidTr="00DA6E98">
        <w:trPr>
          <w:trHeight w:val="302"/>
        </w:trPr>
        <w:tc>
          <w:tcPr>
            <w:tcW w:w="4515"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rPr>
                <w:b/>
              </w:rPr>
              <w:t xml:space="preserve">Minutes lost each day </w:t>
            </w:r>
          </w:p>
        </w:tc>
        <w:tc>
          <w:tcPr>
            <w:tcW w:w="4503"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rPr>
                <w:b/>
              </w:rPr>
              <w:t xml:space="preserve">Days lost per year </w:t>
            </w:r>
          </w:p>
        </w:tc>
      </w:tr>
      <w:tr w:rsidR="00DC01E5" w:rsidTr="00DA6E98">
        <w:trPr>
          <w:trHeight w:val="305"/>
        </w:trPr>
        <w:tc>
          <w:tcPr>
            <w:tcW w:w="4515"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5 minutes </w:t>
            </w:r>
          </w:p>
        </w:tc>
        <w:tc>
          <w:tcPr>
            <w:tcW w:w="4503"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3 days </w:t>
            </w:r>
          </w:p>
        </w:tc>
      </w:tr>
      <w:tr w:rsidR="00DC01E5" w:rsidTr="00DA6E98">
        <w:trPr>
          <w:trHeight w:val="302"/>
        </w:trPr>
        <w:tc>
          <w:tcPr>
            <w:tcW w:w="4515"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10 minutes </w:t>
            </w:r>
          </w:p>
        </w:tc>
        <w:tc>
          <w:tcPr>
            <w:tcW w:w="4503"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6.5 days </w:t>
            </w:r>
          </w:p>
        </w:tc>
      </w:tr>
      <w:tr w:rsidR="00DC01E5" w:rsidTr="00DA6E98">
        <w:trPr>
          <w:trHeight w:val="303"/>
        </w:trPr>
        <w:tc>
          <w:tcPr>
            <w:tcW w:w="4515"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15 minutes </w:t>
            </w:r>
          </w:p>
        </w:tc>
        <w:tc>
          <w:tcPr>
            <w:tcW w:w="4503"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10 days </w:t>
            </w:r>
          </w:p>
        </w:tc>
      </w:tr>
      <w:tr w:rsidR="00DC01E5" w:rsidTr="00DA6E98">
        <w:trPr>
          <w:trHeight w:val="302"/>
        </w:trPr>
        <w:tc>
          <w:tcPr>
            <w:tcW w:w="4515"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20 minutes </w:t>
            </w:r>
          </w:p>
        </w:tc>
        <w:tc>
          <w:tcPr>
            <w:tcW w:w="4503"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13 days </w:t>
            </w:r>
          </w:p>
        </w:tc>
      </w:tr>
      <w:tr w:rsidR="00DC01E5" w:rsidTr="00DA6E98">
        <w:trPr>
          <w:trHeight w:val="305"/>
        </w:trPr>
        <w:tc>
          <w:tcPr>
            <w:tcW w:w="4515"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30 minutes </w:t>
            </w:r>
          </w:p>
        </w:tc>
        <w:tc>
          <w:tcPr>
            <w:tcW w:w="4503" w:type="dxa"/>
            <w:tcBorders>
              <w:top w:val="single" w:sz="4" w:space="0" w:color="000000"/>
              <w:left w:val="single" w:sz="4" w:space="0" w:color="000000"/>
              <w:bottom w:val="single" w:sz="4" w:space="0" w:color="000000"/>
              <w:right w:val="single" w:sz="4" w:space="0" w:color="000000"/>
            </w:tcBorders>
          </w:tcPr>
          <w:p w:rsidR="00DC01E5" w:rsidRDefault="00DC01E5" w:rsidP="00DA6E98">
            <w:pPr>
              <w:spacing w:line="276" w:lineRule="auto"/>
              <w:jc w:val="center"/>
            </w:pPr>
            <w:r>
              <w:t xml:space="preserve">19 days </w:t>
            </w:r>
          </w:p>
        </w:tc>
      </w:tr>
    </w:tbl>
    <w:p w:rsidR="00DC01E5" w:rsidRDefault="00DC01E5" w:rsidP="000453EE">
      <w:pPr>
        <w:pStyle w:val="NoSpacing"/>
        <w:jc w:val="both"/>
        <w:rPr>
          <w:rFonts w:asciiTheme="minorHAnsi" w:hAnsiTheme="minorHAnsi" w:cstheme="minorHAnsi"/>
        </w:rPr>
      </w:pPr>
    </w:p>
    <w:p w:rsidR="000717A2" w:rsidRDefault="00796188" w:rsidP="000453EE">
      <w:pPr>
        <w:pStyle w:val="NoSpacing"/>
        <w:jc w:val="both"/>
        <w:rPr>
          <w:rFonts w:asciiTheme="minorHAnsi" w:hAnsiTheme="minorHAnsi" w:cstheme="minorHAnsi"/>
          <w:b/>
          <w:u w:val="single"/>
        </w:rPr>
      </w:pPr>
      <w:r w:rsidRPr="00796188">
        <w:rPr>
          <w:rFonts w:asciiTheme="minorHAnsi" w:hAnsiTheme="minorHAnsi" w:cstheme="minorHAnsi"/>
          <w:b/>
          <w:u w:val="single"/>
        </w:rPr>
        <w:t>Tablet Loan scheme</w:t>
      </w:r>
    </w:p>
    <w:p w:rsidR="00796188" w:rsidRDefault="00796188" w:rsidP="000453EE">
      <w:pPr>
        <w:pStyle w:val="NoSpacing"/>
        <w:jc w:val="both"/>
        <w:rPr>
          <w:rFonts w:asciiTheme="minorHAnsi" w:hAnsiTheme="minorHAnsi" w:cstheme="minorHAnsi"/>
          <w:b/>
          <w:u w:val="single"/>
        </w:rPr>
      </w:pPr>
      <w:r>
        <w:rPr>
          <w:rFonts w:asciiTheme="minorHAnsi" w:hAnsiTheme="minorHAnsi" w:cstheme="minorHAnsi"/>
        </w:rPr>
        <w:t xml:space="preserve">We are now in a position to extend our tablet loan scheme to children in Key Stage One. Please look out for a letter coming home with children next week. If you would like a loan tablet, please complete the paperwork and return to school. We do only have a limited supply so please return forms ASAP. </w:t>
      </w:r>
    </w:p>
    <w:p w:rsidR="00796188" w:rsidRPr="00796188" w:rsidRDefault="00796188" w:rsidP="000453EE">
      <w:pPr>
        <w:pStyle w:val="NoSpacing"/>
        <w:jc w:val="both"/>
        <w:rPr>
          <w:rFonts w:asciiTheme="minorHAnsi" w:hAnsiTheme="minorHAnsi" w:cstheme="minorHAnsi"/>
          <w:b/>
          <w:u w:val="single"/>
        </w:rPr>
      </w:pPr>
    </w:p>
    <w:p w:rsidR="00FE692E" w:rsidRPr="00B102FF" w:rsidRDefault="006C0965" w:rsidP="000453EE">
      <w:pPr>
        <w:pStyle w:val="NoSpacing"/>
        <w:jc w:val="both"/>
        <w:rPr>
          <w:rFonts w:asciiTheme="minorHAnsi" w:hAnsiTheme="minorHAnsi" w:cstheme="minorHAnsi"/>
          <w:b/>
          <w:u w:val="single"/>
        </w:rPr>
      </w:pPr>
      <w:r w:rsidRPr="00B102FF">
        <w:rPr>
          <w:rFonts w:asciiTheme="minorHAnsi" w:hAnsiTheme="minorHAnsi" w:cstheme="minorHAnsi"/>
          <w:b/>
          <w:u w:val="single"/>
        </w:rPr>
        <w:t>Future dates</w:t>
      </w:r>
    </w:p>
    <w:p w:rsidR="00BD05E4" w:rsidRDefault="00B102FF" w:rsidP="000453EE">
      <w:pPr>
        <w:pStyle w:val="NoSpacing"/>
        <w:jc w:val="both"/>
        <w:rPr>
          <w:rFonts w:asciiTheme="minorHAnsi" w:hAnsiTheme="minorHAnsi" w:cstheme="minorHAnsi"/>
        </w:rPr>
      </w:pPr>
      <w:r>
        <w:rPr>
          <w:rFonts w:asciiTheme="minorHAnsi" w:hAnsiTheme="minorHAnsi" w:cstheme="minorHAnsi"/>
        </w:rPr>
        <w:t xml:space="preserve">We have a couple of additional dates to add to our diary dates sheet will be reissued after half term. </w:t>
      </w:r>
    </w:p>
    <w:p w:rsidR="00B102FF" w:rsidRDefault="00B102FF" w:rsidP="000453EE">
      <w:pPr>
        <w:pStyle w:val="NoSpacing"/>
        <w:jc w:val="both"/>
        <w:rPr>
          <w:rFonts w:asciiTheme="minorHAnsi" w:hAnsiTheme="minorHAnsi" w:cstheme="minorHAnsi"/>
        </w:rPr>
      </w:pPr>
      <w:r>
        <w:rPr>
          <w:rFonts w:asciiTheme="minorHAnsi" w:hAnsiTheme="minorHAnsi" w:cstheme="minorHAnsi"/>
        </w:rPr>
        <w:t>Please be aware of the following:</w:t>
      </w:r>
    </w:p>
    <w:p w:rsidR="00B102FF" w:rsidRDefault="00B102FF" w:rsidP="000453EE">
      <w:pPr>
        <w:pStyle w:val="NoSpacing"/>
        <w:jc w:val="both"/>
        <w:rPr>
          <w:rFonts w:asciiTheme="minorHAnsi" w:hAnsiTheme="minorHAnsi" w:cstheme="minorHAnsi"/>
        </w:rPr>
      </w:pPr>
      <w:r w:rsidRPr="00B102FF">
        <w:rPr>
          <w:rFonts w:asciiTheme="minorHAnsi" w:hAnsiTheme="minorHAnsi" w:cstheme="minorHAnsi"/>
          <w:b/>
        </w:rPr>
        <w:t>Friday 21</w:t>
      </w:r>
      <w:r w:rsidRPr="00B102FF">
        <w:rPr>
          <w:rFonts w:asciiTheme="minorHAnsi" w:hAnsiTheme="minorHAnsi" w:cstheme="minorHAnsi"/>
          <w:b/>
          <w:vertAlign w:val="superscript"/>
        </w:rPr>
        <w:t>st</w:t>
      </w:r>
      <w:r w:rsidRPr="00B102FF">
        <w:rPr>
          <w:rFonts w:asciiTheme="minorHAnsi" w:hAnsiTheme="minorHAnsi" w:cstheme="minorHAnsi"/>
          <w:b/>
        </w:rPr>
        <w:t xml:space="preserve"> October</w:t>
      </w:r>
      <w:r>
        <w:rPr>
          <w:rFonts w:asciiTheme="minorHAnsi" w:hAnsiTheme="minorHAnsi" w:cstheme="minorHAnsi"/>
        </w:rPr>
        <w:t xml:space="preserve"> -Show </w:t>
      </w:r>
      <w:r w:rsidR="00101505">
        <w:rPr>
          <w:rFonts w:asciiTheme="minorHAnsi" w:hAnsiTheme="minorHAnsi" w:cstheme="minorHAnsi"/>
        </w:rPr>
        <w:t>R</w:t>
      </w:r>
      <w:r>
        <w:rPr>
          <w:rFonts w:asciiTheme="minorHAnsi" w:hAnsiTheme="minorHAnsi" w:cstheme="minorHAnsi"/>
        </w:rPr>
        <w:t xml:space="preserve">acism the </w:t>
      </w:r>
      <w:r w:rsidR="00101505">
        <w:rPr>
          <w:rFonts w:asciiTheme="minorHAnsi" w:hAnsiTheme="minorHAnsi" w:cstheme="minorHAnsi"/>
        </w:rPr>
        <w:t>R</w:t>
      </w:r>
      <w:r>
        <w:rPr>
          <w:rFonts w:asciiTheme="minorHAnsi" w:hAnsiTheme="minorHAnsi" w:cstheme="minorHAnsi"/>
        </w:rPr>
        <w:t xml:space="preserve">ed </w:t>
      </w:r>
      <w:r w:rsidR="00101505">
        <w:rPr>
          <w:rFonts w:asciiTheme="minorHAnsi" w:hAnsiTheme="minorHAnsi" w:cstheme="minorHAnsi"/>
        </w:rPr>
        <w:t>C</w:t>
      </w:r>
      <w:r>
        <w:rPr>
          <w:rFonts w:asciiTheme="minorHAnsi" w:hAnsiTheme="minorHAnsi" w:cstheme="minorHAnsi"/>
        </w:rPr>
        <w:t>ard- children wear something red for the day (no donation required)</w:t>
      </w:r>
    </w:p>
    <w:p w:rsidR="000717A2" w:rsidRDefault="000717A2" w:rsidP="000453EE">
      <w:pPr>
        <w:pStyle w:val="NoSpacing"/>
        <w:jc w:val="both"/>
        <w:rPr>
          <w:rFonts w:asciiTheme="minorHAnsi" w:hAnsiTheme="minorHAnsi" w:cstheme="minorHAnsi"/>
        </w:rPr>
      </w:pPr>
      <w:r w:rsidRPr="000717A2">
        <w:rPr>
          <w:rFonts w:asciiTheme="minorHAnsi" w:hAnsiTheme="minorHAnsi" w:cstheme="minorHAnsi"/>
          <w:b/>
        </w:rPr>
        <w:t>Wednesday 2</w:t>
      </w:r>
      <w:r w:rsidRPr="000717A2">
        <w:rPr>
          <w:rFonts w:asciiTheme="minorHAnsi" w:hAnsiTheme="minorHAnsi" w:cstheme="minorHAnsi"/>
          <w:b/>
          <w:vertAlign w:val="superscript"/>
        </w:rPr>
        <w:t>nd</w:t>
      </w:r>
      <w:r w:rsidRPr="000717A2">
        <w:rPr>
          <w:rFonts w:asciiTheme="minorHAnsi" w:hAnsiTheme="minorHAnsi" w:cstheme="minorHAnsi"/>
          <w:b/>
        </w:rPr>
        <w:t xml:space="preserve"> November</w:t>
      </w:r>
      <w:r>
        <w:rPr>
          <w:rFonts w:asciiTheme="minorHAnsi" w:hAnsiTheme="minorHAnsi" w:cstheme="minorHAnsi"/>
        </w:rPr>
        <w:t>- Y5 visit to Hancock Museum</w:t>
      </w:r>
    </w:p>
    <w:p w:rsidR="000717A2" w:rsidRDefault="000717A2" w:rsidP="000453EE">
      <w:pPr>
        <w:pStyle w:val="NoSpacing"/>
        <w:jc w:val="both"/>
        <w:rPr>
          <w:rFonts w:asciiTheme="minorHAnsi" w:hAnsiTheme="minorHAnsi" w:cstheme="minorHAnsi"/>
        </w:rPr>
      </w:pPr>
      <w:r w:rsidRPr="000717A2">
        <w:rPr>
          <w:rFonts w:asciiTheme="minorHAnsi" w:hAnsiTheme="minorHAnsi" w:cstheme="minorHAnsi"/>
          <w:b/>
        </w:rPr>
        <w:t>Wednesday 2</w:t>
      </w:r>
      <w:r w:rsidRPr="000717A2">
        <w:rPr>
          <w:rFonts w:asciiTheme="minorHAnsi" w:hAnsiTheme="minorHAnsi" w:cstheme="minorHAnsi"/>
          <w:b/>
          <w:vertAlign w:val="superscript"/>
        </w:rPr>
        <w:t>nd</w:t>
      </w:r>
      <w:r w:rsidRPr="000717A2">
        <w:rPr>
          <w:rFonts w:asciiTheme="minorHAnsi" w:hAnsiTheme="minorHAnsi" w:cstheme="minorHAnsi"/>
          <w:b/>
        </w:rPr>
        <w:t xml:space="preserve"> November</w:t>
      </w:r>
      <w:r>
        <w:rPr>
          <w:rFonts w:asciiTheme="minorHAnsi" w:hAnsiTheme="minorHAnsi" w:cstheme="minorHAnsi"/>
        </w:rPr>
        <w:t xml:space="preserve"> – Y2 visit Beamish Museum</w:t>
      </w:r>
    </w:p>
    <w:p w:rsidR="00B102FF" w:rsidRDefault="000717A2" w:rsidP="000453EE">
      <w:pPr>
        <w:pStyle w:val="NoSpacing"/>
        <w:jc w:val="both"/>
        <w:rPr>
          <w:rFonts w:asciiTheme="minorHAnsi" w:hAnsiTheme="minorHAnsi" w:cstheme="minorHAnsi"/>
        </w:rPr>
      </w:pPr>
      <w:r w:rsidRPr="000717A2">
        <w:rPr>
          <w:rFonts w:asciiTheme="minorHAnsi" w:hAnsiTheme="minorHAnsi" w:cstheme="minorHAnsi"/>
          <w:b/>
        </w:rPr>
        <w:t>Thursday 1</w:t>
      </w:r>
      <w:r w:rsidRPr="000717A2">
        <w:rPr>
          <w:rFonts w:asciiTheme="minorHAnsi" w:hAnsiTheme="minorHAnsi" w:cstheme="minorHAnsi"/>
          <w:b/>
          <w:vertAlign w:val="superscript"/>
        </w:rPr>
        <w:t>st</w:t>
      </w:r>
      <w:r w:rsidRPr="000717A2">
        <w:rPr>
          <w:rFonts w:asciiTheme="minorHAnsi" w:hAnsiTheme="minorHAnsi" w:cstheme="minorHAnsi"/>
          <w:b/>
        </w:rPr>
        <w:t xml:space="preserve"> December</w:t>
      </w:r>
      <w:r>
        <w:rPr>
          <w:rFonts w:asciiTheme="minorHAnsi" w:hAnsiTheme="minorHAnsi" w:cstheme="minorHAnsi"/>
          <w:b/>
        </w:rPr>
        <w:t xml:space="preserve">- </w:t>
      </w:r>
      <w:r>
        <w:rPr>
          <w:rFonts w:asciiTheme="minorHAnsi" w:hAnsiTheme="minorHAnsi" w:cstheme="minorHAnsi"/>
        </w:rPr>
        <w:t>Aladdin pantomime in school</w:t>
      </w:r>
    </w:p>
    <w:p w:rsidR="000717A2" w:rsidRPr="000717A2" w:rsidRDefault="000717A2" w:rsidP="000453EE">
      <w:pPr>
        <w:pStyle w:val="NoSpacing"/>
        <w:jc w:val="both"/>
        <w:rPr>
          <w:rFonts w:asciiTheme="minorHAnsi" w:hAnsiTheme="minorHAnsi" w:cstheme="minorHAnsi"/>
        </w:rPr>
      </w:pPr>
      <w:r w:rsidRPr="000717A2">
        <w:rPr>
          <w:rFonts w:asciiTheme="minorHAnsi" w:hAnsiTheme="minorHAnsi" w:cstheme="minorHAnsi"/>
          <w:b/>
        </w:rPr>
        <w:t>Friday 16</w:t>
      </w:r>
      <w:r w:rsidRPr="000717A2">
        <w:rPr>
          <w:rFonts w:asciiTheme="minorHAnsi" w:hAnsiTheme="minorHAnsi" w:cstheme="minorHAnsi"/>
          <w:b/>
          <w:vertAlign w:val="superscript"/>
        </w:rPr>
        <w:t>th</w:t>
      </w:r>
      <w:r w:rsidRPr="000717A2">
        <w:rPr>
          <w:rFonts w:asciiTheme="minorHAnsi" w:hAnsiTheme="minorHAnsi" w:cstheme="minorHAnsi"/>
          <w:b/>
        </w:rPr>
        <w:t xml:space="preserve"> December</w:t>
      </w:r>
      <w:r>
        <w:rPr>
          <w:rFonts w:asciiTheme="minorHAnsi" w:hAnsiTheme="minorHAnsi" w:cstheme="minorHAnsi"/>
        </w:rPr>
        <w:t>- Nursery- Y4 to visit Santa</w:t>
      </w:r>
    </w:p>
    <w:p w:rsidR="00B102FF" w:rsidRDefault="00B102FF" w:rsidP="000453EE">
      <w:pPr>
        <w:pStyle w:val="NoSpacing"/>
        <w:jc w:val="both"/>
        <w:rPr>
          <w:rFonts w:asciiTheme="minorHAnsi" w:hAnsiTheme="minorHAnsi" w:cstheme="minorHAnsi"/>
        </w:rPr>
      </w:pPr>
    </w:p>
    <w:p w:rsidR="00B102FF" w:rsidRDefault="00B102FF" w:rsidP="000453EE">
      <w:pPr>
        <w:pStyle w:val="NoSpacing"/>
        <w:jc w:val="both"/>
        <w:rPr>
          <w:rFonts w:asciiTheme="minorHAnsi" w:hAnsiTheme="minorHAnsi" w:cstheme="minorHAnsi"/>
        </w:rPr>
      </w:pPr>
    </w:p>
    <w:p w:rsidR="00FF5CEF" w:rsidRPr="00B102FF" w:rsidRDefault="00FF5CEF" w:rsidP="000453EE">
      <w:pPr>
        <w:pStyle w:val="NoSpacing"/>
        <w:jc w:val="both"/>
        <w:rPr>
          <w:rFonts w:asciiTheme="minorHAnsi" w:hAnsiTheme="minorHAnsi" w:cstheme="minorHAnsi"/>
        </w:rPr>
      </w:pPr>
      <w:r w:rsidRPr="00B102FF">
        <w:rPr>
          <w:rFonts w:asciiTheme="minorHAnsi" w:hAnsiTheme="minorHAnsi" w:cstheme="minorHAnsi"/>
        </w:rPr>
        <w:t>Yours Sincerely</w:t>
      </w:r>
    </w:p>
    <w:p w:rsidR="00FF5CEF" w:rsidRPr="00B102FF" w:rsidRDefault="00FF5CEF" w:rsidP="000453EE">
      <w:pPr>
        <w:pStyle w:val="NoSpacing"/>
        <w:jc w:val="both"/>
        <w:rPr>
          <w:rFonts w:asciiTheme="minorHAnsi" w:hAnsiTheme="minorHAnsi" w:cstheme="minorHAnsi"/>
        </w:rPr>
      </w:pPr>
    </w:p>
    <w:p w:rsidR="00FF5CEF" w:rsidRPr="00B102FF" w:rsidRDefault="00FF5CEF" w:rsidP="000453EE">
      <w:pPr>
        <w:pStyle w:val="NoSpacing"/>
        <w:jc w:val="both"/>
        <w:rPr>
          <w:rFonts w:asciiTheme="minorHAnsi" w:hAnsiTheme="minorHAnsi" w:cstheme="minorHAnsi"/>
        </w:rPr>
      </w:pPr>
      <w:r w:rsidRPr="00B102FF">
        <w:rPr>
          <w:rFonts w:asciiTheme="minorHAnsi" w:hAnsiTheme="minorHAnsi" w:cstheme="minorHAnsi"/>
        </w:rPr>
        <w:t>J Bromley</w:t>
      </w:r>
    </w:p>
    <w:p w:rsidR="00FF5CEF" w:rsidRPr="00B102FF" w:rsidRDefault="00FF5CEF" w:rsidP="000453EE">
      <w:pPr>
        <w:pStyle w:val="NoSpacing"/>
        <w:jc w:val="both"/>
        <w:rPr>
          <w:rFonts w:asciiTheme="minorHAnsi" w:hAnsiTheme="minorHAnsi" w:cstheme="minorHAnsi"/>
        </w:rPr>
      </w:pPr>
      <w:r w:rsidRPr="00B102FF">
        <w:rPr>
          <w:rFonts w:asciiTheme="minorHAnsi" w:hAnsiTheme="minorHAnsi" w:cstheme="minorHAnsi"/>
        </w:rPr>
        <w:t>Head Teacher</w:t>
      </w:r>
    </w:p>
    <w:sectPr w:rsidR="00FF5CEF" w:rsidRPr="00B102FF"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3"/>
  </w:num>
  <w:num w:numId="4">
    <w:abstractNumId w:val="1"/>
  </w:num>
  <w:num w:numId="5">
    <w:abstractNumId w:val="0"/>
  </w:num>
  <w:num w:numId="6">
    <w:abstractNumId w:val="4"/>
  </w:num>
  <w:num w:numId="7">
    <w:abstractNumId w:val="3"/>
  </w:num>
  <w:num w:numId="8">
    <w:abstractNumId w:val="9"/>
  </w:num>
  <w:num w:numId="9">
    <w:abstractNumId w:val="5"/>
  </w:num>
  <w:num w:numId="10">
    <w:abstractNumId w:val="8"/>
  </w:num>
  <w:num w:numId="11">
    <w:abstractNumId w:val="12"/>
  </w:num>
  <w:num w:numId="12">
    <w:abstractNumId w:val="1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717A2"/>
    <w:rsid w:val="000A4816"/>
    <w:rsid w:val="000B11EC"/>
    <w:rsid w:val="000B4A6A"/>
    <w:rsid w:val="000C157C"/>
    <w:rsid w:val="000C3DF3"/>
    <w:rsid w:val="000C5E62"/>
    <w:rsid w:val="000D35E2"/>
    <w:rsid w:val="000D5DB1"/>
    <w:rsid w:val="000E676A"/>
    <w:rsid w:val="00100120"/>
    <w:rsid w:val="00101505"/>
    <w:rsid w:val="00106CEE"/>
    <w:rsid w:val="0011630E"/>
    <w:rsid w:val="00120BEC"/>
    <w:rsid w:val="001230C6"/>
    <w:rsid w:val="001258DF"/>
    <w:rsid w:val="001402A1"/>
    <w:rsid w:val="001416C1"/>
    <w:rsid w:val="00142EC6"/>
    <w:rsid w:val="00164A3B"/>
    <w:rsid w:val="00164DEE"/>
    <w:rsid w:val="00165785"/>
    <w:rsid w:val="00172FBB"/>
    <w:rsid w:val="00175CF4"/>
    <w:rsid w:val="0017629E"/>
    <w:rsid w:val="00176307"/>
    <w:rsid w:val="00176A57"/>
    <w:rsid w:val="001838BC"/>
    <w:rsid w:val="001872FD"/>
    <w:rsid w:val="00190904"/>
    <w:rsid w:val="00192242"/>
    <w:rsid w:val="001C25F8"/>
    <w:rsid w:val="001C3D85"/>
    <w:rsid w:val="001D0D62"/>
    <w:rsid w:val="001D48F8"/>
    <w:rsid w:val="001E4FB6"/>
    <w:rsid w:val="001F02F1"/>
    <w:rsid w:val="001F54AD"/>
    <w:rsid w:val="001F7073"/>
    <w:rsid w:val="002023BD"/>
    <w:rsid w:val="00204A48"/>
    <w:rsid w:val="002129D3"/>
    <w:rsid w:val="00212D39"/>
    <w:rsid w:val="00213315"/>
    <w:rsid w:val="00215E6B"/>
    <w:rsid w:val="002344A0"/>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351B7"/>
    <w:rsid w:val="00440722"/>
    <w:rsid w:val="004427C3"/>
    <w:rsid w:val="00442B55"/>
    <w:rsid w:val="00445AF3"/>
    <w:rsid w:val="00453206"/>
    <w:rsid w:val="0046327A"/>
    <w:rsid w:val="00473E12"/>
    <w:rsid w:val="004759F1"/>
    <w:rsid w:val="00476EBE"/>
    <w:rsid w:val="004813FE"/>
    <w:rsid w:val="00482425"/>
    <w:rsid w:val="00483C02"/>
    <w:rsid w:val="00493E80"/>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7307"/>
    <w:rsid w:val="0058001A"/>
    <w:rsid w:val="00580B56"/>
    <w:rsid w:val="00584122"/>
    <w:rsid w:val="00591A7D"/>
    <w:rsid w:val="005B6724"/>
    <w:rsid w:val="005C032D"/>
    <w:rsid w:val="005C0B0D"/>
    <w:rsid w:val="005C6246"/>
    <w:rsid w:val="005D5141"/>
    <w:rsid w:val="005E37B6"/>
    <w:rsid w:val="005F09FA"/>
    <w:rsid w:val="005F24AB"/>
    <w:rsid w:val="005F430E"/>
    <w:rsid w:val="005F777D"/>
    <w:rsid w:val="00604F6D"/>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C0965"/>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70E6"/>
    <w:rsid w:val="007459F8"/>
    <w:rsid w:val="00751E75"/>
    <w:rsid w:val="00761890"/>
    <w:rsid w:val="0076230E"/>
    <w:rsid w:val="00780664"/>
    <w:rsid w:val="0078616E"/>
    <w:rsid w:val="00796188"/>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285"/>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781E"/>
    <w:rsid w:val="00AB18AB"/>
    <w:rsid w:val="00AB36B5"/>
    <w:rsid w:val="00AB5663"/>
    <w:rsid w:val="00AC0A51"/>
    <w:rsid w:val="00AC3B99"/>
    <w:rsid w:val="00AF0602"/>
    <w:rsid w:val="00B00DF4"/>
    <w:rsid w:val="00B01EE0"/>
    <w:rsid w:val="00B102FF"/>
    <w:rsid w:val="00B11A50"/>
    <w:rsid w:val="00B11E2A"/>
    <w:rsid w:val="00B17CBB"/>
    <w:rsid w:val="00B24345"/>
    <w:rsid w:val="00B27C98"/>
    <w:rsid w:val="00B34924"/>
    <w:rsid w:val="00B360D4"/>
    <w:rsid w:val="00B400BE"/>
    <w:rsid w:val="00B40109"/>
    <w:rsid w:val="00B40FD4"/>
    <w:rsid w:val="00B42242"/>
    <w:rsid w:val="00B43FB2"/>
    <w:rsid w:val="00B52B4B"/>
    <w:rsid w:val="00B6228C"/>
    <w:rsid w:val="00B71FD8"/>
    <w:rsid w:val="00B74151"/>
    <w:rsid w:val="00BA2792"/>
    <w:rsid w:val="00BB0764"/>
    <w:rsid w:val="00BB5532"/>
    <w:rsid w:val="00BB71CD"/>
    <w:rsid w:val="00BC3615"/>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222A8"/>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73FD"/>
    <w:rsid w:val="00E06EA5"/>
    <w:rsid w:val="00E10428"/>
    <w:rsid w:val="00E203ED"/>
    <w:rsid w:val="00E25932"/>
    <w:rsid w:val="00E316EF"/>
    <w:rsid w:val="00E369ED"/>
    <w:rsid w:val="00E372C8"/>
    <w:rsid w:val="00E45231"/>
    <w:rsid w:val="00E5783F"/>
    <w:rsid w:val="00E64665"/>
    <w:rsid w:val="00E65E2F"/>
    <w:rsid w:val="00E6643B"/>
    <w:rsid w:val="00E67773"/>
    <w:rsid w:val="00E75887"/>
    <w:rsid w:val="00E75F71"/>
    <w:rsid w:val="00E8041A"/>
    <w:rsid w:val="00E85248"/>
    <w:rsid w:val="00E86C0E"/>
    <w:rsid w:val="00E878A8"/>
    <w:rsid w:val="00E92DE4"/>
    <w:rsid w:val="00E944AD"/>
    <w:rsid w:val="00EA7676"/>
    <w:rsid w:val="00EB137D"/>
    <w:rsid w:val="00EC2A10"/>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B235E"/>
    <w:rsid w:val="00FB6B08"/>
    <w:rsid w:val="00FB775C"/>
    <w:rsid w:val="00FC0124"/>
    <w:rsid w:val="00FC0562"/>
    <w:rsid w:val="00FC46D5"/>
    <w:rsid w:val="00FC6432"/>
    <w:rsid w:val="00FC7F58"/>
    <w:rsid w:val="00FD0D17"/>
    <w:rsid w:val="00FD6DD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A5D90"/>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durham.gov.uk%2Fschooluniform&amp;data=05%7C01%7Cj.bromley200%40kingstreet.durham.sch.uk%7C423a8f21ba274e87e34708daa79edb03%7C45dfff5283644d73bf3a8f98bdf10d87%7C0%7C0%7C638006601548671637%7CUnknown%7CTWFpbGZsb3d8eyJWIjoiMC4wLjAwMDAiLCJQIjoiV2luMzIiLCJBTiI6Ik1haWwiLCJXVCI6Mn0%3D%7C3000%7C%7C%7C&amp;sdata=lsBaRYu%2FRPh9OAsH%2Fr8l%2BQrdKhgH0e0EeXkreaAcze8%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s%3A%2F%2Fwww.durham.gov.uk%2Fhelpwithyourmoney&amp;data=05%7C01%7Cj.bromley200%40kingstreet.durham.sch.uk%7C423a8f21ba274e87e34708daa79edb03%7C45dfff5283644d73bf3a8f98bdf10d87%7C0%7C0%7C638006601548671637%7CUnknown%7CTWFpbGZsb3d8eyJWIjoiMC4wLjAwMDAiLCJQIjoiV2luMzIiLCJBTiI6Ik1haWwiLCJXVCI6Mn0%3D%7C3000%7C%7C%7C&amp;sdata=q%2BHxx%2FZFZQQR7kVg4zA95zAplGrB%2F%2FmoPwsNli1gcSo%3D&amp;reserved=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livesley300@kingstreet.durham.sch.uk"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www.breadandbutterthing.org%2Fmembers&amp;data=05%7C01%7Cj.bromley200%40kingstreet.durham.sch.uk%7C423a8f21ba274e87e34708daa79edb03%7C45dfff5283644d73bf3a8f98bdf10d87%7C0%7C0%7C638006601548671637%7CUnknown%7CTWFpbGZsb3d8eyJWIjoiMC4wLjAwMDAiLCJQIjoiV2luMzIiLCJBTiI6Ik1haWwiLCJXVCI6Mn0%3D%7C3000%7C%7C%7C&amp;sdata=6sElvMB%2FsOZHJJVHNjUk%2BGIWVMr1yHWrC41tD2t27m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8F381-6AB4-44BD-BEB1-1DC4A371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2022-10-07T14:44:00Z</dcterms:created>
  <dcterms:modified xsi:type="dcterms:W3CDTF">2022-10-07T14:44:00Z</dcterms:modified>
</cp:coreProperties>
</file>