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E6CD" w14:textId="381194E7" w:rsidR="00DC3764" w:rsidRPr="0040025F" w:rsidRDefault="00DC3764" w:rsidP="00DC3764">
      <w:pPr>
        <w:jc w:val="center"/>
        <w:rPr>
          <w:rFonts w:ascii="NTPreCursivefk" w:hAnsi="NTPreCursivefk"/>
          <w:b/>
          <w:sz w:val="24"/>
          <w:szCs w:val="24"/>
          <w:u w:val="single"/>
        </w:rPr>
      </w:pPr>
      <w:r w:rsidRPr="0040025F">
        <w:rPr>
          <w:rFonts w:ascii="NTPreCursivefk" w:hAnsi="NTPreCursivefk"/>
          <w:b/>
          <w:sz w:val="24"/>
          <w:szCs w:val="24"/>
          <w:u w:val="single"/>
        </w:rPr>
        <w:t>Science</w:t>
      </w:r>
      <w:r w:rsidR="001B708A">
        <w:rPr>
          <w:rFonts w:ascii="NTPreCursivefk" w:hAnsi="NTPreCursivefk"/>
          <w:b/>
          <w:sz w:val="24"/>
          <w:szCs w:val="24"/>
          <w:u w:val="single"/>
        </w:rPr>
        <w:t xml:space="preserve"> 2021/22</w:t>
      </w:r>
    </w:p>
    <w:p w14:paraId="709F20AF" w14:textId="77777777" w:rsidR="00DC3764" w:rsidRPr="0040025F" w:rsidRDefault="00DC3764" w:rsidP="00DC3764">
      <w:pPr>
        <w:rPr>
          <w:rFonts w:ascii="NTPreCursivefk" w:hAnsi="NTPreCursivefk"/>
          <w:b/>
          <w:sz w:val="24"/>
          <w:szCs w:val="24"/>
          <w:u w:val="single"/>
        </w:rPr>
      </w:pPr>
      <w:r w:rsidRPr="0040025F">
        <w:rPr>
          <w:rFonts w:ascii="NTPreCursivefk" w:hAnsi="NTPreCursivefk"/>
          <w:b/>
          <w:sz w:val="24"/>
          <w:szCs w:val="24"/>
          <w:u w:val="single"/>
        </w:rPr>
        <w:t>Intent</w:t>
      </w:r>
    </w:p>
    <w:p w14:paraId="23B5CE17" w14:textId="07B00538" w:rsidR="00E67EB4" w:rsidRPr="00E67EB4" w:rsidRDefault="00E67EB4" w:rsidP="00D67C41">
      <w:pPr>
        <w:jc w:val="both"/>
        <w:rPr>
          <w:rFonts w:ascii="NTPreCursivefk" w:hAnsi="NTPreCursivefk" w:cs="Arial"/>
          <w:color w:val="000000"/>
          <w:sz w:val="24"/>
          <w:szCs w:val="24"/>
        </w:rPr>
      </w:pPr>
      <w:r w:rsidRPr="00E67EB4">
        <w:rPr>
          <w:rFonts w:ascii="NTPreCursivefk" w:eastAsia="Times New Roman" w:hAnsi="NTPreCursivefk" w:cs="Arial"/>
          <w:color w:val="000000"/>
          <w:sz w:val="24"/>
          <w:szCs w:val="24"/>
          <w:lang w:eastAsia="en-GB"/>
        </w:rPr>
        <w:t xml:space="preserve">At </w:t>
      </w:r>
      <w:r w:rsidRPr="0040025F">
        <w:rPr>
          <w:rFonts w:ascii="NTPreCursivefk" w:eastAsia="Times New Roman" w:hAnsi="NTPreCursivefk" w:cs="Arial"/>
          <w:color w:val="000000"/>
          <w:sz w:val="24"/>
          <w:szCs w:val="24"/>
          <w:lang w:eastAsia="en-GB"/>
        </w:rPr>
        <w:t>King Street</w:t>
      </w:r>
      <w:r w:rsidRPr="00E67EB4">
        <w:rPr>
          <w:rFonts w:ascii="NTPreCursivefk" w:eastAsia="Times New Roman" w:hAnsi="NTPreCursivefk" w:cs="Arial"/>
          <w:color w:val="000000"/>
          <w:sz w:val="24"/>
          <w:szCs w:val="24"/>
          <w:lang w:eastAsia="en-GB"/>
        </w:rPr>
        <w:t xml:space="preserve"> Primary School, we recognise the</w:t>
      </w:r>
      <w:r w:rsidRPr="0040025F">
        <w:rPr>
          <w:rFonts w:ascii="NTPreCursivefk" w:eastAsia="Times New Roman" w:hAnsi="NTPreCursivefk" w:cs="Arial"/>
          <w:color w:val="000000"/>
          <w:sz w:val="24"/>
          <w:szCs w:val="24"/>
          <w:lang w:eastAsia="en-GB"/>
        </w:rPr>
        <w:t xml:space="preserve"> importance of </w:t>
      </w:r>
      <w:proofErr w:type="gramStart"/>
      <w:r w:rsidRPr="0040025F">
        <w:rPr>
          <w:rFonts w:ascii="NTPreCursivefk" w:eastAsia="Times New Roman" w:hAnsi="NTPreCursivefk" w:cs="Arial"/>
          <w:color w:val="000000"/>
          <w:sz w:val="24"/>
          <w:szCs w:val="24"/>
          <w:lang w:eastAsia="en-GB"/>
        </w:rPr>
        <w:t>Science</w:t>
      </w:r>
      <w:proofErr w:type="gramEnd"/>
      <w:r w:rsidRPr="0040025F">
        <w:rPr>
          <w:rFonts w:ascii="NTPreCursivefk" w:eastAsia="Times New Roman" w:hAnsi="NTPreCursivefk" w:cs="Arial"/>
          <w:color w:val="000000"/>
          <w:sz w:val="24"/>
          <w:szCs w:val="24"/>
          <w:lang w:eastAsia="en-GB"/>
        </w:rPr>
        <w:t xml:space="preserve"> in daily life and we aspire t</w:t>
      </w:r>
      <w:r w:rsidRPr="0040025F">
        <w:rPr>
          <w:rFonts w:ascii="NTPreCursivefk" w:hAnsi="NTPreCursivefk" w:cs="Arial"/>
          <w:color w:val="000000"/>
          <w:sz w:val="24"/>
          <w:szCs w:val="24"/>
        </w:rPr>
        <w:t xml:space="preserve">o provide a science curriculum which enables pupils to explore and discover the world around them, so that they have a deeper understanding of the world we live in. </w:t>
      </w:r>
      <w:r w:rsidRPr="00E67EB4">
        <w:rPr>
          <w:rFonts w:ascii="NTPreCursivefk" w:eastAsia="Times New Roman" w:hAnsi="NTPreCursivefk" w:cs="Arial"/>
          <w:color w:val="000000"/>
          <w:sz w:val="24"/>
          <w:szCs w:val="24"/>
          <w:lang w:eastAsia="en-GB"/>
        </w:rPr>
        <w:t xml:space="preserve">Scientific </w:t>
      </w:r>
      <w:r w:rsidRPr="0040025F">
        <w:rPr>
          <w:rFonts w:ascii="NTPreCursivefk" w:eastAsia="Times New Roman" w:hAnsi="NTPreCursivefk" w:cs="Arial"/>
          <w:color w:val="000000"/>
          <w:sz w:val="24"/>
          <w:szCs w:val="24"/>
          <w:lang w:eastAsia="en-GB"/>
        </w:rPr>
        <w:t>learning will</w:t>
      </w:r>
      <w:r w:rsidRPr="00E67EB4">
        <w:rPr>
          <w:rFonts w:ascii="NTPreCursivefk" w:eastAsia="Times New Roman" w:hAnsi="NTPreCursivefk" w:cs="Arial"/>
          <w:color w:val="000000"/>
          <w:sz w:val="24"/>
          <w:szCs w:val="24"/>
          <w:lang w:eastAsia="en-GB"/>
        </w:rPr>
        <w:t xml:space="preserve"> </w:t>
      </w:r>
      <w:r w:rsidRPr="0040025F">
        <w:rPr>
          <w:rFonts w:ascii="NTPreCursivefk" w:eastAsia="Times New Roman" w:hAnsi="NTPreCursivefk" w:cs="Arial"/>
          <w:color w:val="000000"/>
          <w:sz w:val="24"/>
          <w:szCs w:val="24"/>
          <w:lang w:eastAsia="en-GB"/>
        </w:rPr>
        <w:t>encompass</w:t>
      </w:r>
      <w:r w:rsidRPr="00E67EB4">
        <w:rPr>
          <w:rFonts w:ascii="NTPreCursivefk" w:eastAsia="Times New Roman" w:hAnsi="NTPreCursivefk" w:cs="Arial"/>
          <w:color w:val="000000"/>
          <w:sz w:val="24"/>
          <w:szCs w:val="24"/>
          <w:lang w:eastAsia="en-GB"/>
        </w:rPr>
        <w:t xml:space="preserve"> </w:t>
      </w:r>
      <w:r w:rsidR="00D21694">
        <w:rPr>
          <w:rFonts w:ascii="NTPreCursivefk" w:eastAsia="Times New Roman" w:hAnsi="NTPreCursivefk" w:cs="Arial"/>
          <w:color w:val="000000"/>
          <w:sz w:val="24"/>
          <w:szCs w:val="24"/>
          <w:lang w:eastAsia="en-GB"/>
        </w:rPr>
        <w:t>expanding the children’s</w:t>
      </w:r>
      <w:r w:rsidRPr="00E67EB4">
        <w:rPr>
          <w:rFonts w:ascii="NTPreCursivefk" w:eastAsia="Times New Roman" w:hAnsi="NTPreCursivefk" w:cs="Arial"/>
          <w:color w:val="000000"/>
          <w:sz w:val="24"/>
          <w:szCs w:val="24"/>
          <w:lang w:eastAsia="en-GB"/>
        </w:rPr>
        <w:t xml:space="preserve"> knowledge</w:t>
      </w:r>
      <w:r w:rsidRPr="0040025F">
        <w:rPr>
          <w:rFonts w:ascii="NTPreCursivefk" w:eastAsia="Times New Roman" w:hAnsi="NTPreCursivefk" w:cs="Arial"/>
          <w:color w:val="000000"/>
          <w:sz w:val="24"/>
          <w:szCs w:val="24"/>
          <w:lang w:eastAsia="en-GB"/>
        </w:rPr>
        <w:t xml:space="preserve"> and understanding of our world</w:t>
      </w:r>
      <w:r w:rsidR="004125AA" w:rsidRPr="0040025F">
        <w:rPr>
          <w:rFonts w:ascii="NTPreCursivefk" w:eastAsia="Times New Roman" w:hAnsi="NTPreCursivefk" w:cs="Arial"/>
          <w:color w:val="000000"/>
          <w:sz w:val="24"/>
          <w:szCs w:val="24"/>
          <w:lang w:eastAsia="en-GB"/>
        </w:rPr>
        <w:t xml:space="preserve">, </w:t>
      </w:r>
      <w:r w:rsidRPr="00E67EB4">
        <w:rPr>
          <w:rFonts w:ascii="NTPreCursivefk" w:eastAsia="Times New Roman" w:hAnsi="NTPreCursivefk" w:cs="Arial"/>
          <w:color w:val="000000"/>
          <w:sz w:val="24"/>
          <w:szCs w:val="24"/>
          <w:lang w:eastAsia="en-GB"/>
        </w:rPr>
        <w:t xml:space="preserve">and </w:t>
      </w:r>
      <w:r w:rsidRPr="0040025F">
        <w:rPr>
          <w:rFonts w:ascii="NTPreCursivefk" w:eastAsia="Times New Roman" w:hAnsi="NTPreCursivefk" w:cs="Arial"/>
          <w:color w:val="000000"/>
          <w:sz w:val="24"/>
          <w:szCs w:val="24"/>
          <w:lang w:eastAsia="en-GB"/>
        </w:rPr>
        <w:t xml:space="preserve">development of </w:t>
      </w:r>
      <w:r w:rsidRPr="00E67EB4">
        <w:rPr>
          <w:rFonts w:ascii="NTPreCursivefk" w:eastAsia="Times New Roman" w:hAnsi="NTPreCursivefk" w:cs="Arial"/>
          <w:color w:val="000000"/>
          <w:sz w:val="24"/>
          <w:szCs w:val="24"/>
          <w:lang w:eastAsia="en-GB"/>
        </w:rPr>
        <w:t xml:space="preserve">skills associated with </w:t>
      </w:r>
      <w:proofErr w:type="gramStart"/>
      <w:r w:rsidRPr="00E67EB4">
        <w:rPr>
          <w:rFonts w:ascii="NTPreCursivefk" w:eastAsia="Times New Roman" w:hAnsi="NTPreCursivefk" w:cs="Arial"/>
          <w:color w:val="000000"/>
          <w:sz w:val="24"/>
          <w:szCs w:val="24"/>
          <w:lang w:eastAsia="en-GB"/>
        </w:rPr>
        <w:t>Science</w:t>
      </w:r>
      <w:proofErr w:type="gramEnd"/>
      <w:r w:rsidRPr="00E67EB4">
        <w:rPr>
          <w:rFonts w:ascii="NTPreCursivefk" w:eastAsia="Times New Roman" w:hAnsi="NTPreCursivefk" w:cs="Arial"/>
          <w:color w:val="000000"/>
          <w:sz w:val="24"/>
          <w:szCs w:val="24"/>
          <w:lang w:eastAsia="en-GB"/>
        </w:rPr>
        <w:t xml:space="preserve"> as a process of enquiry. It will develop the natural curiosity of </w:t>
      </w:r>
      <w:r w:rsidR="004125AA" w:rsidRPr="0040025F">
        <w:rPr>
          <w:rFonts w:ascii="NTPreCursivefk" w:eastAsia="Times New Roman" w:hAnsi="NTPreCursivefk" w:cs="Arial"/>
          <w:color w:val="000000"/>
          <w:sz w:val="24"/>
          <w:szCs w:val="24"/>
          <w:lang w:eastAsia="en-GB"/>
        </w:rPr>
        <w:t>every</w:t>
      </w:r>
      <w:r w:rsidRPr="00E67EB4">
        <w:rPr>
          <w:rFonts w:ascii="NTPreCursivefk" w:eastAsia="Times New Roman" w:hAnsi="NTPreCursivefk" w:cs="Arial"/>
          <w:color w:val="000000"/>
          <w:sz w:val="24"/>
          <w:szCs w:val="24"/>
          <w:lang w:eastAsia="en-GB"/>
        </w:rPr>
        <w:t xml:space="preserve"> child, encourage respect for living organisms and the physical environment and provide opportunities</w:t>
      </w:r>
      <w:r w:rsidR="004125AA" w:rsidRPr="0040025F">
        <w:rPr>
          <w:rFonts w:ascii="NTPreCursivefk" w:eastAsia="Times New Roman" w:hAnsi="NTPreCursivefk" w:cs="Arial"/>
          <w:color w:val="000000"/>
          <w:sz w:val="24"/>
          <w:szCs w:val="24"/>
          <w:lang w:eastAsia="en-GB"/>
        </w:rPr>
        <w:t xml:space="preserve"> to develop a passion to pursue science in future years to come.   </w:t>
      </w:r>
      <w:r w:rsidRPr="00E67EB4">
        <w:rPr>
          <w:rFonts w:ascii="NTPreCursivefk" w:eastAsia="Times New Roman" w:hAnsi="NTPreCursivefk" w:cs="Arial"/>
          <w:color w:val="000000"/>
          <w:sz w:val="24"/>
          <w:szCs w:val="24"/>
          <w:lang w:eastAsia="en-GB"/>
        </w:rPr>
        <w:t xml:space="preserve"> </w:t>
      </w:r>
    </w:p>
    <w:p w14:paraId="10B00D38" w14:textId="324C94A4" w:rsidR="00E67EB4" w:rsidRPr="0040025F" w:rsidRDefault="00E67EB4" w:rsidP="00D67C41">
      <w:pPr>
        <w:spacing w:after="0" w:line="240" w:lineRule="auto"/>
        <w:jc w:val="both"/>
        <w:textAlignment w:val="top"/>
        <w:rPr>
          <w:rFonts w:ascii="NTPreCursivefk" w:eastAsia="Times New Roman" w:hAnsi="NTPreCursivefk" w:cs="Arial"/>
          <w:color w:val="000000"/>
          <w:sz w:val="24"/>
          <w:szCs w:val="24"/>
          <w:lang w:eastAsia="en-GB"/>
        </w:rPr>
      </w:pPr>
      <w:r w:rsidRPr="00E67EB4">
        <w:rPr>
          <w:rFonts w:ascii="NTPreCursivefk" w:eastAsia="Times New Roman" w:hAnsi="NTPreCursivefk" w:cs="Arial"/>
          <w:color w:val="000000"/>
          <w:sz w:val="24"/>
          <w:szCs w:val="24"/>
          <w:lang w:eastAsia="en-GB"/>
        </w:rPr>
        <w:t xml:space="preserve">At </w:t>
      </w:r>
      <w:r w:rsidR="004125AA" w:rsidRPr="0040025F">
        <w:rPr>
          <w:rFonts w:ascii="NTPreCursivefk" w:eastAsia="Times New Roman" w:hAnsi="NTPreCursivefk" w:cs="Arial"/>
          <w:color w:val="000000"/>
          <w:sz w:val="24"/>
          <w:szCs w:val="24"/>
          <w:lang w:eastAsia="en-GB"/>
        </w:rPr>
        <w:t>King Street</w:t>
      </w:r>
      <w:r w:rsidRPr="00E67EB4">
        <w:rPr>
          <w:rFonts w:ascii="NTPreCursivefk" w:eastAsia="Times New Roman" w:hAnsi="NTPreCursivefk" w:cs="Arial"/>
          <w:color w:val="000000"/>
          <w:sz w:val="24"/>
          <w:szCs w:val="24"/>
          <w:lang w:eastAsia="en-GB"/>
        </w:rPr>
        <w:t xml:space="preserve"> Primary School,</w:t>
      </w:r>
      <w:r w:rsidR="004125AA" w:rsidRPr="0040025F">
        <w:rPr>
          <w:rFonts w:ascii="NTPreCursivefk" w:eastAsia="Times New Roman" w:hAnsi="NTPreCursivefk" w:cs="Arial"/>
          <w:color w:val="000000"/>
          <w:sz w:val="24"/>
          <w:szCs w:val="24"/>
          <w:lang w:eastAsia="en-GB"/>
        </w:rPr>
        <w:t xml:space="preserve"> and</w:t>
      </w:r>
      <w:r w:rsidRPr="00E67EB4">
        <w:rPr>
          <w:rFonts w:ascii="NTPreCursivefk" w:eastAsia="Times New Roman" w:hAnsi="NTPreCursivefk" w:cs="Arial"/>
          <w:color w:val="000000"/>
          <w:sz w:val="24"/>
          <w:szCs w:val="24"/>
          <w:lang w:eastAsia="en-GB"/>
        </w:rPr>
        <w:t xml:space="preserve"> in conjunction with the aims of the National Curriculum,</w:t>
      </w:r>
      <w:r w:rsidRPr="00E67EB4">
        <w:rPr>
          <w:rFonts w:ascii="Cambria" w:eastAsia="Times New Roman" w:hAnsi="Cambria" w:cs="Cambria"/>
          <w:color w:val="000000"/>
          <w:sz w:val="24"/>
          <w:szCs w:val="24"/>
          <w:lang w:eastAsia="en-GB"/>
        </w:rPr>
        <w:t> </w:t>
      </w:r>
      <w:r w:rsidR="00D21694">
        <w:rPr>
          <w:rFonts w:ascii="NTPreCursivefk" w:eastAsia="Times New Roman" w:hAnsi="NTPreCursivefk" w:cs="Arial"/>
          <w:color w:val="000000"/>
          <w:sz w:val="24"/>
          <w:szCs w:val="24"/>
          <w:lang w:eastAsia="en-GB"/>
        </w:rPr>
        <w:t>the teaching of science across the Key Stages intends to</w:t>
      </w:r>
      <w:r w:rsidRPr="00E67EB4">
        <w:rPr>
          <w:rFonts w:ascii="NTPreCursivefk" w:eastAsia="Times New Roman" w:hAnsi="NTPreCursivefk" w:cs="Arial"/>
          <w:color w:val="000000"/>
          <w:sz w:val="24"/>
          <w:szCs w:val="24"/>
          <w:lang w:eastAsia="en-GB"/>
        </w:rPr>
        <w:t xml:space="preserve"> offers</w:t>
      </w:r>
      <w:r w:rsidR="00D21694">
        <w:rPr>
          <w:rFonts w:ascii="NTPreCursivefk" w:eastAsia="Times New Roman" w:hAnsi="NTPreCursivefk" w:cs="Arial"/>
          <w:color w:val="000000"/>
          <w:sz w:val="24"/>
          <w:szCs w:val="24"/>
          <w:lang w:eastAsia="en-GB"/>
        </w:rPr>
        <w:t xml:space="preserve"> and array of</w:t>
      </w:r>
      <w:r w:rsidRPr="00E67EB4">
        <w:rPr>
          <w:rFonts w:ascii="NTPreCursivefk" w:eastAsia="Times New Roman" w:hAnsi="NTPreCursivefk" w:cs="Arial"/>
          <w:color w:val="000000"/>
          <w:sz w:val="24"/>
          <w:szCs w:val="24"/>
          <w:lang w:eastAsia="en-GB"/>
        </w:rPr>
        <w:t xml:space="preserve"> opportunities for children to:</w:t>
      </w:r>
    </w:p>
    <w:p w14:paraId="4CF7CE0C" w14:textId="77777777" w:rsidR="0040025F" w:rsidRPr="00E67EB4" w:rsidRDefault="0040025F" w:rsidP="00D67C41">
      <w:pPr>
        <w:spacing w:after="0" w:line="240" w:lineRule="auto"/>
        <w:jc w:val="both"/>
        <w:textAlignment w:val="top"/>
        <w:rPr>
          <w:rFonts w:ascii="NTPreCursivefk" w:eastAsia="Times New Roman" w:hAnsi="NTPreCursivefk" w:cs="Arial"/>
          <w:color w:val="000000"/>
          <w:sz w:val="24"/>
          <w:szCs w:val="24"/>
          <w:lang w:eastAsia="en-GB"/>
        </w:rPr>
      </w:pPr>
    </w:p>
    <w:p w14:paraId="59A87EBF" w14:textId="77777777" w:rsidR="00E67EB4" w:rsidRPr="00E67EB4" w:rsidRDefault="00E67EB4" w:rsidP="00D67C41">
      <w:pPr>
        <w:numPr>
          <w:ilvl w:val="0"/>
          <w:numId w:val="1"/>
        </w:numPr>
        <w:spacing w:after="0" w:line="240" w:lineRule="auto"/>
        <w:ind w:left="0"/>
        <w:jc w:val="both"/>
        <w:textAlignment w:val="top"/>
        <w:rPr>
          <w:rFonts w:ascii="NTPreCursivefk" w:eastAsia="Times New Roman" w:hAnsi="NTPreCursivefk" w:cs="Arial"/>
          <w:color w:val="000000"/>
          <w:sz w:val="24"/>
          <w:szCs w:val="24"/>
          <w:lang w:eastAsia="en-GB"/>
        </w:rPr>
      </w:pPr>
      <w:r w:rsidRPr="00E67EB4">
        <w:rPr>
          <w:rFonts w:ascii="NTPreCursivefk" w:eastAsia="Times New Roman" w:hAnsi="NTPreCursivefk" w:cs="Arial"/>
          <w:color w:val="000000"/>
          <w:sz w:val="24"/>
          <w:szCs w:val="24"/>
          <w:lang w:eastAsia="en-GB"/>
        </w:rPr>
        <w:t>develop scientific knowledge and conceptual understanding through the specific disciplines of Biology, Chemistry and Physics;</w:t>
      </w:r>
    </w:p>
    <w:p w14:paraId="30133DCE" w14:textId="77777777" w:rsidR="00E67EB4" w:rsidRPr="00E67EB4" w:rsidRDefault="00E67EB4" w:rsidP="00D67C41">
      <w:pPr>
        <w:numPr>
          <w:ilvl w:val="0"/>
          <w:numId w:val="2"/>
        </w:numPr>
        <w:spacing w:after="0" w:line="240" w:lineRule="auto"/>
        <w:ind w:left="0"/>
        <w:jc w:val="both"/>
        <w:textAlignment w:val="top"/>
        <w:rPr>
          <w:rFonts w:ascii="NTPreCursivefk" w:eastAsia="Times New Roman" w:hAnsi="NTPreCursivefk" w:cs="Arial"/>
          <w:color w:val="000000"/>
          <w:sz w:val="24"/>
          <w:szCs w:val="24"/>
          <w:lang w:eastAsia="en-GB"/>
        </w:rPr>
      </w:pPr>
      <w:r w:rsidRPr="00E67EB4">
        <w:rPr>
          <w:rFonts w:ascii="NTPreCursivefk" w:eastAsia="Times New Roman" w:hAnsi="NTPreCursivefk" w:cs="Arial"/>
          <w:color w:val="000000"/>
          <w:sz w:val="24"/>
          <w:szCs w:val="24"/>
          <w:lang w:eastAsia="en-GB"/>
        </w:rPr>
        <w:t xml:space="preserve">develop understanding of the nature, processes and methods of </w:t>
      </w:r>
      <w:proofErr w:type="gramStart"/>
      <w:r w:rsidRPr="00E67EB4">
        <w:rPr>
          <w:rFonts w:ascii="NTPreCursivefk" w:eastAsia="Times New Roman" w:hAnsi="NTPreCursivefk" w:cs="Arial"/>
          <w:color w:val="000000"/>
          <w:sz w:val="24"/>
          <w:szCs w:val="24"/>
          <w:lang w:eastAsia="en-GB"/>
        </w:rPr>
        <w:t>Science</w:t>
      </w:r>
      <w:proofErr w:type="gramEnd"/>
      <w:r w:rsidRPr="00E67EB4">
        <w:rPr>
          <w:rFonts w:ascii="NTPreCursivefk" w:eastAsia="Times New Roman" w:hAnsi="NTPreCursivefk" w:cs="Arial"/>
          <w:color w:val="000000"/>
          <w:sz w:val="24"/>
          <w:szCs w:val="24"/>
          <w:lang w:eastAsia="en-GB"/>
        </w:rPr>
        <w:t xml:space="preserve"> through different types of science enquiries that help them to answer scientific questions about the world around them;</w:t>
      </w:r>
    </w:p>
    <w:p w14:paraId="6D36C832" w14:textId="77777777" w:rsidR="00E67EB4" w:rsidRPr="00E67EB4" w:rsidRDefault="00E67EB4" w:rsidP="00D67C41">
      <w:pPr>
        <w:numPr>
          <w:ilvl w:val="0"/>
          <w:numId w:val="3"/>
        </w:numPr>
        <w:spacing w:after="0" w:line="240" w:lineRule="auto"/>
        <w:ind w:left="0"/>
        <w:jc w:val="both"/>
        <w:textAlignment w:val="top"/>
        <w:rPr>
          <w:rFonts w:ascii="NTPreCursivefk" w:eastAsia="Times New Roman" w:hAnsi="NTPreCursivefk" w:cs="Arial"/>
          <w:color w:val="000000"/>
          <w:sz w:val="24"/>
          <w:szCs w:val="24"/>
          <w:lang w:eastAsia="en-GB"/>
        </w:rPr>
      </w:pPr>
      <w:r w:rsidRPr="00E67EB4">
        <w:rPr>
          <w:rFonts w:ascii="NTPreCursivefk" w:eastAsia="Times New Roman" w:hAnsi="NTPreCursivefk" w:cs="Arial"/>
          <w:color w:val="000000"/>
          <w:sz w:val="24"/>
          <w:szCs w:val="24"/>
          <w:lang w:eastAsia="en-GB"/>
        </w:rPr>
        <w:t xml:space="preserve">be equipped with the scientific knowledge required to understand the uses and implications of </w:t>
      </w:r>
      <w:proofErr w:type="gramStart"/>
      <w:r w:rsidRPr="00E67EB4">
        <w:rPr>
          <w:rFonts w:ascii="NTPreCursivefk" w:eastAsia="Times New Roman" w:hAnsi="NTPreCursivefk" w:cs="Arial"/>
          <w:color w:val="000000"/>
          <w:sz w:val="24"/>
          <w:szCs w:val="24"/>
          <w:lang w:eastAsia="en-GB"/>
        </w:rPr>
        <w:t>Science</w:t>
      </w:r>
      <w:proofErr w:type="gramEnd"/>
      <w:r w:rsidRPr="00E67EB4">
        <w:rPr>
          <w:rFonts w:ascii="NTPreCursivefk" w:eastAsia="Times New Roman" w:hAnsi="NTPreCursivefk" w:cs="Arial"/>
          <w:color w:val="000000"/>
          <w:sz w:val="24"/>
          <w:szCs w:val="24"/>
          <w:lang w:eastAsia="en-GB"/>
        </w:rPr>
        <w:t>, today and for the future.</w:t>
      </w:r>
    </w:p>
    <w:p w14:paraId="69AB277D" w14:textId="77777777" w:rsidR="00E67EB4" w:rsidRPr="00E67EB4" w:rsidRDefault="00E67EB4" w:rsidP="00D67C41">
      <w:pPr>
        <w:numPr>
          <w:ilvl w:val="0"/>
          <w:numId w:val="3"/>
        </w:numPr>
        <w:spacing w:after="0" w:line="240" w:lineRule="auto"/>
        <w:ind w:left="0"/>
        <w:jc w:val="both"/>
        <w:textAlignment w:val="top"/>
        <w:rPr>
          <w:rFonts w:ascii="NTPreCursivefk" w:eastAsia="Times New Roman" w:hAnsi="NTPreCursivefk" w:cs="Arial"/>
          <w:color w:val="000000"/>
          <w:sz w:val="24"/>
          <w:szCs w:val="24"/>
          <w:lang w:eastAsia="en-GB"/>
        </w:rPr>
      </w:pPr>
      <w:r w:rsidRPr="00E67EB4">
        <w:rPr>
          <w:rFonts w:ascii="NTPreCursivefk" w:eastAsia="Times New Roman" w:hAnsi="NTPreCursivefk" w:cs="Arial"/>
          <w:color w:val="000000"/>
          <w:sz w:val="24"/>
          <w:szCs w:val="24"/>
          <w:lang w:eastAsia="en-GB"/>
        </w:rPr>
        <w:t>develop the essential scientific enquiry skills to deepen their scientific knowledge.</w:t>
      </w:r>
    </w:p>
    <w:p w14:paraId="6616D407" w14:textId="77777777" w:rsidR="00E67EB4" w:rsidRPr="00E67EB4" w:rsidRDefault="0040025F" w:rsidP="00D67C41">
      <w:pPr>
        <w:numPr>
          <w:ilvl w:val="0"/>
          <w:numId w:val="3"/>
        </w:numPr>
        <w:spacing w:after="0" w:line="240" w:lineRule="auto"/>
        <w:ind w:left="0"/>
        <w:jc w:val="both"/>
        <w:textAlignment w:val="top"/>
        <w:rPr>
          <w:rFonts w:ascii="NTPreCursivefk" w:eastAsia="Times New Roman" w:hAnsi="NTPreCursivefk" w:cs="Arial"/>
          <w:color w:val="000000"/>
          <w:sz w:val="24"/>
          <w:szCs w:val="24"/>
          <w:lang w:eastAsia="en-GB"/>
        </w:rPr>
      </w:pPr>
      <w:r w:rsidRPr="0040025F">
        <w:rPr>
          <w:rFonts w:ascii="NTPreCursivefk" w:eastAsia="Times New Roman" w:hAnsi="NTPreCursivefk" w:cs="Arial"/>
          <w:color w:val="000000"/>
          <w:sz w:val="24"/>
          <w:szCs w:val="24"/>
          <w:lang w:eastAsia="en-GB"/>
        </w:rPr>
        <w:t>u</w:t>
      </w:r>
      <w:r w:rsidR="00E67EB4" w:rsidRPr="00E67EB4">
        <w:rPr>
          <w:rFonts w:ascii="NTPreCursivefk" w:eastAsia="Times New Roman" w:hAnsi="NTPreCursivefk" w:cs="Arial"/>
          <w:color w:val="000000"/>
          <w:sz w:val="24"/>
          <w:szCs w:val="24"/>
          <w:lang w:eastAsia="en-GB"/>
        </w:rPr>
        <w:t>se a range of methods to communicate their scientific information and present it in a systematic, scientific manner, including I.C.T., diagrams, graphs and charts.</w:t>
      </w:r>
    </w:p>
    <w:p w14:paraId="14D106C8" w14:textId="77777777" w:rsidR="00E67EB4" w:rsidRPr="00E67EB4" w:rsidRDefault="0040025F" w:rsidP="00D67C41">
      <w:pPr>
        <w:numPr>
          <w:ilvl w:val="0"/>
          <w:numId w:val="3"/>
        </w:numPr>
        <w:spacing w:after="0" w:line="240" w:lineRule="auto"/>
        <w:ind w:left="0"/>
        <w:jc w:val="both"/>
        <w:textAlignment w:val="top"/>
        <w:rPr>
          <w:rFonts w:ascii="NTPreCursivefk" w:eastAsia="Times New Roman" w:hAnsi="NTPreCursivefk" w:cs="Arial"/>
          <w:color w:val="000000"/>
          <w:sz w:val="24"/>
          <w:szCs w:val="24"/>
          <w:lang w:eastAsia="en-GB"/>
        </w:rPr>
      </w:pPr>
      <w:r w:rsidRPr="0040025F">
        <w:rPr>
          <w:rFonts w:ascii="NTPreCursivefk" w:eastAsia="Times New Roman" w:hAnsi="NTPreCursivefk" w:cs="Arial"/>
          <w:color w:val="000000"/>
          <w:sz w:val="24"/>
          <w:szCs w:val="24"/>
          <w:lang w:eastAsia="en-GB"/>
        </w:rPr>
        <w:t>d</w:t>
      </w:r>
      <w:r w:rsidR="00E67EB4" w:rsidRPr="00E67EB4">
        <w:rPr>
          <w:rFonts w:ascii="NTPreCursivefk" w:eastAsia="Times New Roman" w:hAnsi="NTPreCursivefk" w:cs="Arial"/>
          <w:color w:val="000000"/>
          <w:sz w:val="24"/>
          <w:szCs w:val="24"/>
          <w:lang w:eastAsia="en-GB"/>
        </w:rPr>
        <w:t>evelop a respect for the materials and equipment they handle with regard to their own, and other children’s safety.</w:t>
      </w:r>
    </w:p>
    <w:p w14:paraId="31FDF243" w14:textId="77777777" w:rsidR="00E67EB4" w:rsidRPr="00E67EB4" w:rsidRDefault="0040025F" w:rsidP="00D67C41">
      <w:pPr>
        <w:numPr>
          <w:ilvl w:val="0"/>
          <w:numId w:val="3"/>
        </w:numPr>
        <w:spacing w:after="0" w:line="240" w:lineRule="auto"/>
        <w:ind w:left="0"/>
        <w:jc w:val="both"/>
        <w:textAlignment w:val="top"/>
        <w:rPr>
          <w:rFonts w:ascii="NTPreCursivefk" w:eastAsia="Times New Roman" w:hAnsi="NTPreCursivefk" w:cs="Arial"/>
          <w:color w:val="000000"/>
          <w:sz w:val="24"/>
          <w:szCs w:val="24"/>
          <w:lang w:eastAsia="en-GB"/>
        </w:rPr>
      </w:pPr>
      <w:r w:rsidRPr="0040025F">
        <w:rPr>
          <w:rFonts w:ascii="NTPreCursivefk" w:eastAsia="Times New Roman" w:hAnsi="NTPreCursivefk" w:cs="Arial"/>
          <w:color w:val="000000"/>
          <w:sz w:val="24"/>
          <w:szCs w:val="24"/>
          <w:lang w:eastAsia="en-GB"/>
        </w:rPr>
        <w:t>d</w:t>
      </w:r>
      <w:r w:rsidR="00E67EB4" w:rsidRPr="00E67EB4">
        <w:rPr>
          <w:rFonts w:ascii="NTPreCursivefk" w:eastAsia="Times New Roman" w:hAnsi="NTPreCursivefk" w:cs="Arial"/>
          <w:color w:val="000000"/>
          <w:sz w:val="24"/>
          <w:szCs w:val="24"/>
          <w:lang w:eastAsia="en-GB"/>
        </w:rPr>
        <w:t>evelop an enthusiasm and enjoyment of scientific learning and discovery.</w:t>
      </w:r>
    </w:p>
    <w:p w14:paraId="7643B261" w14:textId="77777777" w:rsidR="0040025F" w:rsidRPr="0040025F" w:rsidRDefault="0040025F" w:rsidP="00D67C41">
      <w:pPr>
        <w:spacing w:after="0" w:line="240" w:lineRule="auto"/>
        <w:jc w:val="both"/>
        <w:textAlignment w:val="top"/>
        <w:rPr>
          <w:rFonts w:ascii="NTPreCursivefk" w:eastAsia="Times New Roman" w:hAnsi="NTPreCursivefk" w:cs="Arial"/>
          <w:color w:val="000000"/>
          <w:sz w:val="24"/>
          <w:szCs w:val="24"/>
          <w:lang w:eastAsia="en-GB"/>
        </w:rPr>
      </w:pPr>
    </w:p>
    <w:p w14:paraId="1E1F1C5D" w14:textId="77777777" w:rsidR="00E67EB4" w:rsidRPr="00E67EB4" w:rsidRDefault="0040025F" w:rsidP="00D67C41">
      <w:pPr>
        <w:spacing w:after="0" w:line="240" w:lineRule="auto"/>
        <w:jc w:val="both"/>
        <w:textAlignment w:val="top"/>
        <w:rPr>
          <w:rFonts w:ascii="NTPreCursivefk" w:eastAsia="Times New Roman" w:hAnsi="NTPreCursivefk" w:cs="Arial"/>
          <w:color w:val="000000"/>
          <w:sz w:val="24"/>
          <w:szCs w:val="24"/>
          <w:lang w:eastAsia="en-GB"/>
        </w:rPr>
      </w:pPr>
      <w:r w:rsidRPr="0040025F">
        <w:rPr>
          <w:rFonts w:ascii="NTPreCursivefk" w:eastAsia="Times New Roman" w:hAnsi="NTPreCursivefk" w:cs="Arial"/>
          <w:color w:val="000000"/>
          <w:sz w:val="24"/>
          <w:szCs w:val="24"/>
          <w:lang w:eastAsia="en-GB"/>
        </w:rPr>
        <w:t>Overall, w</w:t>
      </w:r>
      <w:r w:rsidR="00E67EB4" w:rsidRPr="00E67EB4">
        <w:rPr>
          <w:rFonts w:ascii="NTPreCursivefk" w:eastAsia="Times New Roman" w:hAnsi="NTPreCursivefk" w:cs="Arial"/>
          <w:color w:val="000000"/>
          <w:sz w:val="24"/>
          <w:szCs w:val="24"/>
          <w:lang w:eastAsia="en-GB"/>
        </w:rPr>
        <w:t>e endeavour to ensure that the Science curriculum we provide will give</w:t>
      </w:r>
      <w:r w:rsidRPr="0040025F">
        <w:rPr>
          <w:rFonts w:ascii="NTPreCursivefk" w:eastAsia="Times New Roman" w:hAnsi="NTPreCursivefk" w:cs="Arial"/>
          <w:color w:val="000000"/>
          <w:sz w:val="24"/>
          <w:szCs w:val="24"/>
          <w:lang w:eastAsia="en-GB"/>
        </w:rPr>
        <w:t xml:space="preserve"> all</w:t>
      </w:r>
      <w:r w:rsidR="00E67EB4" w:rsidRPr="00E67EB4">
        <w:rPr>
          <w:rFonts w:ascii="NTPreCursivefk" w:eastAsia="Times New Roman" w:hAnsi="NTPreCursivefk" w:cs="Arial"/>
          <w:color w:val="000000"/>
          <w:sz w:val="24"/>
          <w:szCs w:val="24"/>
          <w:lang w:eastAsia="en-GB"/>
        </w:rPr>
        <w:t xml:space="preserve"> children the confidence and motivation to continue to further develop their skills into the next stage of their education and life experiences.</w:t>
      </w:r>
    </w:p>
    <w:p w14:paraId="2A8FEFA2" w14:textId="77777777" w:rsidR="00E67EB4" w:rsidRPr="0040025F" w:rsidRDefault="00E67EB4" w:rsidP="00DC3764">
      <w:pPr>
        <w:rPr>
          <w:rFonts w:ascii="NTPreCursivefk" w:hAnsi="NTPreCursivefk" w:cs="Arial"/>
          <w:color w:val="000000"/>
          <w:sz w:val="24"/>
          <w:szCs w:val="24"/>
        </w:rPr>
      </w:pPr>
    </w:p>
    <w:p w14:paraId="6EE8D724" w14:textId="77777777" w:rsidR="00DC3764" w:rsidRPr="0040025F" w:rsidRDefault="00DC3764" w:rsidP="00D67C41">
      <w:pPr>
        <w:jc w:val="both"/>
        <w:rPr>
          <w:rFonts w:ascii="NTPreCursivefk" w:hAnsi="NTPreCursivefk" w:cs="Arial"/>
          <w:b/>
          <w:color w:val="000000"/>
          <w:sz w:val="24"/>
          <w:szCs w:val="24"/>
          <w:u w:val="single"/>
        </w:rPr>
      </w:pPr>
      <w:r w:rsidRPr="0040025F">
        <w:rPr>
          <w:rFonts w:ascii="NTPreCursivefk" w:hAnsi="NTPreCursivefk" w:cs="Arial"/>
          <w:b/>
          <w:color w:val="000000"/>
          <w:sz w:val="24"/>
          <w:szCs w:val="24"/>
          <w:u w:val="single"/>
        </w:rPr>
        <w:t>Implementation</w:t>
      </w:r>
    </w:p>
    <w:p w14:paraId="7592703E" w14:textId="77777777" w:rsidR="0040025F" w:rsidRDefault="0040025F" w:rsidP="00D67C41">
      <w:pPr>
        <w:jc w:val="both"/>
        <w:rPr>
          <w:rFonts w:ascii="NTPreCursivefk" w:hAnsi="NTPreCursivefk" w:cs="Arial"/>
          <w:color w:val="000000"/>
          <w:sz w:val="24"/>
          <w:szCs w:val="24"/>
        </w:rPr>
      </w:pPr>
      <w:r w:rsidRPr="0040025F">
        <w:rPr>
          <w:rFonts w:ascii="NTPreCursivefk" w:eastAsia="Times New Roman" w:hAnsi="NTPreCursivefk" w:cs="Arial"/>
          <w:color w:val="000000"/>
          <w:sz w:val="24"/>
          <w:szCs w:val="24"/>
          <w:bdr w:val="none" w:sz="0" w:space="0" w:color="auto" w:frame="1"/>
          <w:lang w:eastAsia="en-GB"/>
        </w:rPr>
        <w:t>Teachers create a positive attitude to science learning within their classrooms and reinforce an expectation that all children are capable of achieving high standards in science. Our whole school approach to the teaching and learning is founded upon the following</w:t>
      </w:r>
      <w:r w:rsidR="00DC3764" w:rsidRPr="0040025F">
        <w:rPr>
          <w:rFonts w:ascii="NTPreCursivefk" w:hAnsi="NTPreCursivefk" w:cs="Arial"/>
          <w:color w:val="000000"/>
          <w:sz w:val="24"/>
          <w:szCs w:val="24"/>
        </w:rPr>
        <w:t xml:space="preserve"> </w:t>
      </w:r>
      <w:r w:rsidR="00DC3764" w:rsidRPr="0040025F">
        <w:rPr>
          <w:rFonts w:ascii="NTPreCursivefk" w:hAnsi="NTPreCursivefk" w:cs="Arial"/>
          <w:i/>
          <w:color w:val="000000"/>
          <w:sz w:val="24"/>
          <w:szCs w:val="24"/>
        </w:rPr>
        <w:t>four key principles</w:t>
      </w:r>
      <w:r w:rsidR="00DC3764" w:rsidRPr="0040025F">
        <w:rPr>
          <w:rFonts w:ascii="NTPreCursivefk" w:hAnsi="NTPreCursivefk" w:cs="Arial"/>
          <w:color w:val="000000"/>
          <w:sz w:val="24"/>
          <w:szCs w:val="24"/>
        </w:rPr>
        <w:t xml:space="preserve"> of learning</w:t>
      </w:r>
      <w:r w:rsidRPr="0040025F">
        <w:rPr>
          <w:rFonts w:ascii="NTPreCursivefk" w:hAnsi="NTPreCursivefk" w:cs="Arial"/>
          <w:color w:val="000000"/>
          <w:sz w:val="24"/>
          <w:szCs w:val="24"/>
        </w:rPr>
        <w:t xml:space="preserve"> which were</w:t>
      </w:r>
      <w:r w:rsidR="00DC3764" w:rsidRPr="0040025F">
        <w:rPr>
          <w:rFonts w:ascii="NTPreCursivefk" w:hAnsi="NTPreCursivefk" w:cs="Arial"/>
          <w:color w:val="000000"/>
          <w:sz w:val="24"/>
          <w:szCs w:val="24"/>
        </w:rPr>
        <w:t xml:space="preserve"> developed with both staff and children alike:</w:t>
      </w:r>
    </w:p>
    <w:p w14:paraId="7B243D42" w14:textId="77777777" w:rsidR="00D67C41" w:rsidRPr="0040025F" w:rsidRDefault="00D67C41" w:rsidP="00D67C41">
      <w:pPr>
        <w:jc w:val="both"/>
        <w:rPr>
          <w:rFonts w:ascii="NTPreCursivefk" w:hAnsi="NTPreCursivefk" w:cs="Arial"/>
          <w:color w:val="000000"/>
          <w:sz w:val="24"/>
          <w:szCs w:val="24"/>
        </w:rPr>
      </w:pPr>
    </w:p>
    <w:p w14:paraId="0DE8F795" w14:textId="77777777" w:rsidR="00DC3764" w:rsidRPr="00034508" w:rsidRDefault="00DC3764" w:rsidP="00DC3764">
      <w:pPr>
        <w:pStyle w:val="NormalWeb"/>
        <w:spacing w:before="0" w:beforeAutospacing="0" w:after="150" w:afterAutospacing="0"/>
        <w:jc w:val="center"/>
        <w:rPr>
          <w:rFonts w:ascii="NTPreCursivefk" w:hAnsi="NTPreCursivefk" w:cs="Arial"/>
          <w:color w:val="7030A0"/>
        </w:rPr>
      </w:pPr>
      <w:r w:rsidRPr="00034508">
        <w:rPr>
          <w:rFonts w:ascii="NTPreCursivefk" w:hAnsi="NTPreCursivefk" w:cs="Arial"/>
          <w:color w:val="7030A0"/>
        </w:rPr>
        <w:t xml:space="preserve">* </w:t>
      </w:r>
      <w:r w:rsidR="000A1FB9" w:rsidRPr="00034508">
        <w:rPr>
          <w:rFonts w:ascii="NTPreCursivefk" w:hAnsi="NTPreCursivefk" w:cs="Arial"/>
          <w:color w:val="7030A0"/>
        </w:rPr>
        <w:t>Giving children opportunities to</w:t>
      </w:r>
      <w:r w:rsidRPr="00034508">
        <w:rPr>
          <w:rFonts w:ascii="NTPreCursivefk" w:hAnsi="NTPreCursivefk" w:cs="Arial"/>
          <w:color w:val="7030A0"/>
        </w:rPr>
        <w:t xml:space="preserve"> explore, ask and find the answers to their own questions.</w:t>
      </w:r>
    </w:p>
    <w:p w14:paraId="3D6EC8C0" w14:textId="77777777" w:rsidR="00DC3764" w:rsidRPr="00034508" w:rsidRDefault="00DC3764" w:rsidP="00DC3764">
      <w:pPr>
        <w:pStyle w:val="NormalWeb"/>
        <w:spacing w:before="0" w:beforeAutospacing="0" w:after="150" w:afterAutospacing="0"/>
        <w:jc w:val="center"/>
        <w:rPr>
          <w:rFonts w:ascii="NTPreCursivefk" w:hAnsi="NTPreCursivefk" w:cs="Arial"/>
          <w:color w:val="00B050"/>
        </w:rPr>
      </w:pPr>
      <w:r w:rsidRPr="00034508">
        <w:rPr>
          <w:rFonts w:ascii="NTPreCursivefk" w:hAnsi="NTPreCursivefk" w:cs="Arial"/>
          <w:color w:val="00B050"/>
        </w:rPr>
        <w:t xml:space="preserve">* </w:t>
      </w:r>
      <w:r w:rsidR="000A1FB9" w:rsidRPr="00034508">
        <w:rPr>
          <w:rFonts w:ascii="NTPreCursivefk" w:hAnsi="NTPreCursivefk" w:cs="Arial"/>
          <w:color w:val="00B050"/>
        </w:rPr>
        <w:t>Giving children opportunities</w:t>
      </w:r>
      <w:r w:rsidRPr="00034508">
        <w:rPr>
          <w:rFonts w:ascii="NTPreCursivefk" w:hAnsi="NTPreCursivefk" w:cs="Arial"/>
          <w:color w:val="00B050"/>
        </w:rPr>
        <w:t xml:space="preserve"> to express themselves, their thoughts and their discoveries using scientific words and ideas.</w:t>
      </w:r>
    </w:p>
    <w:p w14:paraId="5E183B60" w14:textId="77777777" w:rsidR="00DC3764" w:rsidRPr="00034508" w:rsidRDefault="00DC3764" w:rsidP="00DC3764">
      <w:pPr>
        <w:pStyle w:val="NormalWeb"/>
        <w:spacing w:before="0" w:beforeAutospacing="0" w:after="150" w:afterAutospacing="0"/>
        <w:jc w:val="center"/>
        <w:rPr>
          <w:rFonts w:ascii="NTPreCursivefk" w:hAnsi="NTPreCursivefk" w:cs="Arial"/>
          <w:color w:val="00B0F0"/>
        </w:rPr>
      </w:pPr>
      <w:r w:rsidRPr="00034508">
        <w:rPr>
          <w:rFonts w:ascii="NTPreCursivefk" w:hAnsi="NTPreCursivefk" w:cs="Arial"/>
          <w:color w:val="00B0F0"/>
        </w:rPr>
        <w:t xml:space="preserve">* </w:t>
      </w:r>
      <w:r w:rsidR="000A1FB9" w:rsidRPr="00034508">
        <w:rPr>
          <w:rFonts w:ascii="NTPreCursivefk" w:hAnsi="NTPreCursivefk" w:cs="Arial"/>
          <w:color w:val="00B0F0"/>
        </w:rPr>
        <w:t xml:space="preserve">Giving children opportunities to be </w:t>
      </w:r>
      <w:r w:rsidRPr="00034508">
        <w:rPr>
          <w:rFonts w:ascii="NTPreCursivefk" w:hAnsi="NTPreCursivefk" w:cs="Arial"/>
          <w:color w:val="00B0F0"/>
        </w:rPr>
        <w:t xml:space="preserve">challenged </w:t>
      </w:r>
      <w:r w:rsidR="000A1FB9" w:rsidRPr="00034508">
        <w:rPr>
          <w:rFonts w:ascii="NTPreCursivefk" w:hAnsi="NTPreCursivefk" w:cs="Arial"/>
          <w:color w:val="00B0F0"/>
        </w:rPr>
        <w:t xml:space="preserve">and </w:t>
      </w:r>
      <w:r w:rsidRPr="00034508">
        <w:rPr>
          <w:rFonts w:ascii="NTPreCursivefk" w:hAnsi="NTPreCursivefk" w:cs="Arial"/>
          <w:color w:val="00B0F0"/>
        </w:rPr>
        <w:t>use their scientific knowledge and understanding in school and the wider world.</w:t>
      </w:r>
    </w:p>
    <w:p w14:paraId="09541DF9" w14:textId="77777777" w:rsidR="00D67C41" w:rsidRDefault="00DC3764" w:rsidP="00D67C41">
      <w:pPr>
        <w:pStyle w:val="NormalWeb"/>
        <w:spacing w:before="0" w:beforeAutospacing="0" w:after="150" w:afterAutospacing="0"/>
        <w:jc w:val="center"/>
        <w:rPr>
          <w:rFonts w:ascii="NTPreCursivefk" w:hAnsi="NTPreCursivefk" w:cs="Arial"/>
          <w:color w:val="090041"/>
        </w:rPr>
      </w:pPr>
      <w:r w:rsidRPr="00034508">
        <w:rPr>
          <w:rFonts w:ascii="NTPreCursivefk" w:hAnsi="NTPreCursivefk" w:cs="Arial"/>
          <w:color w:val="ED7D31" w:themeColor="accent2"/>
        </w:rPr>
        <w:t xml:space="preserve">* </w:t>
      </w:r>
      <w:r w:rsidR="000A1FB9" w:rsidRPr="00034508">
        <w:rPr>
          <w:rFonts w:ascii="NTPreCursivefk" w:hAnsi="NTPreCursivefk" w:cs="Arial"/>
          <w:color w:val="ED7D31" w:themeColor="accent2"/>
        </w:rPr>
        <w:t xml:space="preserve">Giving children opportunities to </w:t>
      </w:r>
      <w:r w:rsidRPr="00034508">
        <w:rPr>
          <w:rFonts w:ascii="NTPreCursivefk" w:hAnsi="NTPreCursivefk" w:cs="Arial"/>
          <w:color w:val="ED7D31" w:themeColor="accent2"/>
        </w:rPr>
        <w:t>work as, and with scientists, to carry out practical experiments and investigations.</w:t>
      </w:r>
    </w:p>
    <w:p w14:paraId="4992D141" w14:textId="7B0EA030" w:rsidR="00DC3764" w:rsidRPr="0040025F" w:rsidRDefault="00DC3764" w:rsidP="00D67C41">
      <w:pPr>
        <w:pStyle w:val="NormalWeb"/>
        <w:spacing w:before="0" w:beforeAutospacing="0" w:after="150" w:afterAutospacing="0"/>
        <w:jc w:val="center"/>
        <w:rPr>
          <w:rFonts w:ascii="NTPreCursivefk" w:hAnsi="NTPreCursivefk" w:cs="Arial"/>
          <w:color w:val="090041"/>
        </w:rPr>
      </w:pPr>
      <w:r w:rsidRPr="0040025F">
        <w:rPr>
          <w:rFonts w:ascii="Cambria" w:hAnsi="Cambria" w:cs="Cambria"/>
          <w:color w:val="000000"/>
        </w:rPr>
        <w:t> </w:t>
      </w:r>
    </w:p>
    <w:p w14:paraId="20728880" w14:textId="77777777" w:rsidR="00DC3764" w:rsidRPr="0040025F" w:rsidRDefault="00DC3764" w:rsidP="00DC3764">
      <w:pPr>
        <w:pStyle w:val="NormalWeb"/>
        <w:spacing w:before="0" w:beforeAutospacing="0" w:after="150" w:afterAutospacing="0"/>
        <w:rPr>
          <w:rFonts w:ascii="NTPreCursivefk" w:hAnsi="NTPreCursivefk" w:cs="Cambria"/>
          <w:color w:val="000000"/>
        </w:rPr>
      </w:pPr>
      <w:r w:rsidRPr="0040025F">
        <w:rPr>
          <w:rFonts w:ascii="NTPreCursivefk" w:hAnsi="NTPreCursivefk" w:cs="Arial"/>
          <w:color w:val="000000"/>
        </w:rPr>
        <w:t>Through implementing and embedding these principles from an early stage, we provide our pupils with improved opportunities to partake in a more exciting, challenging and hands on scientific experience, which encourages curiosity and fosters learning.</w:t>
      </w:r>
      <w:r w:rsidRPr="0040025F">
        <w:rPr>
          <w:rFonts w:ascii="Cambria" w:hAnsi="Cambria" w:cs="Cambria"/>
          <w:color w:val="000000"/>
        </w:rPr>
        <w:t> </w:t>
      </w:r>
    </w:p>
    <w:p w14:paraId="64EB60D4" w14:textId="77777777" w:rsidR="0040025F" w:rsidRPr="0040025F" w:rsidRDefault="0040025F" w:rsidP="0040025F">
      <w:pPr>
        <w:spacing w:after="0" w:line="240" w:lineRule="auto"/>
        <w:textAlignment w:val="top"/>
        <w:rPr>
          <w:rFonts w:ascii="NTPreCursivefk" w:eastAsia="Times New Roman" w:hAnsi="NTPreCursivefk" w:cs="Arial"/>
          <w:color w:val="000000"/>
          <w:sz w:val="24"/>
          <w:szCs w:val="24"/>
          <w:lang w:eastAsia="en-GB"/>
        </w:rPr>
      </w:pPr>
      <w:r w:rsidRPr="0040025F">
        <w:rPr>
          <w:rFonts w:ascii="NTPreCursivefk" w:eastAsia="Times New Roman" w:hAnsi="NTPreCursivefk" w:cs="Arial"/>
          <w:bCs/>
          <w:color w:val="000000"/>
          <w:sz w:val="24"/>
          <w:szCs w:val="24"/>
          <w:bdr w:val="none" w:sz="0" w:space="0" w:color="auto" w:frame="1"/>
          <w:lang w:eastAsia="en-GB"/>
        </w:rPr>
        <w:t>T</w:t>
      </w:r>
      <w:r w:rsidRPr="0040025F">
        <w:rPr>
          <w:rFonts w:ascii="NTPreCursivefk" w:eastAsia="Times New Roman" w:hAnsi="NTPreCursivefk" w:cs="Arial"/>
          <w:color w:val="000000"/>
          <w:sz w:val="24"/>
          <w:szCs w:val="24"/>
          <w:bdr w:val="none" w:sz="0" w:space="0" w:color="auto" w:frame="1"/>
          <w:lang w:eastAsia="en-GB"/>
        </w:rPr>
        <w:t xml:space="preserve">eaching and learning of science </w:t>
      </w:r>
      <w:proofErr w:type="gramStart"/>
      <w:r w:rsidRPr="0040025F">
        <w:rPr>
          <w:rFonts w:ascii="NTPreCursivefk" w:eastAsia="Times New Roman" w:hAnsi="NTPreCursivefk" w:cs="Arial"/>
          <w:color w:val="000000"/>
          <w:sz w:val="24"/>
          <w:szCs w:val="24"/>
          <w:bdr w:val="none" w:sz="0" w:space="0" w:color="auto" w:frame="1"/>
          <w:lang w:eastAsia="en-GB"/>
        </w:rPr>
        <w:t>involves</w:t>
      </w:r>
      <w:proofErr w:type="gramEnd"/>
      <w:r w:rsidRPr="0040025F">
        <w:rPr>
          <w:rFonts w:ascii="NTPreCursivefk" w:eastAsia="Times New Roman" w:hAnsi="NTPreCursivefk" w:cs="Arial"/>
          <w:color w:val="000000"/>
          <w:sz w:val="24"/>
          <w:szCs w:val="24"/>
          <w:bdr w:val="none" w:sz="0" w:space="0" w:color="auto" w:frame="1"/>
          <w:lang w:eastAsia="en-GB"/>
        </w:rPr>
        <w:t xml:space="preserve"> the following;</w:t>
      </w:r>
    </w:p>
    <w:p w14:paraId="34EE860C" w14:textId="77777777" w:rsidR="0040025F" w:rsidRDefault="0040025F" w:rsidP="0040025F">
      <w:pPr>
        <w:spacing w:after="0" w:line="240" w:lineRule="auto"/>
        <w:textAlignment w:val="top"/>
        <w:rPr>
          <w:rFonts w:ascii="Cambria" w:eastAsia="Times New Roman" w:hAnsi="Cambria" w:cs="Cambria"/>
          <w:color w:val="000000"/>
          <w:sz w:val="24"/>
          <w:szCs w:val="24"/>
          <w:lang w:eastAsia="en-GB"/>
        </w:rPr>
      </w:pPr>
      <w:r w:rsidRPr="0040025F">
        <w:rPr>
          <w:rFonts w:ascii="Cambria" w:eastAsia="Times New Roman" w:hAnsi="Cambria" w:cs="Cambria"/>
          <w:color w:val="000000"/>
          <w:sz w:val="24"/>
          <w:szCs w:val="24"/>
          <w:lang w:eastAsia="en-GB"/>
        </w:rPr>
        <w:t> </w:t>
      </w:r>
    </w:p>
    <w:p w14:paraId="3D995CD1" w14:textId="77777777" w:rsidR="00034508" w:rsidRPr="00034508" w:rsidRDefault="00034508" w:rsidP="00034508">
      <w:pPr>
        <w:numPr>
          <w:ilvl w:val="0"/>
          <w:numId w:val="4"/>
        </w:numPr>
        <w:spacing w:after="0" w:line="240" w:lineRule="auto"/>
        <w:ind w:left="0"/>
        <w:textAlignment w:val="top"/>
        <w:rPr>
          <w:rFonts w:ascii="NTPreCursivefk" w:eastAsia="Times New Roman" w:hAnsi="NTPreCursivefk" w:cs="Arial"/>
          <w:color w:val="7030A0"/>
          <w:sz w:val="24"/>
          <w:szCs w:val="24"/>
          <w:lang w:eastAsia="en-GB"/>
        </w:rPr>
      </w:pPr>
      <w:r w:rsidRPr="0040025F">
        <w:rPr>
          <w:rFonts w:ascii="NTPreCursivefk" w:eastAsia="Times New Roman" w:hAnsi="NTPreCursivefk" w:cs="Arial"/>
          <w:color w:val="7030A0"/>
          <w:sz w:val="24"/>
          <w:szCs w:val="24"/>
          <w:bdr w:val="none" w:sz="0" w:space="0" w:color="auto" w:frame="1"/>
          <w:lang w:eastAsia="en-GB"/>
        </w:rPr>
        <w:t>Through o</w:t>
      </w:r>
      <w:r w:rsidRPr="00034508">
        <w:rPr>
          <w:rFonts w:ascii="NTPreCursivefk" w:eastAsia="Times New Roman" w:hAnsi="NTPreCursivefk" w:cs="Arial"/>
          <w:color w:val="7030A0"/>
          <w:sz w:val="24"/>
          <w:szCs w:val="24"/>
          <w:bdr w:val="none" w:sz="0" w:space="0" w:color="auto" w:frame="1"/>
          <w:lang w:eastAsia="en-GB"/>
        </w:rPr>
        <w:t>ur planning, we provide ample opportunities for c</w:t>
      </w:r>
      <w:r w:rsidRPr="0040025F">
        <w:rPr>
          <w:rFonts w:ascii="NTPreCursivefk" w:eastAsia="Times New Roman" w:hAnsi="NTPreCursivefk" w:cs="Arial"/>
          <w:color w:val="7030A0"/>
          <w:sz w:val="24"/>
          <w:szCs w:val="24"/>
          <w:bdr w:val="none" w:sz="0" w:space="0" w:color="auto" w:frame="1"/>
          <w:lang w:eastAsia="en-GB"/>
        </w:rPr>
        <w:t>hildren to ask</w:t>
      </w:r>
      <w:r w:rsidRPr="00034508">
        <w:rPr>
          <w:rFonts w:ascii="NTPreCursivefk" w:eastAsia="Times New Roman" w:hAnsi="NTPreCursivefk" w:cs="Arial"/>
          <w:color w:val="7030A0"/>
          <w:sz w:val="24"/>
          <w:szCs w:val="24"/>
          <w:bdr w:val="none" w:sz="0" w:space="0" w:color="auto" w:frame="1"/>
          <w:lang w:eastAsia="en-GB"/>
        </w:rPr>
        <w:t xml:space="preserve"> </w:t>
      </w:r>
      <w:r w:rsidRPr="0040025F">
        <w:rPr>
          <w:rFonts w:ascii="NTPreCursivefk" w:eastAsia="Times New Roman" w:hAnsi="NTPreCursivefk" w:cs="Arial"/>
          <w:color w:val="7030A0"/>
          <w:sz w:val="24"/>
          <w:szCs w:val="24"/>
          <w:bdr w:val="none" w:sz="0" w:space="0" w:color="auto" w:frame="1"/>
          <w:lang w:eastAsia="en-GB"/>
        </w:rPr>
        <w:t>their own questions and be given opportunities to use their scientific skills and r</w:t>
      </w:r>
      <w:r w:rsidRPr="00034508">
        <w:rPr>
          <w:rFonts w:ascii="NTPreCursivefk" w:eastAsia="Times New Roman" w:hAnsi="NTPreCursivefk" w:cs="Arial"/>
          <w:color w:val="7030A0"/>
          <w:sz w:val="24"/>
          <w:szCs w:val="24"/>
          <w:bdr w:val="none" w:sz="0" w:space="0" w:color="auto" w:frame="1"/>
          <w:lang w:eastAsia="en-GB"/>
        </w:rPr>
        <w:t>esearch to discover the answers</w:t>
      </w:r>
      <w:r w:rsidRPr="0040025F">
        <w:rPr>
          <w:rFonts w:ascii="NTPreCursivefk" w:eastAsia="Times New Roman" w:hAnsi="NTPreCursivefk" w:cs="Arial"/>
          <w:color w:val="7030A0"/>
          <w:sz w:val="24"/>
          <w:szCs w:val="24"/>
          <w:bdr w:val="none" w:sz="0" w:space="0" w:color="auto" w:frame="1"/>
          <w:lang w:eastAsia="en-GB"/>
        </w:rPr>
        <w:t>. Planning involves teachers creating engaging</w:t>
      </w:r>
      <w:r w:rsidRPr="00034508">
        <w:rPr>
          <w:rFonts w:ascii="NTPreCursivefk" w:eastAsia="Times New Roman" w:hAnsi="NTPreCursivefk" w:cs="Arial"/>
          <w:color w:val="7030A0"/>
          <w:sz w:val="24"/>
          <w:szCs w:val="24"/>
          <w:bdr w:val="none" w:sz="0" w:space="0" w:color="auto" w:frame="1"/>
          <w:lang w:eastAsia="en-GB"/>
        </w:rPr>
        <w:t xml:space="preserve"> and thought-provoking</w:t>
      </w:r>
      <w:r w:rsidRPr="0040025F">
        <w:rPr>
          <w:rFonts w:ascii="NTPreCursivefk" w:eastAsia="Times New Roman" w:hAnsi="NTPreCursivefk" w:cs="Arial"/>
          <w:color w:val="7030A0"/>
          <w:sz w:val="24"/>
          <w:szCs w:val="24"/>
          <w:bdr w:val="none" w:sz="0" w:space="0" w:color="auto" w:frame="1"/>
          <w:lang w:eastAsia="en-GB"/>
        </w:rPr>
        <w:t xml:space="preserve"> lessons, often involving high-quality resources to aid understanding of conceptual knowledge. Teachers use prec</w:t>
      </w:r>
      <w:r w:rsidRPr="00034508">
        <w:rPr>
          <w:rFonts w:ascii="NTPreCursivefk" w:eastAsia="Times New Roman" w:hAnsi="NTPreCursivefk" w:cs="Arial"/>
          <w:color w:val="7030A0"/>
          <w:sz w:val="24"/>
          <w:szCs w:val="24"/>
          <w:bdr w:val="none" w:sz="0" w:space="0" w:color="auto" w:frame="1"/>
          <w:lang w:eastAsia="en-GB"/>
        </w:rPr>
        <w:t>ise questioning and make judgements against the criteria of the National Curriculum, in order to formatively assess</w:t>
      </w:r>
      <w:r w:rsidRPr="0040025F">
        <w:rPr>
          <w:rFonts w:ascii="NTPreCursivefk" w:eastAsia="Times New Roman" w:hAnsi="NTPreCursivefk" w:cs="Arial"/>
          <w:color w:val="7030A0"/>
          <w:sz w:val="24"/>
          <w:szCs w:val="24"/>
          <w:bdr w:val="none" w:sz="0" w:space="0" w:color="auto" w:frame="1"/>
          <w:lang w:eastAsia="en-GB"/>
        </w:rPr>
        <w:t xml:space="preserve"> </w:t>
      </w:r>
      <w:r w:rsidRPr="00034508">
        <w:rPr>
          <w:rFonts w:ascii="NTPreCursivefk" w:eastAsia="Times New Roman" w:hAnsi="NTPreCursivefk" w:cs="Arial"/>
          <w:color w:val="7030A0"/>
          <w:sz w:val="24"/>
          <w:szCs w:val="24"/>
          <w:bdr w:val="none" w:sz="0" w:space="0" w:color="auto" w:frame="1"/>
          <w:lang w:eastAsia="en-GB"/>
        </w:rPr>
        <w:t>theoretical knowledge and skills, which enables gaps in learning and understanding to be identified and addressed.</w:t>
      </w:r>
    </w:p>
    <w:p w14:paraId="3F8A8B54" w14:textId="77777777" w:rsidR="00034508" w:rsidRPr="0040025F" w:rsidRDefault="00034508" w:rsidP="0040025F">
      <w:pPr>
        <w:spacing w:after="0" w:line="240" w:lineRule="auto"/>
        <w:textAlignment w:val="top"/>
        <w:rPr>
          <w:rFonts w:ascii="NTPreCursivefk" w:eastAsia="Times New Roman" w:hAnsi="NTPreCursivefk" w:cs="Arial"/>
          <w:color w:val="000000"/>
          <w:sz w:val="24"/>
          <w:szCs w:val="24"/>
          <w:lang w:eastAsia="en-GB"/>
        </w:rPr>
      </w:pPr>
    </w:p>
    <w:p w14:paraId="410FE158" w14:textId="77777777" w:rsidR="00416D1E" w:rsidRPr="00416D1E" w:rsidRDefault="00416D1E" w:rsidP="00416D1E">
      <w:pPr>
        <w:spacing w:after="0" w:line="240" w:lineRule="auto"/>
        <w:textAlignment w:val="top"/>
        <w:rPr>
          <w:rFonts w:ascii="NTPreCursivefk" w:eastAsia="Times New Roman" w:hAnsi="NTPreCursivefk" w:cs="Arial"/>
          <w:color w:val="00B050"/>
          <w:sz w:val="24"/>
          <w:szCs w:val="24"/>
          <w:lang w:eastAsia="en-GB"/>
        </w:rPr>
      </w:pPr>
    </w:p>
    <w:p w14:paraId="1944BFEB" w14:textId="77777777" w:rsidR="00416D1E" w:rsidRDefault="00416D1E" w:rsidP="00416D1E">
      <w:pPr>
        <w:pStyle w:val="ListParagraph"/>
        <w:rPr>
          <w:rFonts w:ascii="NTPreCursivefk" w:eastAsia="Times New Roman" w:hAnsi="NTPreCursivefk" w:cs="Arial"/>
          <w:color w:val="00B050"/>
          <w:sz w:val="24"/>
          <w:szCs w:val="24"/>
          <w:bdr w:val="none" w:sz="0" w:space="0" w:color="auto" w:frame="1"/>
          <w:lang w:eastAsia="en-GB"/>
        </w:rPr>
      </w:pPr>
    </w:p>
    <w:p w14:paraId="1F7FA65E" w14:textId="7BB9A314" w:rsidR="007A3494" w:rsidRPr="00D54761" w:rsidRDefault="00034508" w:rsidP="00D67C41">
      <w:pPr>
        <w:numPr>
          <w:ilvl w:val="0"/>
          <w:numId w:val="4"/>
        </w:numPr>
        <w:spacing w:after="0" w:line="240" w:lineRule="auto"/>
        <w:ind w:left="0"/>
        <w:jc w:val="both"/>
        <w:textAlignment w:val="top"/>
        <w:rPr>
          <w:rFonts w:ascii="NTPreCursivefk" w:eastAsia="Times New Roman" w:hAnsi="NTPreCursivefk" w:cs="Arial"/>
          <w:color w:val="00B050"/>
          <w:sz w:val="24"/>
          <w:szCs w:val="24"/>
          <w:lang w:eastAsia="en-GB"/>
        </w:rPr>
      </w:pPr>
      <w:r w:rsidRPr="00D54761">
        <w:rPr>
          <w:rFonts w:ascii="NTPreCursivefk" w:eastAsia="Times New Roman" w:hAnsi="NTPreCursivefk" w:cs="Arial"/>
          <w:color w:val="00B050"/>
          <w:sz w:val="24"/>
          <w:szCs w:val="24"/>
          <w:bdr w:val="none" w:sz="0" w:space="0" w:color="auto" w:frame="1"/>
          <w:lang w:eastAsia="en-GB"/>
        </w:rPr>
        <w:t>Science is</w:t>
      </w:r>
      <w:r w:rsidR="0040025F" w:rsidRPr="0040025F">
        <w:rPr>
          <w:rFonts w:ascii="NTPreCursivefk" w:eastAsia="Times New Roman" w:hAnsi="NTPreCursivefk" w:cs="Arial"/>
          <w:color w:val="00B050"/>
          <w:sz w:val="24"/>
          <w:szCs w:val="24"/>
          <w:bdr w:val="none" w:sz="0" w:space="0" w:color="auto" w:frame="1"/>
          <w:lang w:eastAsia="en-GB"/>
        </w:rPr>
        <w:t xml:space="preserve"> taught in topic blocks</w:t>
      </w:r>
      <w:r w:rsidRPr="00D54761">
        <w:rPr>
          <w:rFonts w:ascii="NTPreCursivefk" w:eastAsia="Times New Roman" w:hAnsi="NTPreCursivefk" w:cs="Arial"/>
          <w:color w:val="00B050"/>
          <w:sz w:val="24"/>
          <w:szCs w:val="24"/>
          <w:bdr w:val="none" w:sz="0" w:space="0" w:color="auto" w:frame="1"/>
          <w:lang w:eastAsia="en-GB"/>
        </w:rPr>
        <w:t xml:space="preserve"> which are</w:t>
      </w:r>
      <w:r w:rsidR="0040025F" w:rsidRPr="00D54761">
        <w:rPr>
          <w:rFonts w:ascii="NTPreCursivefk" w:eastAsia="Times New Roman" w:hAnsi="NTPreCursivefk" w:cs="Arial"/>
          <w:color w:val="00B050"/>
          <w:sz w:val="24"/>
          <w:szCs w:val="24"/>
          <w:bdr w:val="none" w:sz="0" w:space="0" w:color="auto" w:frame="1"/>
          <w:lang w:eastAsia="en-GB"/>
        </w:rPr>
        <w:t xml:space="preserve"> </w:t>
      </w:r>
      <w:r w:rsidR="000A09A6" w:rsidRPr="00D54761">
        <w:rPr>
          <w:rFonts w:ascii="NTPreCursivefk" w:eastAsia="Times New Roman" w:hAnsi="NTPreCursivefk" w:cs="Arial"/>
          <w:color w:val="00B050"/>
          <w:sz w:val="24"/>
          <w:szCs w:val="24"/>
          <w:bdr w:val="none" w:sz="0" w:space="0" w:color="auto" w:frame="1"/>
          <w:lang w:eastAsia="en-GB"/>
        </w:rPr>
        <w:t>planned and organised</w:t>
      </w:r>
      <w:r w:rsidR="0040025F" w:rsidRPr="0040025F">
        <w:rPr>
          <w:rFonts w:ascii="NTPreCursivefk" w:eastAsia="Times New Roman" w:hAnsi="NTPreCursivefk" w:cs="Arial"/>
          <w:color w:val="00B050"/>
          <w:sz w:val="24"/>
          <w:szCs w:val="24"/>
          <w:bdr w:val="none" w:sz="0" w:space="0" w:color="auto" w:frame="1"/>
          <w:lang w:eastAsia="en-GB"/>
        </w:rPr>
        <w:t xml:space="preserve"> by</w:t>
      </w:r>
      <w:r w:rsidR="000A09A6" w:rsidRPr="00D54761">
        <w:rPr>
          <w:rFonts w:ascii="NTPreCursivefk" w:eastAsia="Times New Roman" w:hAnsi="NTPreCursivefk" w:cs="Arial"/>
          <w:color w:val="00B050"/>
          <w:sz w:val="24"/>
          <w:szCs w:val="24"/>
          <w:bdr w:val="none" w:sz="0" w:space="0" w:color="auto" w:frame="1"/>
          <w:lang w:eastAsia="en-GB"/>
        </w:rPr>
        <w:t xml:space="preserve"> </w:t>
      </w:r>
      <w:r w:rsidR="0040025F" w:rsidRPr="0040025F">
        <w:rPr>
          <w:rFonts w:ascii="NTPreCursivefk" w:eastAsia="Times New Roman" w:hAnsi="NTPreCursivefk" w:cs="Arial"/>
          <w:color w:val="00B050"/>
          <w:sz w:val="24"/>
          <w:szCs w:val="24"/>
          <w:bdr w:val="none" w:sz="0" w:space="0" w:color="auto" w:frame="1"/>
          <w:lang w:eastAsia="en-GB"/>
        </w:rPr>
        <w:t>class teacher</w:t>
      </w:r>
      <w:r w:rsidR="000A09A6" w:rsidRPr="00D54761">
        <w:rPr>
          <w:rFonts w:ascii="NTPreCursivefk" w:eastAsia="Times New Roman" w:hAnsi="NTPreCursivefk" w:cs="Arial"/>
          <w:color w:val="00B050"/>
          <w:sz w:val="24"/>
          <w:szCs w:val="24"/>
          <w:bdr w:val="none" w:sz="0" w:space="0" w:color="auto" w:frame="1"/>
          <w:lang w:eastAsia="en-GB"/>
        </w:rPr>
        <w:t>s</w:t>
      </w:r>
      <w:r w:rsidRPr="00D54761">
        <w:rPr>
          <w:rFonts w:ascii="NTPreCursivefk" w:eastAsia="Times New Roman" w:hAnsi="NTPreCursivefk" w:cs="Arial"/>
          <w:color w:val="00B050"/>
          <w:sz w:val="24"/>
          <w:szCs w:val="24"/>
          <w:bdr w:val="none" w:sz="0" w:space="0" w:color="auto" w:frame="1"/>
          <w:lang w:eastAsia="en-GB"/>
        </w:rPr>
        <w:t>,</w:t>
      </w:r>
      <w:r w:rsidR="000A09A6" w:rsidRPr="00D54761">
        <w:rPr>
          <w:rFonts w:ascii="NTPreCursivefk" w:eastAsia="Times New Roman" w:hAnsi="NTPreCursivefk" w:cs="Arial"/>
          <w:color w:val="00B050"/>
          <w:sz w:val="24"/>
          <w:szCs w:val="24"/>
          <w:bdr w:val="none" w:sz="0" w:space="0" w:color="auto" w:frame="1"/>
          <w:lang w:eastAsia="en-GB"/>
        </w:rPr>
        <w:t xml:space="preserve"> working collaboratively</w:t>
      </w:r>
      <w:r w:rsidR="00416D1E" w:rsidRPr="00D54761">
        <w:rPr>
          <w:rFonts w:ascii="NTPreCursivefk" w:eastAsia="Times New Roman" w:hAnsi="NTPreCursivefk" w:cs="Arial"/>
          <w:color w:val="00B050"/>
          <w:sz w:val="24"/>
          <w:szCs w:val="24"/>
          <w:bdr w:val="none" w:sz="0" w:space="0" w:color="auto" w:frame="1"/>
          <w:lang w:eastAsia="en-GB"/>
        </w:rPr>
        <w:t>. This strategy</w:t>
      </w:r>
      <w:r w:rsidR="0040025F" w:rsidRPr="0040025F">
        <w:rPr>
          <w:rFonts w:ascii="NTPreCursivefk" w:eastAsia="Times New Roman" w:hAnsi="NTPreCursivefk" w:cs="Arial"/>
          <w:color w:val="00B050"/>
          <w:sz w:val="24"/>
          <w:szCs w:val="24"/>
          <w:bdr w:val="none" w:sz="0" w:space="0" w:color="auto" w:frame="1"/>
          <w:lang w:eastAsia="en-GB"/>
        </w:rPr>
        <w:t xml:space="preserve"> enable</w:t>
      </w:r>
      <w:r w:rsidR="00416D1E" w:rsidRPr="00D54761">
        <w:rPr>
          <w:rFonts w:ascii="NTPreCursivefk" w:eastAsia="Times New Roman" w:hAnsi="NTPreCursivefk" w:cs="Arial"/>
          <w:color w:val="00B050"/>
          <w:sz w:val="24"/>
          <w:szCs w:val="24"/>
          <w:bdr w:val="none" w:sz="0" w:space="0" w:color="auto" w:frame="1"/>
          <w:lang w:eastAsia="en-GB"/>
        </w:rPr>
        <w:t>s</w:t>
      </w:r>
      <w:r w:rsidR="0040025F" w:rsidRPr="0040025F">
        <w:rPr>
          <w:rFonts w:ascii="NTPreCursivefk" w:eastAsia="Times New Roman" w:hAnsi="NTPreCursivefk" w:cs="Arial"/>
          <w:color w:val="00B050"/>
          <w:sz w:val="24"/>
          <w:szCs w:val="24"/>
          <w:bdr w:val="none" w:sz="0" w:space="0" w:color="auto" w:frame="1"/>
          <w:lang w:eastAsia="en-GB"/>
        </w:rPr>
        <w:t xml:space="preserve"> the achievement of a greater depth of knowledge</w:t>
      </w:r>
      <w:r w:rsidR="000A09A6" w:rsidRPr="00D54761">
        <w:rPr>
          <w:rFonts w:ascii="NTPreCursivefk" w:eastAsia="Times New Roman" w:hAnsi="NTPreCursivefk" w:cs="Arial"/>
          <w:color w:val="00B050"/>
          <w:sz w:val="24"/>
          <w:szCs w:val="24"/>
          <w:bdr w:val="none" w:sz="0" w:space="0" w:color="auto" w:frame="1"/>
          <w:lang w:eastAsia="en-GB"/>
        </w:rPr>
        <w:t xml:space="preserve"> (through the sharing of staff expertise) and the assurance of a clear and progressive scientific journey through the key stages.</w:t>
      </w:r>
      <w:r w:rsidR="00416D1E" w:rsidRPr="00D54761">
        <w:rPr>
          <w:rFonts w:ascii="NTPreCursivefk" w:eastAsia="Times New Roman" w:hAnsi="NTPreCursivefk" w:cs="Arial"/>
          <w:color w:val="00B050"/>
          <w:sz w:val="24"/>
          <w:szCs w:val="24"/>
          <w:lang w:eastAsia="en-GB"/>
        </w:rPr>
        <w:t xml:space="preserve"> </w:t>
      </w:r>
      <w:r w:rsidR="0040025F" w:rsidRPr="0040025F">
        <w:rPr>
          <w:rFonts w:ascii="NTPreCursivefk" w:eastAsia="Times New Roman" w:hAnsi="NTPreCursivefk" w:cs="Arial"/>
          <w:color w:val="00B050"/>
          <w:sz w:val="24"/>
          <w:szCs w:val="24"/>
          <w:bdr w:val="none" w:sz="0" w:space="0" w:color="auto" w:frame="1"/>
          <w:lang w:eastAsia="en-GB"/>
        </w:rPr>
        <w:t>We build upon the learning and skill deve</w:t>
      </w:r>
      <w:r w:rsidR="00416D1E" w:rsidRPr="00D54761">
        <w:rPr>
          <w:rFonts w:ascii="NTPreCursivefk" w:eastAsia="Times New Roman" w:hAnsi="NTPreCursivefk" w:cs="Arial"/>
          <w:color w:val="00B050"/>
          <w:sz w:val="24"/>
          <w:szCs w:val="24"/>
          <w:bdr w:val="none" w:sz="0" w:space="0" w:color="auto" w:frame="1"/>
          <w:lang w:eastAsia="en-GB"/>
        </w:rPr>
        <w:t>lopment of the previous years and a</w:t>
      </w:r>
      <w:r w:rsidR="0040025F" w:rsidRPr="0040025F">
        <w:rPr>
          <w:rFonts w:ascii="NTPreCursivefk" w:eastAsia="Times New Roman" w:hAnsi="NTPreCursivefk" w:cs="Arial"/>
          <w:color w:val="00B050"/>
          <w:sz w:val="24"/>
          <w:szCs w:val="24"/>
          <w:bdr w:val="none" w:sz="0" w:space="0" w:color="auto" w:frame="1"/>
          <w:lang w:eastAsia="en-GB"/>
        </w:rPr>
        <w:t>s the children’s knowled</w:t>
      </w:r>
      <w:r w:rsidR="00416D1E" w:rsidRPr="00D54761">
        <w:rPr>
          <w:rFonts w:ascii="NTPreCursivefk" w:eastAsia="Times New Roman" w:hAnsi="NTPreCursivefk" w:cs="Arial"/>
          <w:color w:val="00B050"/>
          <w:sz w:val="24"/>
          <w:szCs w:val="24"/>
          <w:bdr w:val="none" w:sz="0" w:space="0" w:color="auto" w:frame="1"/>
          <w:lang w:eastAsia="en-GB"/>
        </w:rPr>
        <w:t>ge and understanding increases, they become more proficient and confident expressing their thoughts and discoveries, as they develop into more independent scientists.</w:t>
      </w:r>
      <w:r w:rsidR="00931A35" w:rsidRPr="00D54761">
        <w:rPr>
          <w:rFonts w:ascii="NTPreCursivefk" w:eastAsia="Times New Roman" w:hAnsi="NTPreCursivefk" w:cs="Arial"/>
          <w:color w:val="00B050"/>
          <w:sz w:val="24"/>
          <w:szCs w:val="24"/>
          <w:bdr w:val="none" w:sz="0" w:space="0" w:color="auto" w:frame="1"/>
          <w:lang w:eastAsia="en-GB"/>
        </w:rPr>
        <w:t xml:space="preserve"> Children are encouraged to work scientifically through targeted enquiry-led investigations.</w:t>
      </w:r>
      <w:r w:rsidR="00EE1B02" w:rsidRPr="00D54761">
        <w:rPr>
          <w:rFonts w:ascii="NTPreCursivefk" w:eastAsia="Times New Roman" w:hAnsi="NTPreCursivefk" w:cs="Arial"/>
          <w:color w:val="00B050"/>
          <w:sz w:val="24"/>
          <w:szCs w:val="24"/>
          <w:bdr w:val="none" w:sz="0" w:space="0" w:color="auto" w:frame="1"/>
          <w:lang w:eastAsia="en-GB"/>
        </w:rPr>
        <w:t xml:space="preserve"> The importance of these skills is reinforced by the use of ‘working scientifically’ stickers, with which the children identify which of the fi</w:t>
      </w:r>
      <w:r w:rsidR="00D54761" w:rsidRPr="00D54761">
        <w:rPr>
          <w:rFonts w:ascii="NTPreCursivefk" w:eastAsia="Times New Roman" w:hAnsi="NTPreCursivefk" w:cs="Arial"/>
          <w:color w:val="00B050"/>
          <w:sz w:val="24"/>
          <w:szCs w:val="24"/>
          <w:bdr w:val="none" w:sz="0" w:space="0" w:color="auto" w:frame="1"/>
          <w:lang w:eastAsia="en-GB"/>
        </w:rPr>
        <w:t>ve enquiry types they have used.</w:t>
      </w:r>
      <w:r w:rsidR="00EE1B02" w:rsidRPr="00D54761">
        <w:rPr>
          <w:rFonts w:ascii="NTPreCursivefk" w:eastAsia="Times New Roman" w:hAnsi="NTPreCursivefk" w:cs="Arial"/>
          <w:color w:val="00B050"/>
          <w:sz w:val="24"/>
          <w:szCs w:val="24"/>
          <w:bdr w:val="none" w:sz="0" w:space="0" w:color="auto" w:frame="1"/>
          <w:lang w:eastAsia="en-GB"/>
        </w:rPr>
        <w:t xml:space="preserve"> </w:t>
      </w:r>
    </w:p>
    <w:p w14:paraId="1BB23067" w14:textId="77777777" w:rsidR="00D54761" w:rsidRPr="00D54761" w:rsidRDefault="00D54761" w:rsidP="00D67C41">
      <w:pPr>
        <w:spacing w:after="0" w:line="240" w:lineRule="auto"/>
        <w:jc w:val="both"/>
        <w:textAlignment w:val="top"/>
        <w:rPr>
          <w:rFonts w:ascii="NTPreCursivefk" w:eastAsia="Times New Roman" w:hAnsi="NTPreCursivefk" w:cs="Arial"/>
          <w:color w:val="00B050"/>
          <w:sz w:val="24"/>
          <w:szCs w:val="24"/>
          <w:lang w:eastAsia="en-GB"/>
        </w:rPr>
      </w:pPr>
    </w:p>
    <w:p w14:paraId="3A3987D8" w14:textId="69704D13" w:rsidR="00EC45BF" w:rsidRPr="002E56BD" w:rsidRDefault="00EC45BF" w:rsidP="00D67C41">
      <w:pPr>
        <w:numPr>
          <w:ilvl w:val="0"/>
          <w:numId w:val="4"/>
        </w:numPr>
        <w:spacing w:after="0" w:line="240" w:lineRule="auto"/>
        <w:ind w:left="0"/>
        <w:jc w:val="both"/>
        <w:textAlignment w:val="top"/>
        <w:rPr>
          <w:rFonts w:ascii="NTPreCursivefk" w:eastAsia="Times New Roman" w:hAnsi="NTPreCursivefk" w:cs="Arial"/>
          <w:color w:val="00B050"/>
          <w:sz w:val="24"/>
          <w:szCs w:val="24"/>
          <w:lang w:eastAsia="en-GB"/>
        </w:rPr>
      </w:pPr>
      <w:r w:rsidRPr="002E56BD">
        <w:rPr>
          <w:rFonts w:ascii="NTPreCursivefk" w:eastAsia="Times New Roman" w:hAnsi="NTPreCursivefk" w:cs="Arial"/>
          <w:color w:val="00B0F0"/>
          <w:sz w:val="24"/>
          <w:szCs w:val="24"/>
          <w:lang w:eastAsia="en-GB"/>
        </w:rPr>
        <w:t>Teachers collaboratively use National Curriculum key indicators to effectively differentiate and provide various levels of challenge, which can be accessed by all children at their individualised level of need. All children are provided with the opportunity to apply their learning, both in school via events such as Science Week, and on educational trips linked to the curriculum. Collaboration with external agencies such as ‘</w:t>
      </w:r>
      <w:proofErr w:type="spellStart"/>
      <w:r w:rsidRPr="002E56BD">
        <w:rPr>
          <w:rFonts w:ascii="NTPreCursivefk" w:eastAsia="Times New Roman" w:hAnsi="NTPreCursivefk" w:cs="Arial"/>
          <w:color w:val="00B0F0"/>
          <w:sz w:val="24"/>
          <w:szCs w:val="24"/>
          <w:lang w:eastAsia="en-GB"/>
        </w:rPr>
        <w:t>Scout.ed</w:t>
      </w:r>
      <w:proofErr w:type="spellEnd"/>
      <w:r w:rsidRPr="002E56BD">
        <w:rPr>
          <w:rFonts w:ascii="NTPreCursivefk" w:eastAsia="Times New Roman" w:hAnsi="NTPreCursivefk" w:cs="Arial"/>
          <w:color w:val="00B0F0"/>
          <w:sz w:val="24"/>
          <w:szCs w:val="24"/>
          <w:lang w:eastAsia="en-GB"/>
        </w:rPr>
        <w:t xml:space="preserve">’ and ‘Real Adventure through Sport’ promote the shared ethos and vision that children should experience an array of scientific opportunities, both in and out of school. </w:t>
      </w:r>
    </w:p>
    <w:p w14:paraId="1449D182" w14:textId="77777777" w:rsidR="002E56BD" w:rsidRPr="002E56BD" w:rsidRDefault="002E56BD" w:rsidP="00D67C41">
      <w:pPr>
        <w:spacing w:after="0" w:line="240" w:lineRule="auto"/>
        <w:jc w:val="both"/>
        <w:textAlignment w:val="top"/>
        <w:rPr>
          <w:rFonts w:ascii="NTPreCursivefk" w:eastAsia="Times New Roman" w:hAnsi="NTPreCursivefk" w:cs="Arial"/>
          <w:color w:val="00B050"/>
          <w:sz w:val="24"/>
          <w:szCs w:val="24"/>
          <w:lang w:eastAsia="en-GB"/>
        </w:rPr>
      </w:pPr>
    </w:p>
    <w:p w14:paraId="71070310" w14:textId="1B2B533A" w:rsidR="00416D1E" w:rsidRPr="00980CE4" w:rsidRDefault="00EC45BF" w:rsidP="00D67C41">
      <w:pPr>
        <w:numPr>
          <w:ilvl w:val="0"/>
          <w:numId w:val="4"/>
        </w:numPr>
        <w:spacing w:after="0" w:line="240" w:lineRule="auto"/>
        <w:ind w:left="0"/>
        <w:jc w:val="both"/>
        <w:textAlignment w:val="top"/>
        <w:rPr>
          <w:rFonts w:ascii="NTPreCursivefk" w:eastAsia="Times New Roman" w:hAnsi="NTPreCursivefk" w:cs="Arial"/>
          <w:color w:val="00B050"/>
          <w:sz w:val="24"/>
          <w:szCs w:val="24"/>
          <w:lang w:eastAsia="en-GB"/>
        </w:rPr>
      </w:pPr>
      <w:r w:rsidRPr="00980CE4">
        <w:rPr>
          <w:rFonts w:ascii="NTPreCursivefk" w:eastAsia="Times New Roman" w:hAnsi="NTPreCursivefk" w:cs="Arial"/>
          <w:color w:val="ED7D31" w:themeColor="accent2"/>
          <w:sz w:val="24"/>
          <w:szCs w:val="24"/>
          <w:lang w:eastAsia="en-GB"/>
        </w:rPr>
        <w:t>L</w:t>
      </w:r>
      <w:r w:rsidR="005A73DE" w:rsidRPr="00980CE4">
        <w:rPr>
          <w:rFonts w:ascii="NTPreCursivefk" w:eastAsia="Times New Roman" w:hAnsi="NTPreCursivefk" w:cs="Arial"/>
          <w:color w:val="ED7D31" w:themeColor="accent2"/>
          <w:sz w:val="24"/>
          <w:szCs w:val="24"/>
          <w:lang w:eastAsia="en-GB"/>
        </w:rPr>
        <w:t>inks with other educational establishments, such as Whitworth Park Academy, Durham University and CPI (</w:t>
      </w:r>
      <w:proofErr w:type="spellStart"/>
      <w:r w:rsidR="005A73DE" w:rsidRPr="00980CE4">
        <w:rPr>
          <w:rFonts w:ascii="NTPreCursivefk" w:eastAsia="Times New Roman" w:hAnsi="NTPreCursivefk" w:cs="Arial"/>
          <w:color w:val="ED7D31" w:themeColor="accent2"/>
          <w:sz w:val="24"/>
          <w:szCs w:val="24"/>
          <w:lang w:eastAsia="en-GB"/>
        </w:rPr>
        <w:t>Netpark</w:t>
      </w:r>
      <w:proofErr w:type="spellEnd"/>
      <w:r w:rsidR="005A73DE" w:rsidRPr="00980CE4">
        <w:rPr>
          <w:rFonts w:ascii="NTPreCursivefk" w:eastAsia="Times New Roman" w:hAnsi="NTPreCursivefk" w:cs="Arial"/>
          <w:color w:val="ED7D31" w:themeColor="accent2"/>
          <w:sz w:val="24"/>
          <w:szCs w:val="24"/>
          <w:lang w:eastAsia="en-GB"/>
        </w:rPr>
        <w:t>)</w:t>
      </w:r>
      <w:r w:rsidR="00E911C6" w:rsidRPr="00980CE4">
        <w:rPr>
          <w:rFonts w:ascii="NTPreCursivefk" w:eastAsia="Times New Roman" w:hAnsi="NTPreCursivefk" w:cs="Arial"/>
          <w:color w:val="ED7D31" w:themeColor="accent2"/>
          <w:sz w:val="24"/>
          <w:szCs w:val="24"/>
          <w:lang w:eastAsia="en-GB"/>
        </w:rPr>
        <w:t xml:space="preserve"> emphasise</w:t>
      </w:r>
      <w:r w:rsidR="005A73DE" w:rsidRPr="00980CE4">
        <w:rPr>
          <w:rFonts w:ascii="NTPreCursivefk" w:eastAsia="Times New Roman" w:hAnsi="NTPreCursivefk" w:cs="Arial"/>
          <w:color w:val="ED7D31" w:themeColor="accent2"/>
          <w:sz w:val="24"/>
          <w:szCs w:val="24"/>
          <w:lang w:eastAsia="en-GB"/>
        </w:rPr>
        <w:t xml:space="preserve"> </w:t>
      </w:r>
      <w:r w:rsidRPr="00980CE4">
        <w:rPr>
          <w:rFonts w:ascii="NTPreCursivefk" w:eastAsia="Times New Roman" w:hAnsi="NTPreCursivefk" w:cs="Arial"/>
          <w:color w:val="ED7D31" w:themeColor="accent2"/>
          <w:sz w:val="24"/>
          <w:szCs w:val="24"/>
          <w:lang w:eastAsia="en-GB"/>
        </w:rPr>
        <w:t>the wealth of potential future opportunities available to our children.</w:t>
      </w:r>
      <w:r w:rsidR="00E911C6" w:rsidRPr="00980CE4">
        <w:rPr>
          <w:rFonts w:ascii="NTPreCursivefk" w:eastAsia="Times New Roman" w:hAnsi="NTPreCursivefk" w:cs="Arial"/>
          <w:color w:val="ED7D31" w:themeColor="accent2"/>
          <w:sz w:val="24"/>
          <w:szCs w:val="24"/>
          <w:lang w:eastAsia="en-GB"/>
        </w:rPr>
        <w:t xml:space="preserve"> Children </w:t>
      </w:r>
      <w:r w:rsidR="00980CE4">
        <w:rPr>
          <w:rFonts w:ascii="NTPreCursivefk" w:eastAsia="Times New Roman" w:hAnsi="NTPreCursivefk" w:cs="Arial"/>
          <w:color w:val="ED7D31" w:themeColor="accent2"/>
          <w:sz w:val="24"/>
          <w:szCs w:val="24"/>
          <w:lang w:eastAsia="en-GB"/>
        </w:rPr>
        <w:t xml:space="preserve">work with scientists, via a plethora of </w:t>
      </w:r>
      <w:r w:rsidR="009C0C62">
        <w:rPr>
          <w:rFonts w:ascii="NTPreCursivefk" w:eastAsia="Times New Roman" w:hAnsi="NTPreCursivefk" w:cs="Arial"/>
          <w:color w:val="ED7D31" w:themeColor="accent2"/>
          <w:sz w:val="24"/>
          <w:szCs w:val="24"/>
          <w:lang w:eastAsia="en-GB"/>
        </w:rPr>
        <w:t xml:space="preserve">options </w:t>
      </w:r>
      <w:r w:rsidR="00980CE4">
        <w:rPr>
          <w:rFonts w:ascii="NTPreCursivefk" w:eastAsia="Times New Roman" w:hAnsi="NTPreCursivefk" w:cs="Arial"/>
          <w:color w:val="ED7D31" w:themeColor="accent2"/>
          <w:sz w:val="24"/>
          <w:szCs w:val="24"/>
          <w:lang w:eastAsia="en-GB"/>
        </w:rPr>
        <w:t>such as</w:t>
      </w:r>
      <w:r w:rsidR="009C0C62">
        <w:rPr>
          <w:rFonts w:ascii="NTPreCursivefk" w:eastAsia="Times New Roman" w:hAnsi="NTPreCursivefk" w:cs="Arial"/>
          <w:color w:val="ED7D31" w:themeColor="accent2"/>
          <w:sz w:val="24"/>
          <w:szCs w:val="24"/>
          <w:lang w:eastAsia="en-GB"/>
        </w:rPr>
        <w:t>:</w:t>
      </w:r>
      <w:r w:rsidR="00980CE4">
        <w:rPr>
          <w:rFonts w:ascii="NTPreCursivefk" w:eastAsia="Times New Roman" w:hAnsi="NTPreCursivefk" w:cs="Arial"/>
          <w:color w:val="ED7D31" w:themeColor="accent2"/>
          <w:sz w:val="24"/>
          <w:szCs w:val="24"/>
          <w:lang w:eastAsia="en-GB"/>
        </w:rPr>
        <w:t xml:space="preserve"> ‘Science Week’, topic days, educational trips, visitors, aspiring student scientists and STEM</w:t>
      </w:r>
      <w:r w:rsidR="009C0C62">
        <w:rPr>
          <w:rFonts w:ascii="NTPreCursivefk" w:eastAsia="Times New Roman" w:hAnsi="NTPreCursivefk" w:cs="Arial"/>
          <w:color w:val="ED7D31" w:themeColor="accent2"/>
          <w:sz w:val="24"/>
          <w:szCs w:val="24"/>
          <w:lang w:eastAsia="en-GB"/>
        </w:rPr>
        <w:t>-related initiatives.</w:t>
      </w:r>
      <w:r w:rsidR="00980CE4">
        <w:rPr>
          <w:rFonts w:ascii="NTPreCursivefk" w:eastAsia="Times New Roman" w:hAnsi="NTPreCursivefk" w:cs="Arial"/>
          <w:color w:val="ED7D31" w:themeColor="accent2"/>
          <w:sz w:val="24"/>
          <w:szCs w:val="24"/>
          <w:lang w:eastAsia="en-GB"/>
        </w:rPr>
        <w:t xml:space="preserve"> </w:t>
      </w:r>
    </w:p>
    <w:p w14:paraId="0258BE6C" w14:textId="77777777" w:rsidR="007A3494" w:rsidRDefault="007A3494" w:rsidP="007A3494">
      <w:pPr>
        <w:pStyle w:val="NormalWeb"/>
        <w:spacing w:before="0" w:beforeAutospacing="0" w:after="150" w:afterAutospacing="0"/>
        <w:rPr>
          <w:rFonts w:ascii="NTPreCursivefk" w:hAnsi="NTPreCursivefk" w:cs="Arial"/>
          <w:color w:val="00B0F0"/>
        </w:rPr>
      </w:pPr>
    </w:p>
    <w:p w14:paraId="022384A5" w14:textId="27A462C5" w:rsidR="001A3AB4" w:rsidRDefault="001A3AB4" w:rsidP="007A3494">
      <w:pPr>
        <w:pStyle w:val="NormalWeb"/>
        <w:spacing w:before="0" w:beforeAutospacing="0" w:after="150" w:afterAutospacing="0"/>
        <w:rPr>
          <w:rFonts w:ascii="NTPreCursivefk" w:hAnsi="NTPreCursivefk" w:cs="Arial"/>
          <w:b/>
          <w:u w:val="single"/>
        </w:rPr>
      </w:pPr>
      <w:r w:rsidRPr="001A3AB4">
        <w:rPr>
          <w:rFonts w:ascii="NTPreCursivefk" w:hAnsi="NTPreCursivefk" w:cs="Arial"/>
          <w:b/>
          <w:u w:val="single"/>
        </w:rPr>
        <w:t>Impact</w:t>
      </w:r>
    </w:p>
    <w:p w14:paraId="777299E4" w14:textId="3C0FD858" w:rsidR="00593583" w:rsidRPr="00593583" w:rsidRDefault="00593583" w:rsidP="00593583">
      <w:pPr>
        <w:pStyle w:val="NormalWeb"/>
        <w:spacing w:before="0" w:beforeAutospacing="0" w:after="150" w:afterAutospacing="0"/>
        <w:jc w:val="center"/>
        <w:rPr>
          <w:rFonts w:ascii="NTPreCursivefk" w:hAnsi="NTPreCursivefk" w:cs="Arial"/>
          <w:color w:val="7030A0"/>
        </w:rPr>
      </w:pPr>
      <w:r w:rsidRPr="00034508">
        <w:rPr>
          <w:rFonts w:ascii="NTPreCursivefk" w:hAnsi="NTPreCursivefk" w:cs="Arial"/>
          <w:color w:val="7030A0"/>
        </w:rPr>
        <w:t>* Giving children opportunities to explore, ask and find the answers to their own questions.</w:t>
      </w:r>
    </w:p>
    <w:p w14:paraId="0286BC4A" w14:textId="43C91E0F" w:rsidR="00593583" w:rsidRPr="00593583" w:rsidRDefault="00593583" w:rsidP="00D67C41">
      <w:pPr>
        <w:pStyle w:val="NormalWeb"/>
        <w:numPr>
          <w:ilvl w:val="0"/>
          <w:numId w:val="7"/>
        </w:numPr>
        <w:spacing w:before="0" w:beforeAutospacing="0" w:after="150" w:afterAutospacing="0"/>
        <w:jc w:val="both"/>
        <w:rPr>
          <w:rFonts w:ascii="NTPreCursivefk" w:hAnsi="NTPreCursivefk" w:cs="Arial"/>
        </w:rPr>
      </w:pPr>
      <w:r w:rsidRPr="00593583">
        <w:rPr>
          <w:rFonts w:ascii="NTPreCursivefk" w:hAnsi="NTPreCursivefk" w:cs="Arial"/>
        </w:rPr>
        <w:t>Children develop</w:t>
      </w:r>
      <w:r>
        <w:rPr>
          <w:rFonts w:ascii="NTPreCursivefk" w:hAnsi="NTPreCursivefk" w:cs="Arial"/>
        </w:rPr>
        <w:t xml:space="preserve"> a</w:t>
      </w:r>
      <w:r w:rsidRPr="00593583">
        <w:rPr>
          <w:rFonts w:ascii="NTPreCursivefk" w:hAnsi="NTPreCursivefk" w:cs="Arial"/>
        </w:rPr>
        <w:t xml:space="preserve"> curious and </w:t>
      </w:r>
      <w:r>
        <w:rPr>
          <w:rFonts w:ascii="NTPreCursivefk" w:hAnsi="NTPreCursivefk" w:cs="Arial"/>
        </w:rPr>
        <w:t xml:space="preserve">independent mind-set and the confidence and resilience to question and consider aspects of the world around them. </w:t>
      </w:r>
    </w:p>
    <w:p w14:paraId="46EB7658" w14:textId="38DB7DBE" w:rsidR="00593583" w:rsidRDefault="00593583" w:rsidP="00D67C41">
      <w:pPr>
        <w:pStyle w:val="NormalWeb"/>
        <w:numPr>
          <w:ilvl w:val="0"/>
          <w:numId w:val="7"/>
        </w:numPr>
        <w:spacing w:before="0" w:beforeAutospacing="0" w:after="150" w:afterAutospacing="0"/>
        <w:jc w:val="both"/>
        <w:rPr>
          <w:rFonts w:ascii="NTPreCursivefk" w:hAnsi="NTPreCursivefk" w:cs="Arial"/>
        </w:rPr>
      </w:pPr>
      <w:r w:rsidRPr="00593583">
        <w:rPr>
          <w:rFonts w:ascii="NTPreCursivefk" w:hAnsi="NTPreCursivefk" w:cs="Arial"/>
        </w:rPr>
        <w:t>Teachers</w:t>
      </w:r>
      <w:r>
        <w:rPr>
          <w:rFonts w:ascii="NTPreCursivefk" w:hAnsi="NTPreCursivefk" w:cs="Arial"/>
        </w:rPr>
        <w:t xml:space="preserve"> </w:t>
      </w:r>
      <w:r w:rsidR="00FA7CFB">
        <w:rPr>
          <w:rFonts w:ascii="NTPreCursivefk" w:hAnsi="NTPreCursivefk" w:cs="Arial"/>
        </w:rPr>
        <w:t>have more clarity on teaching and assessing science across the curriculum and key stages. As a result, the school has a shared vision for how science should be taught and learnt.</w:t>
      </w:r>
    </w:p>
    <w:p w14:paraId="0900A4CD" w14:textId="77777777" w:rsidR="00FA7CFB" w:rsidRDefault="00FA7CFB" w:rsidP="00FA7CFB">
      <w:pPr>
        <w:pStyle w:val="NormalWeb"/>
        <w:spacing w:before="0" w:beforeAutospacing="0" w:after="150" w:afterAutospacing="0"/>
        <w:ind w:left="720"/>
        <w:rPr>
          <w:rFonts w:ascii="NTPreCursivefk" w:hAnsi="NTPreCursivefk" w:cs="Arial"/>
        </w:rPr>
      </w:pPr>
    </w:p>
    <w:p w14:paraId="6A423538" w14:textId="77777777" w:rsidR="00FA7CFB" w:rsidRDefault="00FA7CFB" w:rsidP="00FA7CFB">
      <w:pPr>
        <w:pStyle w:val="NormalWeb"/>
        <w:spacing w:before="0" w:beforeAutospacing="0" w:after="150" w:afterAutospacing="0"/>
        <w:ind w:left="720"/>
        <w:jc w:val="center"/>
        <w:rPr>
          <w:rFonts w:ascii="NTPreCursivefk" w:hAnsi="NTPreCursivefk" w:cs="Arial"/>
          <w:color w:val="00B050"/>
        </w:rPr>
      </w:pPr>
      <w:r w:rsidRPr="00034508">
        <w:rPr>
          <w:rFonts w:ascii="NTPreCursivefk" w:hAnsi="NTPreCursivefk" w:cs="Arial"/>
          <w:color w:val="00B050"/>
        </w:rPr>
        <w:t>* Giving children opportunities to express themselves, their thoughts and their discoveries using scientific words and ideas.</w:t>
      </w:r>
    </w:p>
    <w:p w14:paraId="43EF8574" w14:textId="350ACBD9" w:rsidR="002E56BD" w:rsidRPr="002E56BD" w:rsidRDefault="002E56BD" w:rsidP="00D67C41">
      <w:pPr>
        <w:pStyle w:val="NormalWeb"/>
        <w:numPr>
          <w:ilvl w:val="0"/>
          <w:numId w:val="7"/>
        </w:numPr>
        <w:spacing w:before="0" w:beforeAutospacing="0" w:after="150" w:afterAutospacing="0"/>
        <w:jc w:val="both"/>
        <w:rPr>
          <w:rFonts w:ascii="NTPreCursivefk" w:hAnsi="NTPreCursivefk" w:cs="Arial"/>
        </w:rPr>
      </w:pPr>
      <w:r>
        <w:rPr>
          <w:rFonts w:ascii="NTPreCursivefk" w:hAnsi="NTPreCursivefk" w:cs="Arial"/>
        </w:rPr>
        <w:t>Children make better progress as teachers have a greater understanding of the science curriculum as a whole, and how this can be adapted and individualised to the children in their class, making it relevant and engaging.</w:t>
      </w:r>
    </w:p>
    <w:p w14:paraId="78BEFED2" w14:textId="6F32B668" w:rsidR="00FA7CFB" w:rsidRPr="002E56BD" w:rsidRDefault="002E56BD" w:rsidP="00D67C41">
      <w:pPr>
        <w:pStyle w:val="NormalWeb"/>
        <w:numPr>
          <w:ilvl w:val="0"/>
          <w:numId w:val="7"/>
        </w:numPr>
        <w:spacing w:before="0" w:beforeAutospacing="0" w:after="150" w:afterAutospacing="0"/>
        <w:jc w:val="both"/>
        <w:rPr>
          <w:rFonts w:ascii="NTPreCursivefk" w:hAnsi="NTPreCursivefk" w:cs="Arial"/>
        </w:rPr>
      </w:pPr>
      <w:r>
        <w:rPr>
          <w:rFonts w:ascii="NTPreCursivefk" w:hAnsi="NTPreCursivefk" w:cs="Arial"/>
          <w:bdr w:val="none" w:sz="0" w:space="0" w:color="auto" w:frame="1"/>
        </w:rPr>
        <w:t>Children</w:t>
      </w:r>
      <w:r w:rsidR="00FA7CFB" w:rsidRPr="0040025F">
        <w:rPr>
          <w:rFonts w:ascii="NTPreCursivefk" w:hAnsi="NTPreCursivefk" w:cs="Arial"/>
          <w:bdr w:val="none" w:sz="0" w:space="0" w:color="auto" w:frame="1"/>
        </w:rPr>
        <w:t xml:space="preserve"> become more</w:t>
      </w:r>
      <w:r w:rsidR="00FA7CFB" w:rsidRPr="002E56BD">
        <w:rPr>
          <w:rFonts w:ascii="NTPreCursivefk" w:hAnsi="NTPreCursivefk" w:cs="Arial"/>
          <w:bdr w:val="none" w:sz="0" w:space="0" w:color="auto" w:frame="1"/>
        </w:rPr>
        <w:t xml:space="preserve"> proficient in: selecting and using scientific equipment;</w:t>
      </w:r>
      <w:r w:rsidR="00FA7CFB" w:rsidRPr="0040025F">
        <w:rPr>
          <w:rFonts w:ascii="NTPreCursivefk" w:hAnsi="NTPreCursivefk" w:cs="Arial"/>
          <w:bdr w:val="none" w:sz="0" w:space="0" w:color="auto" w:frame="1"/>
        </w:rPr>
        <w:t xml:space="preserve"> col</w:t>
      </w:r>
      <w:r w:rsidR="00FA7CFB" w:rsidRPr="002E56BD">
        <w:rPr>
          <w:rFonts w:ascii="NTPreCursivefk" w:hAnsi="NTPreCursivefk" w:cs="Arial"/>
          <w:bdr w:val="none" w:sz="0" w:space="0" w:color="auto" w:frame="1"/>
        </w:rPr>
        <w:t>lating and interpreting results; using scientific vocabulary appropriately, both verbally and in writing;</w:t>
      </w:r>
      <w:r w:rsidR="00FA7CFB" w:rsidRPr="0040025F">
        <w:rPr>
          <w:rFonts w:ascii="NTPreCursivefk" w:hAnsi="NTPreCursivefk" w:cs="Arial"/>
          <w:bdr w:val="none" w:sz="0" w:space="0" w:color="auto" w:frame="1"/>
        </w:rPr>
        <w:t xml:space="preserve"> </w:t>
      </w:r>
      <w:r w:rsidR="00FA7CFB" w:rsidRPr="002E56BD">
        <w:rPr>
          <w:rFonts w:ascii="NTPreCursivefk" w:hAnsi="NTPreCursivefk" w:cs="Arial"/>
          <w:bdr w:val="none" w:sz="0" w:space="0" w:color="auto" w:frame="1"/>
        </w:rPr>
        <w:t>and drawing/evaluating conclusions based on</w:t>
      </w:r>
      <w:r w:rsidR="00FA7CFB" w:rsidRPr="0040025F">
        <w:rPr>
          <w:rFonts w:ascii="NTPreCursivefk" w:hAnsi="NTPreCursivefk" w:cs="Arial"/>
          <w:bdr w:val="none" w:sz="0" w:space="0" w:color="auto" w:frame="1"/>
        </w:rPr>
        <w:t xml:space="preserve"> evidence</w:t>
      </w:r>
      <w:r>
        <w:rPr>
          <w:rFonts w:ascii="NTPreCursivefk" w:hAnsi="NTPreCursivefk" w:cs="Arial"/>
          <w:bdr w:val="none" w:sz="0" w:space="0" w:color="auto" w:frame="1"/>
        </w:rPr>
        <w:t>.</w:t>
      </w:r>
    </w:p>
    <w:p w14:paraId="3FF31408" w14:textId="68E12843" w:rsidR="00D54761" w:rsidRPr="002E56BD" w:rsidRDefault="002E56BD" w:rsidP="00D67C41">
      <w:pPr>
        <w:numPr>
          <w:ilvl w:val="0"/>
          <w:numId w:val="7"/>
        </w:numPr>
        <w:spacing w:after="0" w:line="240" w:lineRule="auto"/>
        <w:jc w:val="both"/>
        <w:textAlignment w:val="top"/>
        <w:rPr>
          <w:rFonts w:ascii="NTPreCursivefk" w:eastAsia="Times New Roman" w:hAnsi="NTPreCursivefk" w:cs="Arial"/>
          <w:sz w:val="24"/>
          <w:szCs w:val="24"/>
          <w:lang w:eastAsia="en-GB"/>
        </w:rPr>
      </w:pPr>
      <w:r w:rsidRPr="002E56BD">
        <w:rPr>
          <w:rFonts w:ascii="NTPreCursivefk" w:eastAsia="Times New Roman" w:hAnsi="NTPreCursivefk" w:cs="Arial"/>
          <w:sz w:val="24"/>
          <w:szCs w:val="24"/>
          <w:bdr w:val="none" w:sz="0" w:space="0" w:color="auto" w:frame="1"/>
          <w:lang w:eastAsia="en-GB"/>
        </w:rPr>
        <w:t>Children demonstrate</w:t>
      </w:r>
      <w:r w:rsidR="00D54761" w:rsidRPr="002E56BD">
        <w:rPr>
          <w:rFonts w:ascii="NTPreCursivefk" w:eastAsia="Times New Roman" w:hAnsi="NTPreCursivefk" w:cs="Arial"/>
          <w:sz w:val="24"/>
          <w:szCs w:val="24"/>
          <w:bdr w:val="none" w:sz="0" w:space="0" w:color="auto" w:frame="1"/>
          <w:lang w:eastAsia="en-GB"/>
        </w:rPr>
        <w:t xml:space="preserve"> their understanding of the definition and importance of the need for a variety of scientific skills, in order to be a successful scientist</w:t>
      </w:r>
      <w:r w:rsidRPr="002E56BD">
        <w:rPr>
          <w:rFonts w:ascii="NTPreCursivefk" w:eastAsia="Times New Roman" w:hAnsi="NTPreCursivefk" w:cs="Arial"/>
          <w:sz w:val="24"/>
          <w:szCs w:val="24"/>
          <w:bdr w:val="none" w:sz="0" w:space="0" w:color="auto" w:frame="1"/>
          <w:lang w:eastAsia="en-GB"/>
        </w:rPr>
        <w:t>, via the ‘Working Scientifically’ stickers.</w:t>
      </w:r>
    </w:p>
    <w:p w14:paraId="078CA4ED" w14:textId="77777777" w:rsidR="002E56BD" w:rsidRPr="002E56BD" w:rsidRDefault="002E56BD" w:rsidP="00D67C41">
      <w:pPr>
        <w:spacing w:after="0" w:line="240" w:lineRule="auto"/>
        <w:ind w:left="720"/>
        <w:jc w:val="both"/>
        <w:textAlignment w:val="top"/>
        <w:rPr>
          <w:rFonts w:ascii="NTPreCursivefk" w:eastAsia="Times New Roman" w:hAnsi="NTPreCursivefk" w:cs="Arial"/>
          <w:sz w:val="24"/>
          <w:szCs w:val="24"/>
          <w:lang w:eastAsia="en-GB"/>
        </w:rPr>
      </w:pPr>
    </w:p>
    <w:p w14:paraId="1DF7A148" w14:textId="399FD65D" w:rsidR="00D54761" w:rsidRDefault="002E56BD" w:rsidP="00D67C41">
      <w:pPr>
        <w:pStyle w:val="NormalWeb"/>
        <w:numPr>
          <w:ilvl w:val="0"/>
          <w:numId w:val="7"/>
        </w:numPr>
        <w:spacing w:before="0" w:beforeAutospacing="0" w:after="150" w:afterAutospacing="0"/>
        <w:jc w:val="both"/>
        <w:rPr>
          <w:rFonts w:ascii="NTPreCursivefk" w:hAnsi="NTPreCursivefk" w:cs="Arial"/>
        </w:rPr>
      </w:pPr>
      <w:r>
        <w:rPr>
          <w:rFonts w:ascii="NTPreCursivefk" w:hAnsi="NTPreCursivefk" w:cs="Arial"/>
        </w:rPr>
        <w:t xml:space="preserve">Teachers are more adept at ensuring the 5 types of </w:t>
      </w:r>
      <w:proofErr w:type="gramStart"/>
      <w:r>
        <w:rPr>
          <w:rFonts w:ascii="NTPreCursivefk" w:hAnsi="NTPreCursivefk" w:cs="Arial"/>
        </w:rPr>
        <w:t>enquiry</w:t>
      </w:r>
      <w:proofErr w:type="gramEnd"/>
      <w:r>
        <w:rPr>
          <w:rFonts w:ascii="NTPreCursivefk" w:hAnsi="NTPreCursivefk" w:cs="Arial"/>
        </w:rPr>
        <w:t xml:space="preserve"> are taught effectively.</w:t>
      </w:r>
    </w:p>
    <w:p w14:paraId="712F8277" w14:textId="77777777" w:rsidR="002E56BD" w:rsidRDefault="002E56BD" w:rsidP="002E56BD">
      <w:pPr>
        <w:pStyle w:val="ListParagraph"/>
        <w:rPr>
          <w:rFonts w:ascii="NTPreCursivefk" w:hAnsi="NTPreCursivefk" w:cs="Arial"/>
        </w:rPr>
      </w:pPr>
    </w:p>
    <w:p w14:paraId="46ACF6A2" w14:textId="77777777" w:rsidR="002E56BD" w:rsidRDefault="002E56BD" w:rsidP="002E56BD">
      <w:pPr>
        <w:pStyle w:val="NormalWeb"/>
        <w:spacing w:before="0" w:beforeAutospacing="0" w:after="150" w:afterAutospacing="0"/>
        <w:jc w:val="center"/>
        <w:rPr>
          <w:rFonts w:ascii="NTPreCursivefk" w:hAnsi="NTPreCursivefk" w:cs="Arial"/>
          <w:color w:val="00B0F0"/>
        </w:rPr>
      </w:pPr>
      <w:r w:rsidRPr="00034508">
        <w:rPr>
          <w:rFonts w:ascii="NTPreCursivefk" w:hAnsi="NTPreCursivefk" w:cs="Arial"/>
          <w:color w:val="00B0F0"/>
        </w:rPr>
        <w:t>* Giving children opportunities to be challenged and use their scientific knowledge and understanding in school and the wider world.</w:t>
      </w:r>
    </w:p>
    <w:p w14:paraId="1ADA23F3" w14:textId="5E22913B" w:rsidR="002E56BD" w:rsidRDefault="002E56BD" w:rsidP="00D67C41">
      <w:pPr>
        <w:numPr>
          <w:ilvl w:val="0"/>
          <w:numId w:val="8"/>
        </w:numPr>
        <w:spacing w:after="0" w:line="240" w:lineRule="auto"/>
        <w:jc w:val="both"/>
        <w:textAlignment w:val="top"/>
        <w:rPr>
          <w:rFonts w:ascii="NTPreCursivefk" w:eastAsia="Times New Roman" w:hAnsi="NTPreCursivefk" w:cs="Arial"/>
          <w:sz w:val="24"/>
          <w:szCs w:val="24"/>
          <w:lang w:eastAsia="en-GB"/>
        </w:rPr>
      </w:pPr>
      <w:r>
        <w:rPr>
          <w:rFonts w:ascii="NTPreCursivefk" w:eastAsia="Times New Roman" w:hAnsi="NTPreCursivefk" w:cs="Arial"/>
          <w:sz w:val="24"/>
          <w:szCs w:val="24"/>
          <w:lang w:eastAsia="en-GB"/>
        </w:rPr>
        <w:t xml:space="preserve">The </w:t>
      </w:r>
      <w:r w:rsidRPr="002E56BD">
        <w:rPr>
          <w:rFonts w:ascii="NTPreCursivefk" w:eastAsia="Times New Roman" w:hAnsi="NTPreCursivefk" w:cs="Arial"/>
          <w:sz w:val="24"/>
          <w:szCs w:val="24"/>
          <w:lang w:eastAsia="en-GB"/>
        </w:rPr>
        <w:t>integrated</w:t>
      </w:r>
      <w:r>
        <w:rPr>
          <w:rFonts w:ascii="NTPreCursivefk" w:eastAsia="Times New Roman" w:hAnsi="NTPreCursivefk" w:cs="Arial"/>
          <w:sz w:val="24"/>
          <w:szCs w:val="24"/>
          <w:lang w:eastAsia="en-GB"/>
        </w:rPr>
        <w:t>, topic-based</w:t>
      </w:r>
      <w:r w:rsidRPr="002E56BD">
        <w:rPr>
          <w:rFonts w:ascii="NTPreCursivefk" w:eastAsia="Times New Roman" w:hAnsi="NTPreCursivefk" w:cs="Arial"/>
          <w:sz w:val="24"/>
          <w:szCs w:val="24"/>
          <w:lang w:eastAsia="en-GB"/>
        </w:rPr>
        <w:t xml:space="preserve"> provision</w:t>
      </w:r>
      <w:r>
        <w:rPr>
          <w:rFonts w:ascii="NTPreCursivefk" w:eastAsia="Times New Roman" w:hAnsi="NTPreCursivefk" w:cs="Arial"/>
          <w:sz w:val="24"/>
          <w:szCs w:val="24"/>
          <w:lang w:eastAsia="en-GB"/>
        </w:rPr>
        <w:t xml:space="preserve"> offered at King Street Primary</w:t>
      </w:r>
      <w:r w:rsidRPr="002E56BD">
        <w:rPr>
          <w:rFonts w:ascii="NTPreCursivefk" w:eastAsia="Times New Roman" w:hAnsi="NTPreCursivefk" w:cs="Arial"/>
          <w:sz w:val="24"/>
          <w:szCs w:val="24"/>
          <w:lang w:eastAsia="en-GB"/>
        </w:rPr>
        <w:t xml:space="preserve">, </w:t>
      </w:r>
      <w:r>
        <w:rPr>
          <w:rFonts w:ascii="NTPreCursivefk" w:eastAsia="Times New Roman" w:hAnsi="NTPreCursivefk" w:cs="Arial"/>
          <w:sz w:val="24"/>
          <w:szCs w:val="24"/>
          <w:lang w:eastAsia="en-GB"/>
        </w:rPr>
        <w:t>incorporating</w:t>
      </w:r>
      <w:r w:rsidRPr="002E56BD">
        <w:rPr>
          <w:rFonts w:ascii="NTPreCursivefk" w:eastAsia="Times New Roman" w:hAnsi="NTPreCursivefk" w:cs="Arial"/>
          <w:sz w:val="24"/>
          <w:szCs w:val="24"/>
          <w:lang w:eastAsia="en-GB"/>
        </w:rPr>
        <w:t xml:space="preserve"> </w:t>
      </w:r>
      <w:r>
        <w:rPr>
          <w:rFonts w:ascii="NTPreCursivefk" w:eastAsia="Times New Roman" w:hAnsi="NTPreCursivefk" w:cs="Arial"/>
          <w:sz w:val="24"/>
          <w:szCs w:val="24"/>
          <w:lang w:eastAsia="en-GB"/>
        </w:rPr>
        <w:t>cross-curricular aspects,</w:t>
      </w:r>
      <w:r w:rsidRPr="002E56BD">
        <w:rPr>
          <w:rFonts w:ascii="NTPreCursivefk" w:eastAsia="Times New Roman" w:hAnsi="NTPreCursivefk" w:cs="Arial"/>
          <w:sz w:val="24"/>
          <w:szCs w:val="24"/>
          <w:lang w:eastAsia="en-GB"/>
        </w:rPr>
        <w:t xml:space="preserve"> firmly cements that science is relevant, not only </w:t>
      </w:r>
      <w:r>
        <w:rPr>
          <w:rFonts w:ascii="NTPreCursivefk" w:eastAsia="Times New Roman" w:hAnsi="NTPreCursivefk" w:cs="Arial"/>
          <w:sz w:val="24"/>
          <w:szCs w:val="24"/>
          <w:lang w:eastAsia="en-GB"/>
        </w:rPr>
        <w:t>in school</w:t>
      </w:r>
      <w:r w:rsidRPr="002E56BD">
        <w:rPr>
          <w:rFonts w:ascii="NTPreCursivefk" w:eastAsia="Times New Roman" w:hAnsi="NTPreCursivefk" w:cs="Arial"/>
          <w:sz w:val="24"/>
          <w:szCs w:val="24"/>
          <w:lang w:eastAsia="en-GB"/>
        </w:rPr>
        <w:t>, but in life in general</w:t>
      </w:r>
      <w:r>
        <w:rPr>
          <w:rFonts w:ascii="NTPreCursivefk" w:eastAsia="Times New Roman" w:hAnsi="NTPreCursivefk" w:cs="Arial"/>
          <w:sz w:val="24"/>
          <w:szCs w:val="24"/>
          <w:lang w:eastAsia="en-GB"/>
        </w:rPr>
        <w:t>, which better prepares our children for the challenges of the future</w:t>
      </w:r>
      <w:r w:rsidRPr="002E56BD">
        <w:rPr>
          <w:rFonts w:ascii="NTPreCursivefk" w:eastAsia="Times New Roman" w:hAnsi="NTPreCursivefk" w:cs="Arial"/>
          <w:sz w:val="24"/>
          <w:szCs w:val="24"/>
          <w:lang w:eastAsia="en-GB"/>
        </w:rPr>
        <w:t xml:space="preserve">. </w:t>
      </w:r>
    </w:p>
    <w:p w14:paraId="57CC4E3F" w14:textId="77777777" w:rsidR="002E56BD" w:rsidRPr="002E56BD" w:rsidRDefault="002E56BD" w:rsidP="00D67C41">
      <w:pPr>
        <w:spacing w:after="0" w:line="240" w:lineRule="auto"/>
        <w:ind w:left="720"/>
        <w:jc w:val="both"/>
        <w:textAlignment w:val="top"/>
        <w:rPr>
          <w:rFonts w:ascii="NTPreCursivefk" w:eastAsia="Times New Roman" w:hAnsi="NTPreCursivefk" w:cs="Arial"/>
          <w:sz w:val="24"/>
          <w:szCs w:val="24"/>
          <w:lang w:eastAsia="en-GB"/>
        </w:rPr>
      </w:pPr>
    </w:p>
    <w:p w14:paraId="747E71CD" w14:textId="492CD3F6" w:rsidR="002E56BD" w:rsidRPr="002E56BD" w:rsidRDefault="002E56BD" w:rsidP="00D67C41">
      <w:pPr>
        <w:pStyle w:val="NormalWeb"/>
        <w:numPr>
          <w:ilvl w:val="0"/>
          <w:numId w:val="8"/>
        </w:numPr>
        <w:spacing w:before="0" w:beforeAutospacing="0" w:after="150" w:afterAutospacing="0"/>
        <w:jc w:val="both"/>
        <w:rPr>
          <w:rFonts w:ascii="NTPreCursivefk" w:hAnsi="NTPreCursivefk" w:cs="Arial"/>
        </w:rPr>
      </w:pPr>
      <w:r w:rsidRPr="002E56BD">
        <w:rPr>
          <w:rFonts w:ascii="NTPreCursivefk" w:hAnsi="NTPreCursivefk" w:cs="Arial"/>
        </w:rPr>
        <w:t>Well-differentiated lessons</w:t>
      </w:r>
      <w:r>
        <w:rPr>
          <w:rFonts w:ascii="NTPreCursivefk" w:hAnsi="NTPreCursivefk" w:cs="Arial"/>
        </w:rPr>
        <w:t xml:space="preserve"> ensure all children receive a science education that is not only accessible, but challenging.</w:t>
      </w:r>
    </w:p>
    <w:p w14:paraId="44E06FD8" w14:textId="77777777" w:rsidR="002E56BD" w:rsidRPr="002E56BD" w:rsidRDefault="002E56BD" w:rsidP="002E56BD">
      <w:pPr>
        <w:pStyle w:val="NormalWeb"/>
        <w:spacing w:before="0" w:beforeAutospacing="0" w:after="150" w:afterAutospacing="0"/>
        <w:ind w:left="720"/>
        <w:jc w:val="center"/>
        <w:rPr>
          <w:rFonts w:ascii="NTPreCursivefk" w:hAnsi="NTPreCursivefk" w:cs="Arial"/>
        </w:rPr>
      </w:pPr>
    </w:p>
    <w:p w14:paraId="0E4E3B36" w14:textId="77777777" w:rsidR="00FA7CFB" w:rsidRPr="00593583" w:rsidRDefault="00FA7CFB" w:rsidP="00FA7CFB">
      <w:pPr>
        <w:pStyle w:val="NormalWeb"/>
        <w:spacing w:before="0" w:beforeAutospacing="0" w:after="150" w:afterAutospacing="0"/>
        <w:ind w:left="720"/>
        <w:rPr>
          <w:rFonts w:ascii="NTPreCursivefk" w:hAnsi="NTPreCursivefk" w:cs="Arial"/>
        </w:rPr>
      </w:pPr>
    </w:p>
    <w:p w14:paraId="38CC8AC7" w14:textId="77777777" w:rsidR="002E56BD" w:rsidRPr="0040025F" w:rsidRDefault="002E56BD" w:rsidP="002E56BD">
      <w:pPr>
        <w:pStyle w:val="NormalWeb"/>
        <w:spacing w:before="0" w:beforeAutospacing="0" w:after="150" w:afterAutospacing="0"/>
        <w:jc w:val="center"/>
        <w:rPr>
          <w:rFonts w:ascii="NTPreCursivefk" w:hAnsi="NTPreCursivefk" w:cs="Arial"/>
          <w:color w:val="090041"/>
        </w:rPr>
      </w:pPr>
      <w:r w:rsidRPr="00034508">
        <w:rPr>
          <w:rFonts w:ascii="NTPreCursivefk" w:hAnsi="NTPreCursivefk" w:cs="Arial"/>
          <w:color w:val="ED7D31" w:themeColor="accent2"/>
        </w:rPr>
        <w:lastRenderedPageBreak/>
        <w:t>* Giving children opportunities to work as, and with scientists, to carry out practical experiments and investigations.</w:t>
      </w:r>
    </w:p>
    <w:p w14:paraId="686DD537" w14:textId="3FF1F2C5" w:rsidR="001A3AB4" w:rsidRPr="002E56BD" w:rsidRDefault="002E56BD" w:rsidP="00D67C41">
      <w:pPr>
        <w:pStyle w:val="NormalWeb"/>
        <w:numPr>
          <w:ilvl w:val="0"/>
          <w:numId w:val="9"/>
        </w:numPr>
        <w:spacing w:before="0" w:beforeAutospacing="0" w:after="150" w:afterAutospacing="0"/>
        <w:jc w:val="both"/>
        <w:rPr>
          <w:rFonts w:ascii="NTPreCursivefk" w:hAnsi="NTPreCursivefk" w:cs="Arial"/>
          <w:b/>
          <w:u w:val="single"/>
        </w:rPr>
      </w:pPr>
      <w:r>
        <w:rPr>
          <w:rFonts w:ascii="NTPreCursivefk" w:hAnsi="NTPreCursivefk" w:cs="Arial"/>
        </w:rPr>
        <w:t>Children have a clearer understanding of the variety of scientists, challenging the ‘white coat’ perspective of science.</w:t>
      </w:r>
    </w:p>
    <w:p w14:paraId="3FFB535F" w14:textId="742139CA" w:rsidR="002E56BD" w:rsidRPr="00323A74" w:rsidRDefault="002E56BD" w:rsidP="00D67C41">
      <w:pPr>
        <w:pStyle w:val="NormalWeb"/>
        <w:numPr>
          <w:ilvl w:val="0"/>
          <w:numId w:val="9"/>
        </w:numPr>
        <w:spacing w:before="0" w:beforeAutospacing="0" w:after="150" w:afterAutospacing="0"/>
        <w:jc w:val="both"/>
        <w:rPr>
          <w:rFonts w:ascii="NTPreCursivefk" w:hAnsi="NTPreCursivefk" w:cs="Arial"/>
          <w:b/>
          <w:u w:val="single"/>
        </w:rPr>
      </w:pPr>
      <w:r>
        <w:rPr>
          <w:rFonts w:ascii="NTPreCursivefk" w:hAnsi="NTPreCursivefk" w:cs="Arial"/>
        </w:rPr>
        <w:t xml:space="preserve">Children know that anyone can be scientist, regardless of ethnicity, gender </w:t>
      </w:r>
      <w:r w:rsidR="00323A74">
        <w:rPr>
          <w:rFonts w:ascii="NTPreCursivefk" w:hAnsi="NTPreCursivefk" w:cs="Arial"/>
        </w:rPr>
        <w:t xml:space="preserve">or sexual orientation. </w:t>
      </w:r>
    </w:p>
    <w:p w14:paraId="445B0D7C" w14:textId="13675D01" w:rsidR="00323A74" w:rsidRPr="00323A74" w:rsidRDefault="00323A74" w:rsidP="00D67C41">
      <w:pPr>
        <w:pStyle w:val="NormalWeb"/>
        <w:numPr>
          <w:ilvl w:val="0"/>
          <w:numId w:val="9"/>
        </w:numPr>
        <w:spacing w:before="0" w:beforeAutospacing="0" w:after="150" w:afterAutospacing="0"/>
        <w:jc w:val="both"/>
        <w:rPr>
          <w:rFonts w:ascii="NTPreCursivefk" w:hAnsi="NTPreCursivefk" w:cs="Arial"/>
          <w:b/>
          <w:u w:val="single"/>
        </w:rPr>
      </w:pPr>
      <w:r>
        <w:rPr>
          <w:rFonts w:ascii="NTPreCursivefk" w:hAnsi="NTPreCursivefk" w:cs="Arial"/>
        </w:rPr>
        <w:t>Children’s aspirations are raised, as they see science as a potential and rewarding future career path.</w:t>
      </w:r>
    </w:p>
    <w:p w14:paraId="3049B777" w14:textId="241E0E27" w:rsidR="00323A74" w:rsidRDefault="00323A74" w:rsidP="00D67C41">
      <w:pPr>
        <w:pStyle w:val="NormalWeb"/>
        <w:numPr>
          <w:ilvl w:val="0"/>
          <w:numId w:val="9"/>
        </w:numPr>
        <w:spacing w:before="0" w:beforeAutospacing="0" w:after="150" w:afterAutospacing="0"/>
        <w:jc w:val="both"/>
        <w:rPr>
          <w:rFonts w:ascii="NTPreCursivefk" w:hAnsi="NTPreCursivefk" w:cs="Arial"/>
          <w:b/>
          <w:u w:val="single"/>
        </w:rPr>
      </w:pPr>
      <w:r>
        <w:rPr>
          <w:rFonts w:ascii="NTPreCursivefk" w:hAnsi="NTPreCursivefk" w:cs="Arial"/>
        </w:rPr>
        <w:t>Children are more engaged within a curriculum which provides a variety of opportunities, both in the present and in the future.</w:t>
      </w:r>
    </w:p>
    <w:p w14:paraId="3011B86C" w14:textId="77777777" w:rsidR="00B80DCB" w:rsidRPr="00B80DCB" w:rsidRDefault="00B80DCB" w:rsidP="00B80DCB">
      <w:pPr>
        <w:pStyle w:val="NormalWeb"/>
        <w:spacing w:before="0" w:beforeAutospacing="0" w:after="150" w:afterAutospacing="0"/>
        <w:ind w:left="720"/>
        <w:rPr>
          <w:rFonts w:ascii="NTPreCursivefk" w:hAnsi="NTPreCursivefk" w:cs="Arial"/>
          <w:b/>
          <w:u w:val="single"/>
        </w:rPr>
      </w:pPr>
    </w:p>
    <w:p w14:paraId="5BA6CDAF" w14:textId="2C553B7F" w:rsidR="0040025F" w:rsidRPr="00D67C41" w:rsidRDefault="00593583" w:rsidP="00D67C41">
      <w:pPr>
        <w:pStyle w:val="NormalWeb"/>
        <w:spacing w:before="0" w:beforeAutospacing="0" w:after="150" w:afterAutospacing="0"/>
        <w:jc w:val="both"/>
        <w:rPr>
          <w:rFonts w:ascii="NTPreCursivefk" w:hAnsi="NTPreCursivefk" w:cs="Arial"/>
          <w:color w:val="00B0F0"/>
        </w:rPr>
      </w:pPr>
      <w:r w:rsidRPr="00593583">
        <w:rPr>
          <w:rFonts w:ascii="NTPreCursivefk" w:hAnsi="NTPreCursivefk" w:cs="Arial"/>
          <w:color w:val="000000"/>
          <w:shd w:val="clear" w:color="auto" w:fill="FFFFFF"/>
        </w:rPr>
        <w:t>This</w:t>
      </w:r>
      <w:r w:rsidR="001A3AB4" w:rsidRPr="00593583">
        <w:rPr>
          <w:rFonts w:ascii="NTPreCursivefk" w:hAnsi="NTPreCursivefk" w:cs="Arial"/>
          <w:color w:val="000000"/>
          <w:shd w:val="clear" w:color="auto" w:fill="FFFFFF"/>
        </w:rPr>
        <w:t xml:space="preserve"> successful approach at </w:t>
      </w:r>
      <w:r w:rsidRPr="00593583">
        <w:rPr>
          <w:rFonts w:ascii="NTPreCursivefk" w:hAnsi="NTPreCursivefk" w:cs="Arial"/>
          <w:color w:val="000000"/>
          <w:shd w:val="clear" w:color="auto" w:fill="FFFFFF"/>
        </w:rPr>
        <w:t>King Street Primary</w:t>
      </w:r>
      <w:r w:rsidR="001A3AB4" w:rsidRPr="00593583">
        <w:rPr>
          <w:rFonts w:ascii="NTPreCursivefk" w:hAnsi="NTPreCursivefk" w:cs="Arial"/>
          <w:color w:val="000000"/>
          <w:shd w:val="clear" w:color="auto" w:fill="FFFFFF"/>
        </w:rPr>
        <w:t xml:space="preserve"> results in a fun, engaging, high-quality science education, that provides children with the foundations</w:t>
      </w:r>
      <w:r w:rsidRPr="00593583">
        <w:rPr>
          <w:rFonts w:ascii="NTPreCursivefk" w:hAnsi="NTPreCursivefk" w:cs="Arial"/>
          <w:color w:val="000000"/>
          <w:shd w:val="clear" w:color="auto" w:fill="FFFFFF"/>
        </w:rPr>
        <w:t xml:space="preserve"> and building-blocks</w:t>
      </w:r>
      <w:r w:rsidR="001A3AB4" w:rsidRPr="00593583">
        <w:rPr>
          <w:rFonts w:ascii="NTPreCursivefk" w:hAnsi="NTPreCursivefk" w:cs="Arial"/>
          <w:color w:val="000000"/>
          <w:shd w:val="clear" w:color="auto" w:fill="FFFFFF"/>
        </w:rPr>
        <w:t xml:space="preserve"> for understanding the world</w:t>
      </w:r>
      <w:r w:rsidRPr="00593583">
        <w:rPr>
          <w:rFonts w:ascii="NTPreCursivefk" w:hAnsi="NTPreCursivefk" w:cs="Arial"/>
          <w:color w:val="000000"/>
          <w:shd w:val="clear" w:color="auto" w:fill="FFFFFF"/>
        </w:rPr>
        <w:t xml:space="preserve"> from </w:t>
      </w:r>
      <w:proofErr w:type="spellStart"/>
      <w:r w:rsidRPr="00593583">
        <w:rPr>
          <w:rFonts w:ascii="NTPreCursivefk" w:hAnsi="NTPreCursivefk" w:cs="Arial"/>
          <w:color w:val="000000"/>
          <w:shd w:val="clear" w:color="auto" w:fill="FFFFFF"/>
        </w:rPr>
        <w:t>and</w:t>
      </w:r>
      <w:proofErr w:type="spellEnd"/>
      <w:r w:rsidRPr="00593583">
        <w:rPr>
          <w:rFonts w:ascii="NTPreCursivefk" w:hAnsi="NTPreCursivefk" w:cs="Arial"/>
          <w:color w:val="000000"/>
          <w:shd w:val="clear" w:color="auto" w:fill="FFFFFF"/>
        </w:rPr>
        <w:t xml:space="preserve"> early age</w:t>
      </w:r>
      <w:r w:rsidR="001A3AB4" w:rsidRPr="00593583">
        <w:rPr>
          <w:rFonts w:ascii="NTPreCursivefk" w:hAnsi="NTPreCursivefk" w:cs="Arial"/>
          <w:color w:val="000000"/>
          <w:shd w:val="clear" w:color="auto" w:fill="FFFFFF"/>
        </w:rPr>
        <w:t>. Our engagement with</w:t>
      </w:r>
      <w:r>
        <w:rPr>
          <w:rFonts w:ascii="NTPreCursivefk" w:hAnsi="NTPreCursivefk" w:cs="Arial"/>
          <w:color w:val="000000"/>
          <w:shd w:val="clear" w:color="auto" w:fill="FFFFFF"/>
        </w:rPr>
        <w:t xml:space="preserve"> external providers who access</w:t>
      </w:r>
      <w:r w:rsidR="001A3AB4" w:rsidRPr="00593583">
        <w:rPr>
          <w:rFonts w:ascii="NTPreCursivefk" w:hAnsi="NTPreCursivefk" w:cs="Arial"/>
          <w:color w:val="000000"/>
          <w:shd w:val="clear" w:color="auto" w:fill="FFFFFF"/>
        </w:rPr>
        <w:t xml:space="preserve"> the local environment ensures that children</w:t>
      </w:r>
      <w:r>
        <w:rPr>
          <w:rFonts w:ascii="NTPreCursivefk" w:hAnsi="NTPreCursivefk" w:cs="Arial"/>
          <w:color w:val="000000"/>
          <w:shd w:val="clear" w:color="auto" w:fill="FFFFFF"/>
        </w:rPr>
        <w:t xml:space="preserve"> learn through varied and first-</w:t>
      </w:r>
      <w:r w:rsidR="001A3AB4" w:rsidRPr="00593583">
        <w:rPr>
          <w:rFonts w:ascii="NTPreCursivefk" w:hAnsi="NTPreCursivefk" w:cs="Arial"/>
          <w:color w:val="000000"/>
          <w:shd w:val="clear" w:color="auto" w:fill="FFFFFF"/>
        </w:rPr>
        <w:t xml:space="preserve">hand experiences of the world around them. So much of science lends itself to outdoor learning and so we provide children with opportunities to experience this. Through various workshops, trips and interactions with experts, children have the understanding that science has changed our lives and that it is vital to the world’s future prosperity. Children learn the possibilities for careers in science as a result of our community links and connection with national agencies such as the STEM association. </w:t>
      </w:r>
      <w:r w:rsidR="00B80DCB">
        <w:rPr>
          <w:rFonts w:ascii="NTPreCursivefk" w:hAnsi="NTPreCursivefk" w:cs="Arial"/>
          <w:color w:val="000000"/>
          <w:shd w:val="clear" w:color="auto" w:fill="FFFFFF"/>
        </w:rPr>
        <w:t>Finally, p</w:t>
      </w:r>
      <w:r w:rsidR="001A3AB4" w:rsidRPr="00593583">
        <w:rPr>
          <w:rFonts w:ascii="NTPreCursivefk" w:hAnsi="NTPreCursivefk" w:cs="Arial"/>
          <w:color w:val="000000"/>
          <w:shd w:val="clear" w:color="auto" w:fill="FFFFFF"/>
        </w:rPr>
        <w:t xml:space="preserve">upil voice is used to further develop the Science curriculum, through questioning of </w:t>
      </w:r>
      <w:r w:rsidR="00B80DCB">
        <w:rPr>
          <w:rFonts w:ascii="NTPreCursivefk" w:hAnsi="NTPreCursivefk" w:cs="Arial"/>
          <w:color w:val="000000"/>
          <w:shd w:val="clear" w:color="auto" w:fill="FFFFFF"/>
        </w:rPr>
        <w:t>pupil’s views and attitudes to s</w:t>
      </w:r>
      <w:r w:rsidR="001A3AB4" w:rsidRPr="00593583">
        <w:rPr>
          <w:rFonts w:ascii="NTPreCursivefk" w:hAnsi="NTPreCursivefk" w:cs="Arial"/>
          <w:color w:val="000000"/>
          <w:shd w:val="clear" w:color="auto" w:fill="FFFFFF"/>
        </w:rPr>
        <w:t>cience to support the children’s enjoyment of science and to motivate learners.</w:t>
      </w:r>
    </w:p>
    <w:p w14:paraId="41204E54" w14:textId="77777777" w:rsidR="00DC3764" w:rsidRPr="0040025F" w:rsidRDefault="00DC3764" w:rsidP="00DC3764">
      <w:pPr>
        <w:jc w:val="center"/>
        <w:rPr>
          <w:rFonts w:ascii="NTPreCursivefk" w:hAnsi="NTPreCursivefk"/>
          <w:b/>
          <w:sz w:val="24"/>
          <w:szCs w:val="24"/>
          <w:u w:val="single"/>
        </w:rPr>
      </w:pPr>
    </w:p>
    <w:sectPr w:rsidR="00DC3764" w:rsidRPr="0040025F" w:rsidSect="00DC37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68D" w14:textId="77777777" w:rsidR="00DC3764" w:rsidRDefault="00DC3764" w:rsidP="00DC3764">
      <w:pPr>
        <w:spacing w:after="0" w:line="240" w:lineRule="auto"/>
      </w:pPr>
      <w:r>
        <w:separator/>
      </w:r>
    </w:p>
  </w:endnote>
  <w:endnote w:type="continuationSeparator" w:id="0">
    <w:p w14:paraId="7CF2AB51" w14:textId="77777777" w:rsidR="00DC3764" w:rsidRDefault="00DC3764" w:rsidP="00DC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7B9B" w14:textId="77777777" w:rsidR="00DC3764" w:rsidRDefault="00DC3764" w:rsidP="00DC3764">
      <w:pPr>
        <w:spacing w:after="0" w:line="240" w:lineRule="auto"/>
      </w:pPr>
      <w:r>
        <w:separator/>
      </w:r>
    </w:p>
  </w:footnote>
  <w:footnote w:type="continuationSeparator" w:id="0">
    <w:p w14:paraId="79B45D94" w14:textId="77777777" w:rsidR="00DC3764" w:rsidRDefault="00DC3764" w:rsidP="00DC3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1A1"/>
    <w:multiLevelType w:val="hybridMultilevel"/>
    <w:tmpl w:val="A484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45D60"/>
    <w:multiLevelType w:val="hybridMultilevel"/>
    <w:tmpl w:val="F55A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0146E"/>
    <w:multiLevelType w:val="hybridMultilevel"/>
    <w:tmpl w:val="E082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95A"/>
    <w:multiLevelType w:val="multilevel"/>
    <w:tmpl w:val="E66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D30039"/>
    <w:multiLevelType w:val="multilevel"/>
    <w:tmpl w:val="7A8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B6B85"/>
    <w:multiLevelType w:val="multilevel"/>
    <w:tmpl w:val="56D4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02CCD"/>
    <w:multiLevelType w:val="hybridMultilevel"/>
    <w:tmpl w:val="E9786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672B7D"/>
    <w:multiLevelType w:val="hybridMultilevel"/>
    <w:tmpl w:val="4C46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2064E"/>
    <w:multiLevelType w:val="multilevel"/>
    <w:tmpl w:val="D2E2DA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8"/>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64"/>
    <w:rsid w:val="00034508"/>
    <w:rsid w:val="000A09A6"/>
    <w:rsid w:val="000A1FB9"/>
    <w:rsid w:val="00152DFA"/>
    <w:rsid w:val="001A3AB4"/>
    <w:rsid w:val="001B708A"/>
    <w:rsid w:val="0028720E"/>
    <w:rsid w:val="002D7023"/>
    <w:rsid w:val="002E56BD"/>
    <w:rsid w:val="00323A74"/>
    <w:rsid w:val="003736F0"/>
    <w:rsid w:val="0040025F"/>
    <w:rsid w:val="004125AA"/>
    <w:rsid w:val="00416D1E"/>
    <w:rsid w:val="00424848"/>
    <w:rsid w:val="00593583"/>
    <w:rsid w:val="005A73DE"/>
    <w:rsid w:val="005C5AB8"/>
    <w:rsid w:val="005F43BF"/>
    <w:rsid w:val="006415F1"/>
    <w:rsid w:val="007810B5"/>
    <w:rsid w:val="007A3494"/>
    <w:rsid w:val="00931A35"/>
    <w:rsid w:val="009764E0"/>
    <w:rsid w:val="00980CE4"/>
    <w:rsid w:val="009C0C62"/>
    <w:rsid w:val="00AE4BAD"/>
    <w:rsid w:val="00B80DCB"/>
    <w:rsid w:val="00D21694"/>
    <w:rsid w:val="00D4120B"/>
    <w:rsid w:val="00D54761"/>
    <w:rsid w:val="00D67C41"/>
    <w:rsid w:val="00DC3764"/>
    <w:rsid w:val="00E67EB4"/>
    <w:rsid w:val="00E911C6"/>
    <w:rsid w:val="00EC45BF"/>
    <w:rsid w:val="00EE1B02"/>
    <w:rsid w:val="00F40430"/>
    <w:rsid w:val="00FA7CFB"/>
    <w:rsid w:val="00FB5E01"/>
    <w:rsid w:val="00FC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4213"/>
  <w15:chartTrackingRefBased/>
  <w15:docId w15:val="{5A1C3089-9B75-43C5-BCBB-C2B709A0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4"/>
  </w:style>
  <w:style w:type="paragraph" w:styleId="Footer">
    <w:name w:val="footer"/>
    <w:basedOn w:val="Normal"/>
    <w:link w:val="FooterChar"/>
    <w:uiPriority w:val="99"/>
    <w:unhideWhenUsed/>
    <w:rsid w:val="00DC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4"/>
  </w:style>
  <w:style w:type="paragraph" w:styleId="NormalWeb">
    <w:name w:val="Normal (Web)"/>
    <w:basedOn w:val="Normal"/>
    <w:uiPriority w:val="99"/>
    <w:unhideWhenUsed/>
    <w:rsid w:val="00DC37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1FB9"/>
  </w:style>
  <w:style w:type="paragraph" w:styleId="BalloonText">
    <w:name w:val="Balloon Text"/>
    <w:basedOn w:val="Normal"/>
    <w:link w:val="BalloonTextChar"/>
    <w:uiPriority w:val="99"/>
    <w:semiHidden/>
    <w:unhideWhenUsed/>
    <w:rsid w:val="005F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BF"/>
    <w:rPr>
      <w:rFonts w:ascii="Segoe UI" w:hAnsi="Segoe UI" w:cs="Segoe UI"/>
      <w:sz w:val="18"/>
      <w:szCs w:val="18"/>
    </w:rPr>
  </w:style>
  <w:style w:type="character" w:styleId="CommentReference">
    <w:name w:val="annotation reference"/>
    <w:basedOn w:val="DefaultParagraphFont"/>
    <w:uiPriority w:val="99"/>
    <w:semiHidden/>
    <w:unhideWhenUsed/>
    <w:rsid w:val="0040025F"/>
    <w:rPr>
      <w:sz w:val="16"/>
      <w:szCs w:val="16"/>
    </w:rPr>
  </w:style>
  <w:style w:type="paragraph" w:styleId="CommentText">
    <w:name w:val="annotation text"/>
    <w:basedOn w:val="Normal"/>
    <w:link w:val="CommentTextChar"/>
    <w:uiPriority w:val="99"/>
    <w:semiHidden/>
    <w:unhideWhenUsed/>
    <w:rsid w:val="0040025F"/>
    <w:pPr>
      <w:spacing w:line="240" w:lineRule="auto"/>
    </w:pPr>
    <w:rPr>
      <w:sz w:val="20"/>
      <w:szCs w:val="20"/>
    </w:rPr>
  </w:style>
  <w:style w:type="character" w:customStyle="1" w:styleId="CommentTextChar">
    <w:name w:val="Comment Text Char"/>
    <w:basedOn w:val="DefaultParagraphFont"/>
    <w:link w:val="CommentText"/>
    <w:uiPriority w:val="99"/>
    <w:semiHidden/>
    <w:rsid w:val="0040025F"/>
    <w:rPr>
      <w:sz w:val="20"/>
      <w:szCs w:val="20"/>
    </w:rPr>
  </w:style>
  <w:style w:type="paragraph" w:styleId="CommentSubject">
    <w:name w:val="annotation subject"/>
    <w:basedOn w:val="CommentText"/>
    <w:next w:val="CommentText"/>
    <w:link w:val="CommentSubjectChar"/>
    <w:uiPriority w:val="99"/>
    <w:semiHidden/>
    <w:unhideWhenUsed/>
    <w:rsid w:val="0040025F"/>
    <w:rPr>
      <w:b/>
      <w:bCs/>
    </w:rPr>
  </w:style>
  <w:style w:type="character" w:customStyle="1" w:styleId="CommentSubjectChar">
    <w:name w:val="Comment Subject Char"/>
    <w:basedOn w:val="CommentTextChar"/>
    <w:link w:val="CommentSubject"/>
    <w:uiPriority w:val="99"/>
    <w:semiHidden/>
    <w:rsid w:val="0040025F"/>
    <w:rPr>
      <w:b/>
      <w:bCs/>
      <w:sz w:val="20"/>
      <w:szCs w:val="20"/>
    </w:rPr>
  </w:style>
  <w:style w:type="character" w:styleId="Strong">
    <w:name w:val="Strong"/>
    <w:basedOn w:val="DefaultParagraphFont"/>
    <w:uiPriority w:val="22"/>
    <w:qFormat/>
    <w:rsid w:val="0040025F"/>
    <w:rPr>
      <w:b/>
      <w:bCs/>
    </w:rPr>
  </w:style>
  <w:style w:type="paragraph" w:styleId="ListParagraph">
    <w:name w:val="List Paragraph"/>
    <w:basedOn w:val="Normal"/>
    <w:uiPriority w:val="34"/>
    <w:qFormat/>
    <w:rsid w:val="00F4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6688">
      <w:bodyDiv w:val="1"/>
      <w:marLeft w:val="0"/>
      <w:marRight w:val="0"/>
      <w:marTop w:val="0"/>
      <w:marBottom w:val="0"/>
      <w:divBdr>
        <w:top w:val="none" w:sz="0" w:space="0" w:color="auto"/>
        <w:left w:val="none" w:sz="0" w:space="0" w:color="auto"/>
        <w:bottom w:val="none" w:sz="0" w:space="0" w:color="auto"/>
        <w:right w:val="none" w:sz="0" w:space="0" w:color="auto"/>
      </w:divBdr>
    </w:div>
    <w:div w:id="385954223">
      <w:bodyDiv w:val="1"/>
      <w:marLeft w:val="0"/>
      <w:marRight w:val="0"/>
      <w:marTop w:val="0"/>
      <w:marBottom w:val="0"/>
      <w:divBdr>
        <w:top w:val="none" w:sz="0" w:space="0" w:color="auto"/>
        <w:left w:val="none" w:sz="0" w:space="0" w:color="auto"/>
        <w:bottom w:val="none" w:sz="0" w:space="0" w:color="auto"/>
        <w:right w:val="none" w:sz="0" w:space="0" w:color="auto"/>
      </w:divBdr>
    </w:div>
    <w:div w:id="11447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Colling</dc:creator>
  <cp:keywords/>
  <dc:description/>
  <cp:lastModifiedBy>steven colling</cp:lastModifiedBy>
  <cp:revision>2</cp:revision>
  <cp:lastPrinted>2019-09-18T16:40:00Z</cp:lastPrinted>
  <dcterms:created xsi:type="dcterms:W3CDTF">2021-07-21T08:26:00Z</dcterms:created>
  <dcterms:modified xsi:type="dcterms:W3CDTF">2021-07-21T08:26:00Z</dcterms:modified>
</cp:coreProperties>
</file>