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7A17B" w14:textId="19F6E617" w:rsidR="0098733D" w:rsidRDefault="0098733D" w:rsidP="0098733D">
      <w:pPr>
        <w:jc w:val="center"/>
        <w:outlineLvl w:val="0"/>
        <w:rPr>
          <w:rFonts w:ascii="Arial" w:eastAsia="Times New Roman" w:hAnsi="Arial" w:cs="Arial"/>
          <w:b/>
          <w:bCs/>
          <w:kern w:val="36"/>
          <w:sz w:val="32"/>
          <w:szCs w:val="32"/>
          <w:lang w:val="en" w:eastAsia="en-GB"/>
        </w:rPr>
      </w:pPr>
      <w:bookmarkStart w:id="0" w:name="_GoBack"/>
      <w:bookmarkEnd w:id="0"/>
      <w:r>
        <w:rPr>
          <w:rFonts w:ascii="Arial" w:eastAsia="Times New Roman" w:hAnsi="Arial" w:cs="Arial"/>
          <w:b/>
          <w:bCs/>
          <w:kern w:val="36"/>
          <w:sz w:val="32"/>
          <w:szCs w:val="32"/>
          <w:lang w:val="en" w:eastAsia="en-GB"/>
        </w:rPr>
        <w:t xml:space="preserve">Additional </w:t>
      </w:r>
      <w:r w:rsidRPr="0098733D">
        <w:rPr>
          <w:rFonts w:ascii="Arial" w:eastAsia="Times New Roman" w:hAnsi="Arial" w:cs="Arial"/>
          <w:b/>
          <w:bCs/>
          <w:kern w:val="36"/>
          <w:sz w:val="32"/>
          <w:szCs w:val="32"/>
          <w:lang w:val="en" w:eastAsia="en-GB"/>
        </w:rPr>
        <w:t xml:space="preserve">Safeguarding </w:t>
      </w:r>
      <w:r>
        <w:rPr>
          <w:rFonts w:ascii="Arial" w:eastAsia="Times New Roman" w:hAnsi="Arial" w:cs="Arial"/>
          <w:b/>
          <w:bCs/>
          <w:kern w:val="36"/>
          <w:sz w:val="32"/>
          <w:szCs w:val="32"/>
          <w:lang w:val="en" w:eastAsia="en-GB"/>
        </w:rPr>
        <w:t>Guidance</w:t>
      </w:r>
      <w:r w:rsidR="00307898">
        <w:rPr>
          <w:rFonts w:ascii="Arial" w:eastAsia="Times New Roman" w:hAnsi="Arial" w:cs="Arial"/>
          <w:b/>
          <w:bCs/>
          <w:kern w:val="36"/>
          <w:sz w:val="32"/>
          <w:szCs w:val="32"/>
          <w:lang w:val="en" w:eastAsia="en-GB"/>
        </w:rPr>
        <w:t>:</w:t>
      </w:r>
    </w:p>
    <w:p w14:paraId="4F957F63" w14:textId="1B02ED90" w:rsidR="00A43168" w:rsidRPr="0098733D" w:rsidRDefault="0098733D" w:rsidP="0098733D">
      <w:pPr>
        <w:jc w:val="center"/>
        <w:outlineLvl w:val="0"/>
        <w:rPr>
          <w:rFonts w:ascii="Arial" w:eastAsia="Times New Roman" w:hAnsi="Arial" w:cs="Arial"/>
          <w:b/>
          <w:bCs/>
          <w:kern w:val="36"/>
          <w:sz w:val="32"/>
          <w:szCs w:val="32"/>
          <w:lang w:val="en" w:eastAsia="en-GB"/>
        </w:rPr>
      </w:pPr>
      <w:r>
        <w:rPr>
          <w:rFonts w:ascii="Arial" w:eastAsia="Times New Roman" w:hAnsi="Arial" w:cs="Arial"/>
          <w:b/>
          <w:bCs/>
          <w:kern w:val="36"/>
          <w:sz w:val="32"/>
          <w:szCs w:val="32"/>
          <w:lang w:val="en" w:eastAsia="en-GB"/>
        </w:rPr>
        <w:t xml:space="preserve">A </w:t>
      </w:r>
      <w:r w:rsidRPr="0098733D">
        <w:rPr>
          <w:rFonts w:ascii="Arial" w:eastAsia="Times New Roman" w:hAnsi="Arial" w:cs="Arial"/>
          <w:b/>
          <w:bCs/>
          <w:kern w:val="36"/>
          <w:sz w:val="32"/>
          <w:szCs w:val="32"/>
          <w:lang w:val="en" w:eastAsia="en-GB"/>
        </w:rPr>
        <w:t>R</w:t>
      </w:r>
      <w:r w:rsidR="00A65B3E" w:rsidRPr="0098733D">
        <w:rPr>
          <w:rFonts w:ascii="Arial" w:eastAsia="Times New Roman" w:hAnsi="Arial" w:cs="Arial"/>
          <w:b/>
          <w:bCs/>
          <w:kern w:val="36"/>
          <w:sz w:val="32"/>
          <w:szCs w:val="32"/>
          <w:lang w:val="en" w:eastAsia="en-GB"/>
        </w:rPr>
        <w:t>esponse to COVID 19</w:t>
      </w:r>
    </w:p>
    <w:p w14:paraId="149F6226" w14:textId="77777777" w:rsidR="007A71BB" w:rsidRDefault="007A71BB" w:rsidP="0098733D">
      <w:pPr>
        <w:jc w:val="center"/>
        <w:rPr>
          <w:rFonts w:ascii="Arial" w:eastAsia="Times New Roman" w:hAnsi="Arial" w:cs="Arial"/>
          <w:sz w:val="24"/>
          <w:szCs w:val="24"/>
          <w:lang w:val="en" w:eastAsia="en-GB"/>
        </w:rPr>
      </w:pPr>
    </w:p>
    <w:p w14:paraId="3631F141" w14:textId="1F303C82" w:rsidR="00A65B3E" w:rsidRPr="0098733D" w:rsidRDefault="0098733D" w:rsidP="0098733D">
      <w:pPr>
        <w:jc w:val="center"/>
        <w:rPr>
          <w:rFonts w:ascii="Arial" w:eastAsia="Times New Roman" w:hAnsi="Arial" w:cs="Arial"/>
          <w:sz w:val="24"/>
          <w:szCs w:val="24"/>
          <w:lang w:val="en" w:eastAsia="en-GB"/>
        </w:rPr>
      </w:pPr>
      <w:r>
        <w:rPr>
          <w:rFonts w:ascii="Arial" w:eastAsia="Times New Roman" w:hAnsi="Arial" w:cs="Arial"/>
          <w:sz w:val="24"/>
          <w:szCs w:val="24"/>
          <w:lang w:val="en" w:eastAsia="en-GB"/>
        </w:rPr>
        <w:t>Agreed and a</w:t>
      </w:r>
      <w:r w:rsidR="00A65B3E" w:rsidRPr="0098733D">
        <w:rPr>
          <w:rFonts w:ascii="Arial" w:eastAsia="Times New Roman" w:hAnsi="Arial" w:cs="Arial"/>
          <w:sz w:val="24"/>
          <w:szCs w:val="24"/>
          <w:lang w:val="en" w:eastAsia="en-GB"/>
        </w:rPr>
        <w:t xml:space="preserve">dopted by the </w:t>
      </w:r>
      <w:r w:rsidR="00A65B3E" w:rsidRPr="008E7742">
        <w:rPr>
          <w:rFonts w:ascii="Arial" w:eastAsia="Times New Roman" w:hAnsi="Arial" w:cs="Arial"/>
          <w:sz w:val="24"/>
          <w:szCs w:val="24"/>
          <w:lang w:val="en" w:eastAsia="en-GB"/>
        </w:rPr>
        <w:t xml:space="preserve">Governing Body: </w:t>
      </w:r>
      <w:r w:rsidR="008E7742" w:rsidRPr="008E7742">
        <w:rPr>
          <w:rFonts w:ascii="Arial" w:eastAsia="Times New Roman" w:hAnsi="Arial" w:cs="Arial"/>
          <w:sz w:val="24"/>
          <w:szCs w:val="24"/>
          <w:lang w:val="en" w:eastAsia="en-GB"/>
        </w:rPr>
        <w:t>June 2020</w:t>
      </w:r>
    </w:p>
    <w:p w14:paraId="08074C33" w14:textId="77777777" w:rsidR="0098733D" w:rsidRDefault="0098733D" w:rsidP="0098733D">
      <w:pPr>
        <w:rPr>
          <w:rFonts w:ascii="Arial" w:eastAsia="Times New Roman" w:hAnsi="Arial" w:cs="Arial"/>
          <w:b/>
          <w:bCs/>
          <w:sz w:val="36"/>
          <w:szCs w:val="36"/>
          <w:lang w:val="en" w:eastAsia="en-GB"/>
        </w:rPr>
      </w:pPr>
    </w:p>
    <w:p w14:paraId="76D0BE8E" w14:textId="2C27A590" w:rsidR="00A43168" w:rsidRPr="0098733D" w:rsidRDefault="00A43168" w:rsidP="0098733D">
      <w:pPr>
        <w:rPr>
          <w:rFonts w:ascii="Arial" w:eastAsia="Times New Roman" w:hAnsi="Arial" w:cs="Arial"/>
          <w:lang w:val="en" w:eastAsia="en-GB"/>
        </w:rPr>
      </w:pPr>
      <w:r w:rsidRPr="0098733D">
        <w:rPr>
          <w:rFonts w:ascii="Arial" w:eastAsia="Times New Roman" w:hAnsi="Arial" w:cs="Arial"/>
          <w:b/>
          <w:bCs/>
          <w:sz w:val="32"/>
          <w:szCs w:val="32"/>
          <w:lang w:val="en" w:eastAsia="en-GB"/>
        </w:rPr>
        <w:t>Background</w:t>
      </w:r>
    </w:p>
    <w:p w14:paraId="7D4AD92B" w14:textId="77777777" w:rsidR="0098733D" w:rsidRDefault="0098733D" w:rsidP="0098733D">
      <w:pPr>
        <w:rPr>
          <w:rFonts w:ascii="Arial" w:eastAsia="Times New Roman" w:hAnsi="Arial" w:cs="Arial"/>
          <w:sz w:val="24"/>
          <w:szCs w:val="24"/>
          <w:lang w:val="en" w:eastAsia="en-GB"/>
        </w:rPr>
      </w:pPr>
    </w:p>
    <w:p w14:paraId="1EB3A2B9" w14:textId="53D3BEC8" w:rsidR="00A43168" w:rsidRPr="008E7742" w:rsidRDefault="00A43168" w:rsidP="0098733D">
      <w:pPr>
        <w:rPr>
          <w:rFonts w:ascii="Arial" w:eastAsia="Times New Roman" w:hAnsi="Arial" w:cs="Arial"/>
          <w:sz w:val="24"/>
          <w:szCs w:val="24"/>
          <w:lang w:val="en" w:eastAsia="en-GB"/>
        </w:rPr>
      </w:pPr>
      <w:r w:rsidRPr="008E7742">
        <w:rPr>
          <w:rFonts w:ascii="Arial" w:eastAsia="Times New Roman" w:hAnsi="Arial" w:cs="Arial"/>
          <w:sz w:val="24"/>
          <w:szCs w:val="24"/>
          <w:lang w:val="en" w:eastAsia="en-GB"/>
        </w:rPr>
        <w:t xml:space="preserve">This </w:t>
      </w:r>
      <w:r w:rsidR="00A65B3E" w:rsidRPr="008E7742">
        <w:rPr>
          <w:rFonts w:ascii="Arial" w:eastAsia="Times New Roman" w:hAnsi="Arial" w:cs="Arial"/>
          <w:sz w:val="24"/>
          <w:szCs w:val="24"/>
          <w:lang w:val="en" w:eastAsia="en-GB"/>
        </w:rPr>
        <w:t xml:space="preserve">additional </w:t>
      </w:r>
      <w:r w:rsidRPr="008E7742">
        <w:rPr>
          <w:rFonts w:ascii="Arial" w:eastAsia="Times New Roman" w:hAnsi="Arial" w:cs="Arial"/>
          <w:sz w:val="24"/>
          <w:szCs w:val="24"/>
          <w:lang w:val="en" w:eastAsia="en-GB"/>
        </w:rPr>
        <w:t xml:space="preserve">guidance </w:t>
      </w:r>
      <w:r w:rsidR="00A65B3E" w:rsidRPr="008E7742">
        <w:rPr>
          <w:rFonts w:ascii="Arial" w:eastAsia="Times New Roman" w:hAnsi="Arial" w:cs="Arial"/>
          <w:sz w:val="24"/>
          <w:szCs w:val="24"/>
          <w:lang w:val="en" w:eastAsia="en-GB"/>
        </w:rPr>
        <w:t>has been written as a result of the ongoing response to COVID 19.</w:t>
      </w:r>
    </w:p>
    <w:p w14:paraId="5CE80426" w14:textId="3F4C336D" w:rsidR="0098733D" w:rsidRPr="008E7742" w:rsidRDefault="0098733D" w:rsidP="0098733D">
      <w:pPr>
        <w:rPr>
          <w:rFonts w:ascii="Arial" w:hAnsi="Arial" w:cs="Arial"/>
          <w:sz w:val="24"/>
          <w:szCs w:val="24"/>
        </w:rPr>
      </w:pPr>
      <w:r w:rsidRPr="008E7742">
        <w:rPr>
          <w:rFonts w:ascii="Arial" w:eastAsia="Times New Roman" w:hAnsi="Arial" w:cs="Arial"/>
          <w:sz w:val="24"/>
          <w:szCs w:val="24"/>
          <w:lang w:val="en" w:eastAsia="en-GB"/>
        </w:rPr>
        <w:t>It</w:t>
      </w:r>
      <w:r w:rsidR="00A65B3E" w:rsidRPr="008E7742">
        <w:rPr>
          <w:rFonts w:ascii="Arial" w:eastAsia="Times New Roman" w:hAnsi="Arial" w:cs="Arial"/>
          <w:sz w:val="24"/>
          <w:szCs w:val="24"/>
          <w:lang w:val="en" w:eastAsia="en-GB"/>
        </w:rPr>
        <w:t xml:space="preserve"> </w:t>
      </w:r>
      <w:r w:rsidR="00A43168" w:rsidRPr="008E7742">
        <w:rPr>
          <w:rFonts w:ascii="Arial" w:eastAsia="Times New Roman" w:hAnsi="Arial" w:cs="Arial"/>
          <w:sz w:val="24"/>
          <w:szCs w:val="24"/>
          <w:lang w:val="en" w:eastAsia="en-GB"/>
        </w:rPr>
        <w:t xml:space="preserve">is under review and </w:t>
      </w:r>
      <w:r w:rsidR="00A65B3E" w:rsidRPr="008E7742">
        <w:rPr>
          <w:rFonts w:ascii="Arial" w:eastAsia="Times New Roman" w:hAnsi="Arial" w:cs="Arial"/>
          <w:sz w:val="24"/>
          <w:szCs w:val="24"/>
          <w:lang w:val="en" w:eastAsia="en-GB"/>
        </w:rPr>
        <w:t>may</w:t>
      </w:r>
      <w:r w:rsidR="00A43168" w:rsidRPr="008E7742">
        <w:rPr>
          <w:rFonts w:ascii="Arial" w:eastAsia="Times New Roman" w:hAnsi="Arial" w:cs="Arial"/>
          <w:sz w:val="24"/>
          <w:szCs w:val="24"/>
          <w:lang w:val="en" w:eastAsia="en-GB"/>
        </w:rPr>
        <w:t xml:space="preserve"> be updated</w:t>
      </w:r>
      <w:r w:rsidR="00A65B3E" w:rsidRPr="008E7742">
        <w:rPr>
          <w:rFonts w:ascii="Arial" w:eastAsia="Times New Roman" w:hAnsi="Arial" w:cs="Arial"/>
          <w:sz w:val="24"/>
          <w:szCs w:val="24"/>
          <w:lang w:val="en" w:eastAsia="en-GB"/>
        </w:rPr>
        <w:t xml:space="preserve"> </w:t>
      </w:r>
      <w:r w:rsidR="007A71BB" w:rsidRPr="008E7742">
        <w:rPr>
          <w:rFonts w:ascii="Arial" w:eastAsia="Times New Roman" w:hAnsi="Arial" w:cs="Arial"/>
          <w:sz w:val="24"/>
          <w:szCs w:val="24"/>
          <w:lang w:val="en" w:eastAsia="en-GB"/>
        </w:rPr>
        <w:t xml:space="preserve">as circumstances continue to evolve and </w:t>
      </w:r>
      <w:r w:rsidR="00A65B3E" w:rsidRPr="008E7742">
        <w:rPr>
          <w:rFonts w:ascii="Arial" w:eastAsia="Times New Roman" w:hAnsi="Arial" w:cs="Arial"/>
          <w:sz w:val="24"/>
          <w:szCs w:val="24"/>
          <w:lang w:val="en" w:eastAsia="en-GB"/>
        </w:rPr>
        <w:t xml:space="preserve">in light of changes </w:t>
      </w:r>
      <w:r w:rsidR="007A71BB" w:rsidRPr="008E7742">
        <w:rPr>
          <w:rFonts w:ascii="Arial" w:eastAsia="Times New Roman" w:hAnsi="Arial" w:cs="Arial"/>
          <w:sz w:val="24"/>
          <w:szCs w:val="24"/>
          <w:lang w:val="en" w:eastAsia="en-GB"/>
        </w:rPr>
        <w:t xml:space="preserve">made </w:t>
      </w:r>
      <w:r w:rsidR="00A65B3E" w:rsidRPr="008E7742">
        <w:rPr>
          <w:rFonts w:ascii="Arial" w:eastAsia="Times New Roman" w:hAnsi="Arial" w:cs="Arial"/>
          <w:sz w:val="24"/>
          <w:szCs w:val="24"/>
          <w:lang w:val="en" w:eastAsia="en-GB"/>
        </w:rPr>
        <w:t xml:space="preserve">to </w:t>
      </w:r>
      <w:r w:rsidR="00BB26C2" w:rsidRPr="008E7742">
        <w:rPr>
          <w:rFonts w:ascii="Arial" w:eastAsia="Times New Roman" w:hAnsi="Arial" w:cs="Arial"/>
          <w:sz w:val="24"/>
          <w:szCs w:val="24"/>
          <w:lang w:val="en" w:eastAsia="en-GB"/>
        </w:rPr>
        <w:t xml:space="preserve">the </w:t>
      </w:r>
      <w:r w:rsidR="00A65B3E" w:rsidRPr="008E7742">
        <w:rPr>
          <w:rFonts w:ascii="Arial" w:eastAsia="Times New Roman" w:hAnsi="Arial" w:cs="Arial"/>
          <w:sz w:val="24"/>
          <w:szCs w:val="24"/>
          <w:lang w:val="en" w:eastAsia="en-GB"/>
        </w:rPr>
        <w:t xml:space="preserve">government </w:t>
      </w:r>
      <w:r w:rsidR="00BB26C2" w:rsidRPr="008E7742">
        <w:rPr>
          <w:rFonts w:ascii="Arial" w:eastAsia="Times New Roman" w:hAnsi="Arial" w:cs="Arial"/>
          <w:sz w:val="24"/>
          <w:szCs w:val="24"/>
          <w:lang w:val="en" w:eastAsia="en-GB"/>
        </w:rPr>
        <w:t xml:space="preserve">announcement </w:t>
      </w:r>
      <w:r w:rsidR="00A65B3E" w:rsidRPr="008E7742">
        <w:rPr>
          <w:rFonts w:ascii="Arial" w:eastAsia="Times New Roman" w:hAnsi="Arial" w:cs="Arial"/>
          <w:sz w:val="24"/>
          <w:szCs w:val="24"/>
          <w:lang w:val="en" w:eastAsia="en-GB"/>
        </w:rPr>
        <w:t>on 2</w:t>
      </w:r>
      <w:r w:rsidR="00BB26C2" w:rsidRPr="008E7742">
        <w:rPr>
          <w:rFonts w:ascii="Arial" w:eastAsia="Times New Roman" w:hAnsi="Arial" w:cs="Arial"/>
          <w:sz w:val="24"/>
          <w:szCs w:val="24"/>
          <w:lang w:val="en" w:eastAsia="en-GB"/>
        </w:rPr>
        <w:t>8</w:t>
      </w:r>
      <w:r w:rsidR="00A65B3E" w:rsidRPr="008E7742">
        <w:rPr>
          <w:rFonts w:ascii="Arial" w:eastAsia="Times New Roman" w:hAnsi="Arial" w:cs="Arial"/>
          <w:sz w:val="24"/>
          <w:szCs w:val="24"/>
          <w:vertAlign w:val="superscript"/>
          <w:lang w:val="en" w:eastAsia="en-GB"/>
        </w:rPr>
        <w:t>th</w:t>
      </w:r>
      <w:r w:rsidR="00A65B3E" w:rsidRPr="008E7742">
        <w:rPr>
          <w:rFonts w:ascii="Arial" w:eastAsia="Times New Roman" w:hAnsi="Arial" w:cs="Arial"/>
          <w:sz w:val="24"/>
          <w:szCs w:val="24"/>
          <w:lang w:val="en" w:eastAsia="en-GB"/>
        </w:rPr>
        <w:t xml:space="preserve"> Ma</w:t>
      </w:r>
      <w:r w:rsidR="00BB26C2" w:rsidRPr="008E7742">
        <w:rPr>
          <w:rFonts w:ascii="Arial" w:eastAsia="Times New Roman" w:hAnsi="Arial" w:cs="Arial"/>
          <w:sz w:val="24"/>
          <w:szCs w:val="24"/>
          <w:lang w:val="en" w:eastAsia="en-GB"/>
        </w:rPr>
        <w:t>y</w:t>
      </w:r>
      <w:r w:rsidR="00A65B3E" w:rsidRPr="008E7742">
        <w:rPr>
          <w:rFonts w:ascii="Arial" w:eastAsia="Times New Roman" w:hAnsi="Arial" w:cs="Arial"/>
          <w:sz w:val="24"/>
          <w:szCs w:val="24"/>
          <w:lang w:val="en" w:eastAsia="en-GB"/>
        </w:rPr>
        <w:t xml:space="preserve"> 2020</w:t>
      </w:r>
      <w:r w:rsidR="007A71BB" w:rsidRPr="008E7742">
        <w:rPr>
          <w:rFonts w:ascii="Arial" w:eastAsia="Times New Roman" w:hAnsi="Arial" w:cs="Arial"/>
          <w:sz w:val="24"/>
          <w:szCs w:val="24"/>
          <w:lang w:val="en" w:eastAsia="en-GB"/>
        </w:rPr>
        <w:t xml:space="preserve"> </w:t>
      </w:r>
      <w:r w:rsidR="00BB26C2" w:rsidRPr="008E7742">
        <w:rPr>
          <w:rFonts w:ascii="Arial" w:hAnsi="Arial" w:cs="Arial"/>
          <w:sz w:val="24"/>
          <w:szCs w:val="24"/>
        </w:rPr>
        <w:t>on the wider opening of schools</w:t>
      </w:r>
      <w:r w:rsidR="004F4271" w:rsidRPr="008E7742">
        <w:rPr>
          <w:rFonts w:ascii="Arial" w:hAnsi="Arial" w:cs="Arial"/>
          <w:sz w:val="24"/>
          <w:szCs w:val="24"/>
        </w:rPr>
        <w:t xml:space="preserve"> for children in Nursery, Reception Year 1 and Year 6</w:t>
      </w:r>
      <w:r w:rsidR="00BB26C2" w:rsidRPr="008E7742">
        <w:rPr>
          <w:rFonts w:ascii="Arial" w:hAnsi="Arial" w:cs="Arial"/>
          <w:sz w:val="24"/>
          <w:szCs w:val="24"/>
        </w:rPr>
        <w:t>.</w:t>
      </w:r>
    </w:p>
    <w:p w14:paraId="6F6A7E67" w14:textId="77777777" w:rsidR="005C670D" w:rsidRPr="008E7742" w:rsidRDefault="005C670D" w:rsidP="0098733D">
      <w:pPr>
        <w:rPr>
          <w:rFonts w:ascii="Arial" w:eastAsia="Times New Roman" w:hAnsi="Arial" w:cs="Arial"/>
          <w:sz w:val="24"/>
          <w:szCs w:val="24"/>
          <w:lang w:val="en" w:eastAsia="en-GB"/>
        </w:rPr>
      </w:pPr>
    </w:p>
    <w:p w14:paraId="2DAD2C75" w14:textId="25ACD378" w:rsidR="005C670D" w:rsidRPr="008E7742" w:rsidRDefault="005C670D" w:rsidP="005C670D">
      <w:pPr>
        <w:shd w:val="clear" w:color="auto" w:fill="FFFFFF"/>
        <w:rPr>
          <w:rFonts w:ascii="Arial" w:eastAsia="Times New Roman" w:hAnsi="Arial" w:cs="Arial"/>
          <w:sz w:val="24"/>
          <w:szCs w:val="24"/>
          <w:lang w:eastAsia="en-GB"/>
        </w:rPr>
      </w:pPr>
      <w:r w:rsidRPr="008E7742">
        <w:rPr>
          <w:rFonts w:ascii="Arial" w:eastAsia="Times New Roman" w:hAnsi="Arial" w:cs="Arial"/>
          <w:sz w:val="24"/>
          <w:szCs w:val="24"/>
          <w:lang w:eastAsia="en-GB"/>
        </w:rPr>
        <w:t>From the week commencing 15th June</w:t>
      </w:r>
      <w:r w:rsidR="004F4271" w:rsidRPr="008E7742">
        <w:rPr>
          <w:rFonts w:ascii="Arial" w:eastAsia="Times New Roman" w:hAnsi="Arial" w:cs="Arial"/>
          <w:sz w:val="24"/>
          <w:szCs w:val="24"/>
          <w:lang w:eastAsia="en-GB"/>
        </w:rPr>
        <w:t xml:space="preserve"> in with Local Authority guidance</w:t>
      </w:r>
      <w:r w:rsidRPr="008E7742">
        <w:rPr>
          <w:rFonts w:ascii="Arial" w:eastAsia="Times New Roman" w:hAnsi="Arial" w:cs="Arial"/>
          <w:sz w:val="24"/>
          <w:szCs w:val="24"/>
          <w:lang w:eastAsia="en-GB"/>
        </w:rPr>
        <w:t>, we expect to be able to welcome back more children to our school. See guidance on </w:t>
      </w:r>
      <w:hyperlink r:id="rId8" w:history="1">
        <w:r w:rsidRPr="008E7742">
          <w:rPr>
            <w:rFonts w:ascii="Arial" w:eastAsia="Times New Roman" w:hAnsi="Arial" w:cs="Arial"/>
            <w:sz w:val="24"/>
            <w:szCs w:val="24"/>
            <w:u w:val="single"/>
            <w:bdr w:val="none" w:sz="0" w:space="0" w:color="auto" w:frame="1"/>
            <w:lang w:eastAsia="en-GB"/>
          </w:rPr>
          <w:t>actions for education and childcare settings to prepare for wider opening from 1 June 2020</w:t>
        </w:r>
      </w:hyperlink>
      <w:r w:rsidRPr="008E7742">
        <w:rPr>
          <w:rFonts w:ascii="Arial" w:eastAsia="Times New Roman" w:hAnsi="Arial" w:cs="Arial"/>
          <w:sz w:val="24"/>
          <w:szCs w:val="24"/>
          <w:lang w:eastAsia="en-GB"/>
        </w:rPr>
        <w:t> for more details. The Department for Education has also published guidance on </w:t>
      </w:r>
      <w:hyperlink r:id="rId9" w:history="1">
        <w:r w:rsidRPr="008E7742">
          <w:rPr>
            <w:rFonts w:ascii="Arial" w:eastAsia="Times New Roman" w:hAnsi="Arial" w:cs="Arial"/>
            <w:sz w:val="24"/>
            <w:szCs w:val="24"/>
            <w:u w:val="single"/>
            <w:bdr w:val="none" w:sz="0" w:space="0" w:color="auto" w:frame="1"/>
            <w:lang w:eastAsia="en-GB"/>
          </w:rPr>
          <w:t>implementing protective measures in education and childcare settings</w:t>
        </w:r>
      </w:hyperlink>
      <w:r w:rsidRPr="008E7742">
        <w:rPr>
          <w:rFonts w:ascii="Arial" w:eastAsia="Times New Roman" w:hAnsi="Arial" w:cs="Arial"/>
          <w:sz w:val="24"/>
          <w:szCs w:val="24"/>
          <w:lang w:eastAsia="en-GB"/>
        </w:rPr>
        <w:t> to support this.</w:t>
      </w:r>
    </w:p>
    <w:p w14:paraId="0D94D865" w14:textId="04BBE556" w:rsidR="0098733D" w:rsidRPr="008E7742" w:rsidRDefault="005C670D" w:rsidP="005C670D">
      <w:pPr>
        <w:shd w:val="clear" w:color="auto" w:fill="FFFFFF"/>
        <w:spacing w:before="300" w:after="300"/>
        <w:rPr>
          <w:rFonts w:ascii="Arial" w:eastAsia="Times New Roman" w:hAnsi="Arial" w:cs="Arial"/>
          <w:sz w:val="24"/>
          <w:szCs w:val="24"/>
          <w:lang w:eastAsia="en-GB"/>
        </w:rPr>
      </w:pPr>
      <w:r w:rsidRPr="008E7742">
        <w:rPr>
          <w:rFonts w:ascii="Arial" w:eastAsia="Times New Roman" w:hAnsi="Arial" w:cs="Arial"/>
          <w:sz w:val="24"/>
          <w:szCs w:val="24"/>
          <w:lang w:eastAsia="en-GB"/>
        </w:rPr>
        <w:t>We have updated this safeguarding guidance in planning for this return.</w:t>
      </w:r>
    </w:p>
    <w:p w14:paraId="10011F12" w14:textId="6C68DA8A" w:rsidR="00A43168" w:rsidRPr="0098733D" w:rsidRDefault="00A43168" w:rsidP="0098733D">
      <w:pPr>
        <w:outlineLvl w:val="1"/>
        <w:rPr>
          <w:rFonts w:ascii="Arial" w:eastAsia="Times New Roman" w:hAnsi="Arial" w:cs="Arial"/>
          <w:b/>
          <w:bCs/>
          <w:sz w:val="32"/>
          <w:szCs w:val="32"/>
          <w:lang w:val="en" w:eastAsia="en-GB"/>
        </w:rPr>
      </w:pPr>
      <w:r w:rsidRPr="0098733D">
        <w:rPr>
          <w:rFonts w:ascii="Arial" w:eastAsia="Times New Roman" w:hAnsi="Arial" w:cs="Arial"/>
          <w:b/>
          <w:bCs/>
          <w:sz w:val="32"/>
          <w:szCs w:val="32"/>
          <w:lang w:val="en" w:eastAsia="en-GB"/>
        </w:rPr>
        <w:t>Help and support</w:t>
      </w:r>
    </w:p>
    <w:p w14:paraId="59A904AE" w14:textId="77777777" w:rsidR="0098733D" w:rsidRDefault="0098733D" w:rsidP="0098733D">
      <w:pPr>
        <w:rPr>
          <w:rFonts w:ascii="Arial" w:hAnsi="Arial" w:cs="Arial"/>
        </w:rPr>
      </w:pPr>
    </w:p>
    <w:p w14:paraId="1611A246" w14:textId="034AB926" w:rsidR="00A43168" w:rsidRDefault="009605CB" w:rsidP="0098733D">
      <w:pPr>
        <w:rPr>
          <w:rFonts w:ascii="Arial" w:eastAsia="Times New Roman" w:hAnsi="Arial" w:cs="Arial"/>
          <w:sz w:val="24"/>
          <w:szCs w:val="24"/>
          <w:lang w:val="en" w:eastAsia="en-GB"/>
        </w:rPr>
      </w:pPr>
      <w:hyperlink r:id="rId10" w:history="1">
        <w:r w:rsidR="00A43168" w:rsidRPr="00BB26C2">
          <w:rPr>
            <w:rFonts w:ascii="Arial" w:eastAsia="Times New Roman" w:hAnsi="Arial" w:cs="Arial"/>
            <w:sz w:val="24"/>
            <w:szCs w:val="24"/>
            <w:lang w:val="en" w:eastAsia="en-GB"/>
          </w:rPr>
          <w:t>Advice for the education sector</w:t>
        </w:r>
      </w:hyperlink>
      <w:r w:rsidR="00A43168" w:rsidRPr="0098733D">
        <w:rPr>
          <w:rFonts w:ascii="Arial" w:eastAsia="Times New Roman" w:hAnsi="Arial" w:cs="Arial"/>
          <w:sz w:val="24"/>
          <w:szCs w:val="24"/>
          <w:lang w:val="en" w:eastAsia="en-GB"/>
        </w:rPr>
        <w:t xml:space="preserve"> is being updated </w:t>
      </w:r>
      <w:r w:rsidR="00BB26C2">
        <w:rPr>
          <w:rFonts w:ascii="Arial" w:eastAsia="Times New Roman" w:hAnsi="Arial" w:cs="Arial"/>
          <w:sz w:val="24"/>
          <w:szCs w:val="24"/>
          <w:lang w:val="en" w:eastAsia="en-GB"/>
        </w:rPr>
        <w:t>regularl</w:t>
      </w:r>
      <w:r w:rsidR="00A43168" w:rsidRPr="0098733D">
        <w:rPr>
          <w:rFonts w:ascii="Arial" w:eastAsia="Times New Roman" w:hAnsi="Arial" w:cs="Arial"/>
          <w:sz w:val="24"/>
          <w:szCs w:val="24"/>
          <w:lang w:val="en" w:eastAsia="en-GB"/>
        </w:rPr>
        <w:t>y.</w:t>
      </w:r>
    </w:p>
    <w:p w14:paraId="68D82397" w14:textId="77777777" w:rsidR="0098733D" w:rsidRPr="0098733D" w:rsidRDefault="0098733D" w:rsidP="0098733D">
      <w:pPr>
        <w:rPr>
          <w:rFonts w:ascii="Arial" w:eastAsia="Times New Roman" w:hAnsi="Arial" w:cs="Arial"/>
          <w:sz w:val="24"/>
          <w:szCs w:val="24"/>
          <w:lang w:val="en" w:eastAsia="en-GB"/>
        </w:rPr>
      </w:pPr>
    </w:p>
    <w:p w14:paraId="3D8B1BC4" w14:textId="77777777" w:rsidR="00A43168" w:rsidRPr="0098733D" w:rsidRDefault="00A43168" w:rsidP="0098733D">
      <w:pPr>
        <w:rPr>
          <w:rFonts w:ascii="Arial" w:eastAsia="Times New Roman" w:hAnsi="Arial" w:cs="Arial"/>
          <w:sz w:val="24"/>
          <w:szCs w:val="24"/>
          <w:lang w:val="en" w:eastAsia="en-GB"/>
        </w:rPr>
      </w:pPr>
      <w:r w:rsidRPr="0098733D">
        <w:rPr>
          <w:rFonts w:ascii="Arial" w:eastAsia="Times New Roman" w:hAnsi="Arial" w:cs="Arial"/>
          <w:sz w:val="24"/>
          <w:szCs w:val="24"/>
          <w:lang w:val="en" w:eastAsia="en-GB"/>
        </w:rPr>
        <w:t>The Department for Education COVID-19 helpline, is available to answer questions.</w:t>
      </w:r>
    </w:p>
    <w:p w14:paraId="405FF568" w14:textId="77777777" w:rsidR="0098733D" w:rsidRDefault="0098733D" w:rsidP="0098733D">
      <w:pPr>
        <w:outlineLvl w:val="3"/>
        <w:rPr>
          <w:rFonts w:ascii="Arial" w:eastAsia="Times New Roman" w:hAnsi="Arial" w:cs="Arial"/>
          <w:b/>
          <w:bCs/>
          <w:sz w:val="24"/>
          <w:szCs w:val="24"/>
          <w:lang w:val="en" w:eastAsia="en-GB"/>
        </w:rPr>
      </w:pPr>
    </w:p>
    <w:p w14:paraId="1CB4FADB" w14:textId="46DA50F1" w:rsidR="00A43168" w:rsidRPr="00E87346" w:rsidRDefault="00A43168" w:rsidP="0098733D">
      <w:pPr>
        <w:outlineLvl w:val="3"/>
        <w:rPr>
          <w:rFonts w:ascii="Arial" w:eastAsia="Times New Roman" w:hAnsi="Arial" w:cs="Arial"/>
          <w:b/>
          <w:bCs/>
          <w:sz w:val="24"/>
          <w:szCs w:val="24"/>
          <w:lang w:val="en" w:eastAsia="en-GB"/>
        </w:rPr>
      </w:pPr>
      <w:r w:rsidRPr="00E87346">
        <w:rPr>
          <w:rFonts w:ascii="Arial" w:eastAsia="Times New Roman" w:hAnsi="Arial" w:cs="Arial"/>
          <w:b/>
          <w:bCs/>
          <w:sz w:val="24"/>
          <w:szCs w:val="24"/>
          <w:lang w:val="en" w:eastAsia="en-GB"/>
        </w:rPr>
        <w:t xml:space="preserve">DfE coronavirus helpline </w:t>
      </w:r>
    </w:p>
    <w:p w14:paraId="5F44AAAD" w14:textId="0DDBBBD0" w:rsidR="00E87346" w:rsidRDefault="00E87346" w:rsidP="0098733D">
      <w:pPr>
        <w:rPr>
          <w:rFonts w:ascii="Arial" w:eastAsia="Times New Roman" w:hAnsi="Arial" w:cs="Arial"/>
          <w:sz w:val="24"/>
          <w:szCs w:val="24"/>
          <w:lang w:val="en" w:eastAsia="en-GB"/>
        </w:rPr>
      </w:pPr>
      <w:r w:rsidRPr="0098733D">
        <w:rPr>
          <w:rFonts w:ascii="Arial" w:eastAsia="Times New Roman" w:hAnsi="Arial" w:cs="Arial"/>
          <w:sz w:val="24"/>
          <w:szCs w:val="24"/>
          <w:lang w:val="en" w:eastAsia="en-GB"/>
        </w:rPr>
        <w:t>If you have a query about coronavirus (COVID-19), relating to schools and other educational establishments in England contact our helpline.</w:t>
      </w:r>
      <w:r w:rsidRPr="0098733D">
        <w:rPr>
          <w:rFonts w:ascii="Arial" w:eastAsia="Times New Roman" w:hAnsi="Arial" w:cs="Arial"/>
          <w:sz w:val="24"/>
          <w:szCs w:val="24"/>
          <w:lang w:val="en" w:eastAsia="en-GB"/>
        </w:rPr>
        <w:br/>
      </w:r>
    </w:p>
    <w:p w14:paraId="6608766D" w14:textId="1B9C1398" w:rsidR="00A43168" w:rsidRDefault="00A43168" w:rsidP="0098733D">
      <w:pPr>
        <w:rPr>
          <w:rFonts w:ascii="Arial" w:eastAsia="Times New Roman" w:hAnsi="Arial" w:cs="Arial"/>
          <w:sz w:val="24"/>
          <w:szCs w:val="24"/>
          <w:lang w:val="en" w:eastAsia="en-GB"/>
        </w:rPr>
      </w:pPr>
      <w:r w:rsidRPr="0098733D">
        <w:rPr>
          <w:rFonts w:ascii="Arial" w:eastAsia="Times New Roman" w:hAnsi="Arial" w:cs="Arial"/>
          <w:sz w:val="24"/>
          <w:szCs w:val="24"/>
          <w:lang w:val="en" w:eastAsia="en-GB"/>
        </w:rPr>
        <w:t>Email</w:t>
      </w:r>
      <w:r w:rsidR="0098733D">
        <w:rPr>
          <w:rFonts w:ascii="Arial" w:eastAsia="Times New Roman" w:hAnsi="Arial" w:cs="Arial"/>
          <w:sz w:val="24"/>
          <w:szCs w:val="24"/>
          <w:lang w:val="en" w:eastAsia="en-GB"/>
        </w:rPr>
        <w:t xml:space="preserve">: </w:t>
      </w:r>
      <w:r w:rsidR="0098733D">
        <w:rPr>
          <w:rFonts w:ascii="Arial" w:eastAsia="Times New Roman" w:hAnsi="Arial" w:cs="Arial"/>
          <w:sz w:val="24"/>
          <w:szCs w:val="24"/>
          <w:lang w:val="en" w:eastAsia="en-GB"/>
        </w:rPr>
        <w:tab/>
      </w:r>
      <w:hyperlink r:id="rId11" w:history="1">
        <w:r w:rsidR="0098733D" w:rsidRPr="00AB5C1E">
          <w:rPr>
            <w:rStyle w:val="Hyperlink"/>
            <w:rFonts w:ascii="Arial" w:eastAsia="Times New Roman" w:hAnsi="Arial" w:cs="Arial"/>
            <w:sz w:val="24"/>
            <w:szCs w:val="24"/>
            <w:lang w:val="en" w:eastAsia="en-GB"/>
          </w:rPr>
          <w:t>DfE.coronavirushelpline@education.gov.uk</w:t>
        </w:r>
      </w:hyperlink>
      <w:r w:rsidRPr="0098733D">
        <w:rPr>
          <w:rFonts w:ascii="Arial" w:eastAsia="Times New Roman" w:hAnsi="Arial" w:cs="Arial"/>
          <w:sz w:val="24"/>
          <w:szCs w:val="24"/>
          <w:lang w:val="en" w:eastAsia="en-GB"/>
        </w:rPr>
        <w:t xml:space="preserve"> </w:t>
      </w:r>
    </w:p>
    <w:p w14:paraId="4DA8691D" w14:textId="77777777" w:rsidR="00E87346" w:rsidRPr="0098733D" w:rsidRDefault="00E87346" w:rsidP="0098733D">
      <w:pPr>
        <w:rPr>
          <w:rFonts w:ascii="Arial" w:eastAsia="Times New Roman" w:hAnsi="Arial" w:cs="Arial"/>
          <w:sz w:val="24"/>
          <w:szCs w:val="24"/>
          <w:lang w:val="en" w:eastAsia="en-GB"/>
        </w:rPr>
      </w:pPr>
    </w:p>
    <w:p w14:paraId="3498D821" w14:textId="482D5A5C" w:rsidR="00A43168" w:rsidRPr="0098733D" w:rsidRDefault="00A43168" w:rsidP="00E87346">
      <w:pPr>
        <w:ind w:left="1440" w:hanging="1440"/>
        <w:rPr>
          <w:rFonts w:ascii="Arial" w:eastAsia="Times New Roman" w:hAnsi="Arial" w:cs="Arial"/>
          <w:sz w:val="24"/>
          <w:szCs w:val="24"/>
          <w:lang w:val="en" w:eastAsia="en-GB"/>
        </w:rPr>
      </w:pPr>
      <w:r w:rsidRPr="0098733D">
        <w:rPr>
          <w:rFonts w:ascii="Arial" w:eastAsia="Times New Roman" w:hAnsi="Arial" w:cs="Arial"/>
          <w:sz w:val="24"/>
          <w:szCs w:val="24"/>
          <w:lang w:val="en" w:eastAsia="en-GB"/>
        </w:rPr>
        <w:t xml:space="preserve">Telephone </w:t>
      </w:r>
      <w:r w:rsidR="0098733D">
        <w:rPr>
          <w:rFonts w:ascii="Arial" w:eastAsia="Times New Roman" w:hAnsi="Arial" w:cs="Arial"/>
          <w:sz w:val="24"/>
          <w:szCs w:val="24"/>
          <w:lang w:val="en" w:eastAsia="en-GB"/>
        </w:rPr>
        <w:tab/>
      </w:r>
      <w:r w:rsidRPr="0098733D">
        <w:rPr>
          <w:rFonts w:ascii="Arial" w:eastAsia="Times New Roman" w:hAnsi="Arial" w:cs="Arial"/>
          <w:sz w:val="24"/>
          <w:szCs w:val="24"/>
          <w:lang w:val="en" w:eastAsia="en-GB"/>
        </w:rPr>
        <w:t xml:space="preserve">0800 046 8687 </w:t>
      </w:r>
      <w:r w:rsidR="00E87346">
        <w:rPr>
          <w:rFonts w:ascii="Arial" w:eastAsia="Times New Roman" w:hAnsi="Arial" w:cs="Arial"/>
          <w:sz w:val="24"/>
          <w:szCs w:val="24"/>
          <w:lang w:val="en" w:eastAsia="en-GB"/>
        </w:rPr>
        <w:t>(l</w:t>
      </w:r>
      <w:r w:rsidRPr="0098733D">
        <w:rPr>
          <w:rFonts w:ascii="Arial" w:eastAsia="Times New Roman" w:hAnsi="Arial" w:cs="Arial"/>
          <w:sz w:val="24"/>
          <w:szCs w:val="24"/>
          <w:lang w:val="en" w:eastAsia="en-GB"/>
        </w:rPr>
        <w:t>ines are open Monday to Friday from 8am to 6pm and weekends 10am to 4pm</w:t>
      </w:r>
      <w:r w:rsidR="00E87346">
        <w:rPr>
          <w:rFonts w:ascii="Arial" w:eastAsia="Times New Roman" w:hAnsi="Arial" w:cs="Arial"/>
          <w:sz w:val="24"/>
          <w:szCs w:val="24"/>
          <w:lang w:val="en" w:eastAsia="en-GB"/>
        </w:rPr>
        <w:t>)</w:t>
      </w:r>
    </w:p>
    <w:p w14:paraId="71404998" w14:textId="77777777" w:rsidR="00CF3294" w:rsidRDefault="00CF3294" w:rsidP="0098733D">
      <w:pPr>
        <w:rPr>
          <w:rFonts w:ascii="Arial" w:eastAsia="Times New Roman" w:hAnsi="Arial" w:cs="Arial"/>
          <w:sz w:val="24"/>
          <w:szCs w:val="24"/>
          <w:lang w:val="en" w:eastAsia="en-GB"/>
        </w:rPr>
      </w:pPr>
    </w:p>
    <w:p w14:paraId="66A83BBC" w14:textId="63223903" w:rsidR="00A43168" w:rsidRPr="0098733D" w:rsidRDefault="00A43168" w:rsidP="0098733D">
      <w:pPr>
        <w:rPr>
          <w:rFonts w:ascii="Arial" w:eastAsia="Times New Roman" w:hAnsi="Arial" w:cs="Arial"/>
          <w:sz w:val="24"/>
          <w:szCs w:val="24"/>
          <w:lang w:val="en" w:eastAsia="en-GB"/>
        </w:rPr>
      </w:pPr>
      <w:r w:rsidRPr="0098733D">
        <w:rPr>
          <w:rFonts w:ascii="Arial" w:eastAsia="Times New Roman" w:hAnsi="Arial" w:cs="Arial"/>
          <w:sz w:val="24"/>
          <w:szCs w:val="24"/>
          <w:lang w:val="en" w:eastAsia="en-GB"/>
        </w:rPr>
        <w:t xml:space="preserve">If you </w:t>
      </w:r>
      <w:r w:rsidR="00E87346">
        <w:rPr>
          <w:rFonts w:ascii="Arial" w:eastAsia="Times New Roman" w:hAnsi="Arial" w:cs="Arial"/>
          <w:sz w:val="24"/>
          <w:szCs w:val="24"/>
          <w:lang w:val="en" w:eastAsia="en-GB"/>
        </w:rPr>
        <w:t>are a member of school staff, ensure</w:t>
      </w:r>
      <w:r w:rsidRPr="0098733D">
        <w:rPr>
          <w:rFonts w:ascii="Arial" w:eastAsia="Times New Roman" w:hAnsi="Arial" w:cs="Arial"/>
          <w:sz w:val="24"/>
          <w:szCs w:val="24"/>
          <w:lang w:val="en" w:eastAsia="en-GB"/>
        </w:rPr>
        <w:t xml:space="preserve"> </w:t>
      </w:r>
      <w:r w:rsidR="00E87346">
        <w:rPr>
          <w:rFonts w:ascii="Arial" w:eastAsia="Times New Roman" w:hAnsi="Arial" w:cs="Arial"/>
          <w:sz w:val="24"/>
          <w:szCs w:val="24"/>
          <w:lang w:val="en" w:eastAsia="en-GB"/>
        </w:rPr>
        <w:t xml:space="preserve">you have the school’s </w:t>
      </w:r>
      <w:r w:rsidRPr="0098733D">
        <w:rPr>
          <w:rFonts w:ascii="Arial" w:eastAsia="Times New Roman" w:hAnsi="Arial" w:cs="Arial"/>
          <w:sz w:val="24"/>
          <w:szCs w:val="24"/>
          <w:lang w:val="en" w:eastAsia="en-GB"/>
        </w:rPr>
        <w:t>unique reference number (URN or UK PRN) available when calling the hotline.</w:t>
      </w:r>
    </w:p>
    <w:p w14:paraId="675B012D" w14:textId="77777777" w:rsidR="00CF3294" w:rsidRDefault="00CF3294" w:rsidP="0098733D">
      <w:pPr>
        <w:outlineLvl w:val="1"/>
        <w:rPr>
          <w:rFonts w:ascii="Arial" w:eastAsia="Times New Roman" w:hAnsi="Arial" w:cs="Arial"/>
          <w:b/>
          <w:bCs/>
          <w:sz w:val="36"/>
          <w:szCs w:val="36"/>
          <w:lang w:val="en" w:eastAsia="en-GB"/>
        </w:rPr>
      </w:pPr>
    </w:p>
    <w:p w14:paraId="5F087BA7" w14:textId="14C8686E" w:rsidR="00A43168" w:rsidRPr="00CF3294" w:rsidRDefault="00A43168" w:rsidP="0098733D">
      <w:pPr>
        <w:outlineLvl w:val="1"/>
        <w:rPr>
          <w:rFonts w:ascii="Arial" w:eastAsia="Times New Roman" w:hAnsi="Arial" w:cs="Arial"/>
          <w:b/>
          <w:bCs/>
          <w:sz w:val="32"/>
          <w:szCs w:val="32"/>
          <w:lang w:val="en" w:eastAsia="en-GB"/>
        </w:rPr>
      </w:pPr>
      <w:r w:rsidRPr="00CF3294">
        <w:rPr>
          <w:rFonts w:ascii="Arial" w:eastAsia="Times New Roman" w:hAnsi="Arial" w:cs="Arial"/>
          <w:b/>
          <w:bCs/>
          <w:sz w:val="32"/>
          <w:szCs w:val="32"/>
          <w:lang w:val="en" w:eastAsia="en-GB"/>
        </w:rPr>
        <w:t>Role of the local authority</w:t>
      </w:r>
    </w:p>
    <w:p w14:paraId="1ED3BF42" w14:textId="77777777" w:rsidR="00CF3294" w:rsidRDefault="00CF3294" w:rsidP="0098733D">
      <w:pPr>
        <w:rPr>
          <w:rFonts w:ascii="Arial" w:eastAsia="Times New Roman" w:hAnsi="Arial" w:cs="Arial"/>
          <w:sz w:val="24"/>
          <w:szCs w:val="24"/>
          <w:lang w:val="en" w:eastAsia="en-GB"/>
        </w:rPr>
      </w:pPr>
    </w:p>
    <w:p w14:paraId="53CFEF9F" w14:textId="6B34C34C" w:rsidR="00CF3294" w:rsidRDefault="0098733D" w:rsidP="00CF3294">
      <w:pPr>
        <w:rPr>
          <w:rFonts w:ascii="Arial" w:eastAsia="Times New Roman" w:hAnsi="Arial" w:cs="Arial"/>
          <w:sz w:val="24"/>
          <w:szCs w:val="24"/>
          <w:lang w:val="en" w:eastAsia="en-GB"/>
        </w:rPr>
      </w:pPr>
      <w:r w:rsidRPr="008E7742">
        <w:rPr>
          <w:rFonts w:ascii="Arial" w:eastAsia="Times New Roman" w:hAnsi="Arial" w:cs="Arial"/>
          <w:sz w:val="24"/>
          <w:szCs w:val="24"/>
          <w:lang w:val="en" w:eastAsia="en-GB"/>
        </w:rPr>
        <w:t xml:space="preserve">The Local Authority will continue to support </w:t>
      </w:r>
      <w:r w:rsidR="00CF3294" w:rsidRPr="008E7742">
        <w:rPr>
          <w:rFonts w:ascii="Arial" w:eastAsia="Times New Roman" w:hAnsi="Arial" w:cs="Arial"/>
          <w:sz w:val="24"/>
          <w:szCs w:val="24"/>
          <w:lang w:val="en" w:eastAsia="en-GB"/>
        </w:rPr>
        <w:t>s</w:t>
      </w:r>
      <w:r w:rsidRPr="008E7742">
        <w:rPr>
          <w:rFonts w:ascii="Arial" w:eastAsia="Times New Roman" w:hAnsi="Arial" w:cs="Arial"/>
          <w:sz w:val="24"/>
          <w:szCs w:val="24"/>
          <w:lang w:val="en" w:eastAsia="en-GB"/>
        </w:rPr>
        <w:t>chool</w:t>
      </w:r>
      <w:r w:rsidR="00CF3294" w:rsidRPr="008E7742">
        <w:rPr>
          <w:rFonts w:ascii="Arial" w:eastAsia="Times New Roman" w:hAnsi="Arial" w:cs="Arial"/>
          <w:sz w:val="24"/>
          <w:szCs w:val="24"/>
          <w:lang w:val="en" w:eastAsia="en-GB"/>
        </w:rPr>
        <w:t>s</w:t>
      </w:r>
      <w:r w:rsidRPr="008E7742">
        <w:rPr>
          <w:rFonts w:ascii="Arial" w:eastAsia="Times New Roman" w:hAnsi="Arial" w:cs="Arial"/>
          <w:sz w:val="24"/>
          <w:szCs w:val="24"/>
          <w:lang w:val="en" w:eastAsia="en-GB"/>
        </w:rPr>
        <w:t xml:space="preserve"> </w:t>
      </w:r>
      <w:r w:rsidR="00A43168" w:rsidRPr="008E7742">
        <w:rPr>
          <w:rFonts w:ascii="Arial" w:eastAsia="Times New Roman" w:hAnsi="Arial" w:cs="Arial"/>
          <w:sz w:val="24"/>
          <w:szCs w:val="24"/>
          <w:lang w:val="en" w:eastAsia="en-GB"/>
        </w:rPr>
        <w:t>to ensure that children of critical workers and vulnerable children can</w:t>
      </w:r>
      <w:r w:rsidR="00BE3A1D" w:rsidRPr="008E7742">
        <w:rPr>
          <w:rFonts w:ascii="Arial" w:eastAsia="Times New Roman" w:hAnsi="Arial" w:cs="Arial"/>
          <w:sz w:val="24"/>
          <w:szCs w:val="24"/>
          <w:lang w:val="en" w:eastAsia="en-GB"/>
        </w:rPr>
        <w:t xml:space="preserve"> </w:t>
      </w:r>
      <w:r w:rsidR="00A43168" w:rsidRPr="008E7742">
        <w:rPr>
          <w:rFonts w:ascii="Arial" w:eastAsia="Times New Roman" w:hAnsi="Arial" w:cs="Arial"/>
          <w:sz w:val="24"/>
          <w:szCs w:val="24"/>
          <w:lang w:val="en" w:eastAsia="en-GB"/>
        </w:rPr>
        <w:t xml:space="preserve">attend school </w:t>
      </w:r>
      <w:r w:rsidR="00BE3A1D" w:rsidRPr="008E7742">
        <w:rPr>
          <w:rFonts w:ascii="Arial" w:eastAsia="Times New Roman" w:hAnsi="Arial" w:cs="Arial"/>
          <w:sz w:val="24"/>
          <w:szCs w:val="24"/>
          <w:lang w:val="en" w:eastAsia="en-GB"/>
        </w:rPr>
        <w:t>and to support the wider opening of schools for children in Nursery, Reception, Year 1 and Year 6</w:t>
      </w:r>
      <w:r w:rsidR="00A43168" w:rsidRPr="008E7742">
        <w:rPr>
          <w:rFonts w:ascii="Arial" w:eastAsia="Times New Roman" w:hAnsi="Arial" w:cs="Arial"/>
          <w:sz w:val="24"/>
          <w:szCs w:val="24"/>
          <w:lang w:val="en" w:eastAsia="en-GB"/>
        </w:rPr>
        <w:t xml:space="preserve">. </w:t>
      </w:r>
      <w:r w:rsidRPr="008E7742">
        <w:rPr>
          <w:rFonts w:ascii="Arial" w:eastAsia="Times New Roman" w:hAnsi="Arial" w:cs="Arial"/>
          <w:sz w:val="24"/>
          <w:szCs w:val="24"/>
          <w:lang w:val="en" w:eastAsia="en-GB"/>
        </w:rPr>
        <w:t>The L</w:t>
      </w:r>
      <w:r w:rsidR="00A43168" w:rsidRPr="008E7742">
        <w:rPr>
          <w:rFonts w:ascii="Arial" w:eastAsia="Times New Roman" w:hAnsi="Arial" w:cs="Arial"/>
          <w:sz w:val="24"/>
          <w:szCs w:val="24"/>
          <w:lang w:val="en" w:eastAsia="en-GB"/>
        </w:rPr>
        <w:t xml:space="preserve">ocal </w:t>
      </w:r>
      <w:r w:rsidRPr="008E7742">
        <w:rPr>
          <w:rFonts w:ascii="Arial" w:eastAsia="Times New Roman" w:hAnsi="Arial" w:cs="Arial"/>
          <w:sz w:val="24"/>
          <w:szCs w:val="24"/>
          <w:lang w:val="en" w:eastAsia="en-GB"/>
        </w:rPr>
        <w:t>A</w:t>
      </w:r>
      <w:r w:rsidR="00A43168" w:rsidRPr="008E7742">
        <w:rPr>
          <w:rFonts w:ascii="Arial" w:eastAsia="Times New Roman" w:hAnsi="Arial" w:cs="Arial"/>
          <w:sz w:val="24"/>
          <w:szCs w:val="24"/>
          <w:lang w:val="en" w:eastAsia="en-GB"/>
        </w:rPr>
        <w:t>uthorit</w:t>
      </w:r>
      <w:r w:rsidRPr="008E7742">
        <w:rPr>
          <w:rFonts w:ascii="Arial" w:eastAsia="Times New Roman" w:hAnsi="Arial" w:cs="Arial"/>
          <w:sz w:val="24"/>
          <w:szCs w:val="24"/>
          <w:lang w:val="en" w:eastAsia="en-GB"/>
        </w:rPr>
        <w:t>y will continue to</w:t>
      </w:r>
      <w:r w:rsidR="00A43168" w:rsidRPr="008E7742">
        <w:rPr>
          <w:rFonts w:ascii="Arial" w:eastAsia="Times New Roman" w:hAnsi="Arial" w:cs="Arial"/>
          <w:sz w:val="24"/>
          <w:szCs w:val="24"/>
          <w:lang w:val="en" w:eastAsia="en-GB"/>
        </w:rPr>
        <w:t xml:space="preserve"> </w:t>
      </w:r>
      <w:r w:rsidRPr="008E7742">
        <w:rPr>
          <w:rFonts w:ascii="Arial" w:eastAsia="Times New Roman" w:hAnsi="Arial" w:cs="Arial"/>
          <w:sz w:val="24"/>
          <w:szCs w:val="24"/>
          <w:lang w:val="en" w:eastAsia="en-GB"/>
        </w:rPr>
        <w:t>be</w:t>
      </w:r>
      <w:r w:rsidR="00A43168" w:rsidRPr="008E7742">
        <w:rPr>
          <w:rFonts w:ascii="Arial" w:eastAsia="Times New Roman" w:hAnsi="Arial" w:cs="Arial"/>
          <w:sz w:val="24"/>
          <w:szCs w:val="24"/>
          <w:lang w:val="en" w:eastAsia="en-GB"/>
        </w:rPr>
        <w:t xml:space="preserve"> responsib</w:t>
      </w:r>
      <w:r w:rsidRPr="008E7742">
        <w:rPr>
          <w:rFonts w:ascii="Arial" w:eastAsia="Times New Roman" w:hAnsi="Arial" w:cs="Arial"/>
          <w:sz w:val="24"/>
          <w:szCs w:val="24"/>
          <w:lang w:val="en" w:eastAsia="en-GB"/>
        </w:rPr>
        <w:t>le</w:t>
      </w:r>
      <w:r w:rsidR="00A43168" w:rsidRPr="008E7742">
        <w:rPr>
          <w:rFonts w:ascii="Arial" w:eastAsia="Times New Roman" w:hAnsi="Arial" w:cs="Arial"/>
          <w:sz w:val="24"/>
          <w:szCs w:val="24"/>
          <w:lang w:val="en" w:eastAsia="en-GB"/>
        </w:rPr>
        <w:t xml:space="preserve"> </w:t>
      </w:r>
      <w:r w:rsidR="00CF3294" w:rsidRPr="008E7742">
        <w:rPr>
          <w:rFonts w:ascii="Arial" w:eastAsia="Times New Roman" w:hAnsi="Arial" w:cs="Arial"/>
          <w:sz w:val="24"/>
          <w:szCs w:val="24"/>
          <w:lang w:val="en" w:eastAsia="en-GB"/>
        </w:rPr>
        <w:t>for</w:t>
      </w:r>
      <w:r w:rsidR="00A43168" w:rsidRPr="008E7742">
        <w:rPr>
          <w:rFonts w:ascii="Arial" w:eastAsia="Times New Roman" w:hAnsi="Arial" w:cs="Arial"/>
          <w:sz w:val="24"/>
          <w:szCs w:val="24"/>
          <w:lang w:val="en" w:eastAsia="en-GB"/>
        </w:rPr>
        <w:t xml:space="preserve"> maintaining effective safeguarding and child protection services in this challenging time to ensure schools can access the support they need.</w:t>
      </w:r>
    </w:p>
    <w:p w14:paraId="0E55A90A" w14:textId="74F8B753" w:rsidR="00CF3294" w:rsidRDefault="00CF3294" w:rsidP="00CF3294">
      <w:pPr>
        <w:rPr>
          <w:rFonts w:ascii="Arial" w:eastAsia="Times New Roman" w:hAnsi="Arial" w:cs="Arial"/>
          <w:sz w:val="24"/>
          <w:szCs w:val="24"/>
          <w:lang w:val="en" w:eastAsia="en-GB"/>
        </w:rPr>
      </w:pPr>
    </w:p>
    <w:p w14:paraId="0EA758EC" w14:textId="77777777" w:rsidR="002D6675" w:rsidRDefault="002D6675" w:rsidP="00CF3294">
      <w:pPr>
        <w:rPr>
          <w:rFonts w:ascii="Arial" w:eastAsia="Times New Roman" w:hAnsi="Arial" w:cs="Arial"/>
          <w:sz w:val="24"/>
          <w:szCs w:val="24"/>
          <w:lang w:val="en" w:eastAsia="en-GB"/>
        </w:rPr>
      </w:pPr>
    </w:p>
    <w:p w14:paraId="10733433" w14:textId="77777777" w:rsidR="00CF3294" w:rsidRPr="00CF3294" w:rsidRDefault="00CF3294" w:rsidP="00CF3294">
      <w:pPr>
        <w:rPr>
          <w:rFonts w:ascii="Arial" w:eastAsia="Times New Roman" w:hAnsi="Arial" w:cs="Arial"/>
          <w:sz w:val="24"/>
          <w:szCs w:val="24"/>
          <w:lang w:val="en" w:eastAsia="en-GB"/>
        </w:rPr>
      </w:pPr>
    </w:p>
    <w:p w14:paraId="5BE63660" w14:textId="0DB325EC" w:rsidR="00A43168" w:rsidRPr="008E7742" w:rsidRDefault="00A43168" w:rsidP="00CF3294">
      <w:pPr>
        <w:outlineLvl w:val="1"/>
        <w:rPr>
          <w:rFonts w:ascii="Arial" w:eastAsia="Times New Roman" w:hAnsi="Arial" w:cs="Arial"/>
          <w:b/>
          <w:bCs/>
          <w:sz w:val="32"/>
          <w:szCs w:val="32"/>
          <w:lang w:val="en" w:eastAsia="en-GB"/>
        </w:rPr>
      </w:pPr>
      <w:r w:rsidRPr="008E7742">
        <w:rPr>
          <w:rFonts w:ascii="Arial" w:eastAsia="Times New Roman" w:hAnsi="Arial" w:cs="Arial"/>
          <w:b/>
          <w:bCs/>
          <w:sz w:val="32"/>
          <w:szCs w:val="32"/>
          <w:lang w:val="en" w:eastAsia="en-GB"/>
        </w:rPr>
        <w:t>Keeping children safe in schools</w:t>
      </w:r>
    </w:p>
    <w:p w14:paraId="3A10E745" w14:textId="77777777" w:rsidR="00CF3294" w:rsidRPr="008E7742" w:rsidRDefault="00CF3294" w:rsidP="00CF3294">
      <w:pPr>
        <w:outlineLvl w:val="1"/>
        <w:rPr>
          <w:rFonts w:ascii="Arial" w:eastAsia="Times New Roman" w:hAnsi="Arial" w:cs="Arial"/>
          <w:b/>
          <w:bCs/>
          <w:sz w:val="24"/>
          <w:szCs w:val="24"/>
          <w:lang w:val="en" w:eastAsia="en-GB"/>
        </w:rPr>
      </w:pPr>
    </w:p>
    <w:p w14:paraId="29C0D745" w14:textId="1FF41D22" w:rsidR="00A43168" w:rsidRPr="008E7742" w:rsidRDefault="00A43168" w:rsidP="00CF3294">
      <w:pPr>
        <w:rPr>
          <w:rFonts w:ascii="Arial" w:eastAsia="Times New Roman" w:hAnsi="Arial" w:cs="Arial"/>
          <w:sz w:val="24"/>
          <w:szCs w:val="24"/>
          <w:lang w:val="en" w:eastAsia="en-GB"/>
        </w:rPr>
      </w:pPr>
      <w:r w:rsidRPr="008E7742">
        <w:rPr>
          <w:rFonts w:ascii="Arial" w:eastAsia="Times New Roman" w:hAnsi="Arial" w:cs="Arial"/>
          <w:sz w:val="24"/>
          <w:szCs w:val="24"/>
          <w:lang w:val="en" w:eastAsia="en-GB"/>
        </w:rPr>
        <w:t>KCSIE is statutory safeguarding guidance that schools should continue to have regard to as per their legislative duty and/or funding agreement requirements.</w:t>
      </w:r>
    </w:p>
    <w:p w14:paraId="28079B35" w14:textId="482E3BD1" w:rsidR="005C670D" w:rsidRPr="008E7742" w:rsidRDefault="005C670D" w:rsidP="005C670D">
      <w:pPr>
        <w:shd w:val="clear" w:color="auto" w:fill="FFFFFF"/>
        <w:spacing w:before="300" w:after="300"/>
        <w:rPr>
          <w:rFonts w:ascii="Arial" w:eastAsia="Times New Roman" w:hAnsi="Arial" w:cs="Arial"/>
          <w:sz w:val="24"/>
          <w:szCs w:val="24"/>
          <w:lang w:eastAsia="en-GB"/>
        </w:rPr>
      </w:pPr>
      <w:r w:rsidRPr="008E7742">
        <w:rPr>
          <w:rFonts w:ascii="Arial" w:eastAsia="Times New Roman" w:hAnsi="Arial" w:cs="Arial"/>
          <w:sz w:val="24"/>
          <w:szCs w:val="24"/>
          <w:lang w:eastAsia="en-GB"/>
        </w:rPr>
        <w:lastRenderedPageBreak/>
        <w:t>The way our school is operating in response to coronavirus continues to be different to business as usual. However, as more children return, a number of important safeguarding principles remain the same:</w:t>
      </w:r>
    </w:p>
    <w:p w14:paraId="46DA154C" w14:textId="77777777" w:rsidR="005C670D" w:rsidRPr="008E7742" w:rsidRDefault="005C670D" w:rsidP="005C670D">
      <w:pPr>
        <w:numPr>
          <w:ilvl w:val="0"/>
          <w:numId w:val="25"/>
        </w:numPr>
        <w:shd w:val="clear" w:color="auto" w:fill="FFFFFF"/>
        <w:spacing w:after="75"/>
        <w:ind w:left="300"/>
        <w:rPr>
          <w:rFonts w:ascii="Arial" w:eastAsia="Times New Roman" w:hAnsi="Arial" w:cs="Arial"/>
          <w:sz w:val="24"/>
          <w:szCs w:val="24"/>
          <w:lang w:eastAsia="en-GB"/>
        </w:rPr>
      </w:pPr>
      <w:r w:rsidRPr="008E7742">
        <w:rPr>
          <w:rFonts w:ascii="Arial" w:eastAsia="Times New Roman" w:hAnsi="Arial" w:cs="Arial"/>
          <w:sz w:val="24"/>
          <w:szCs w:val="24"/>
          <w:lang w:eastAsia="en-GB"/>
        </w:rPr>
        <w:t>the best interests of children must always continue to come first</w:t>
      </w:r>
    </w:p>
    <w:p w14:paraId="376FF02B" w14:textId="51D7BB81" w:rsidR="005C670D" w:rsidRPr="008E7742" w:rsidRDefault="005C670D" w:rsidP="005C670D">
      <w:pPr>
        <w:numPr>
          <w:ilvl w:val="0"/>
          <w:numId w:val="25"/>
        </w:numPr>
        <w:shd w:val="clear" w:color="auto" w:fill="FFFFFF"/>
        <w:spacing w:after="75"/>
        <w:ind w:left="300"/>
        <w:rPr>
          <w:rFonts w:ascii="Arial" w:eastAsia="Times New Roman" w:hAnsi="Arial" w:cs="Arial"/>
          <w:sz w:val="24"/>
          <w:szCs w:val="24"/>
          <w:lang w:eastAsia="en-GB"/>
        </w:rPr>
      </w:pPr>
      <w:r w:rsidRPr="008E7742">
        <w:rPr>
          <w:rFonts w:ascii="Arial" w:eastAsia="Times New Roman" w:hAnsi="Arial" w:cs="Arial"/>
          <w:sz w:val="24"/>
          <w:szCs w:val="24"/>
          <w:lang w:eastAsia="en-GB"/>
        </w:rPr>
        <w:t>if anyone in school has a safeguarding concern about any child they should continue to act and act immediately</w:t>
      </w:r>
    </w:p>
    <w:p w14:paraId="5C5D84D3" w14:textId="77777777" w:rsidR="005C670D" w:rsidRPr="008E7742" w:rsidRDefault="005C670D" w:rsidP="005C670D">
      <w:pPr>
        <w:numPr>
          <w:ilvl w:val="0"/>
          <w:numId w:val="25"/>
        </w:numPr>
        <w:shd w:val="clear" w:color="auto" w:fill="FFFFFF"/>
        <w:spacing w:after="75"/>
        <w:ind w:left="300"/>
        <w:rPr>
          <w:rFonts w:ascii="Arial" w:eastAsia="Times New Roman" w:hAnsi="Arial" w:cs="Arial"/>
          <w:sz w:val="24"/>
          <w:szCs w:val="24"/>
          <w:lang w:eastAsia="en-GB"/>
        </w:rPr>
      </w:pPr>
      <w:r w:rsidRPr="008E7742">
        <w:rPr>
          <w:rFonts w:ascii="Arial" w:eastAsia="Times New Roman" w:hAnsi="Arial" w:cs="Arial"/>
          <w:sz w:val="24"/>
          <w:szCs w:val="24"/>
          <w:lang w:eastAsia="en-GB"/>
        </w:rPr>
        <w:t>a DSL or deputy should be available</w:t>
      </w:r>
    </w:p>
    <w:p w14:paraId="0ABD7F60" w14:textId="77777777" w:rsidR="005C670D" w:rsidRPr="008E7742" w:rsidRDefault="005C670D" w:rsidP="005C670D">
      <w:pPr>
        <w:numPr>
          <w:ilvl w:val="0"/>
          <w:numId w:val="25"/>
        </w:numPr>
        <w:shd w:val="clear" w:color="auto" w:fill="FFFFFF"/>
        <w:spacing w:after="75"/>
        <w:ind w:left="300"/>
        <w:rPr>
          <w:rFonts w:ascii="Arial" w:eastAsia="Times New Roman" w:hAnsi="Arial" w:cs="Arial"/>
          <w:sz w:val="24"/>
          <w:szCs w:val="24"/>
          <w:lang w:eastAsia="en-GB"/>
        </w:rPr>
      </w:pPr>
      <w:r w:rsidRPr="008E7742">
        <w:rPr>
          <w:rFonts w:ascii="Arial" w:eastAsia="Times New Roman" w:hAnsi="Arial" w:cs="Arial"/>
          <w:sz w:val="24"/>
          <w:szCs w:val="24"/>
          <w:lang w:eastAsia="en-GB"/>
        </w:rPr>
        <w:t>it is essential that unsuitable people are not allowed to enter the children’s workforce and/or gain access to children</w:t>
      </w:r>
    </w:p>
    <w:p w14:paraId="22CC4EDB" w14:textId="77777777" w:rsidR="005C670D" w:rsidRPr="008E7742" w:rsidRDefault="005C670D" w:rsidP="005C670D">
      <w:pPr>
        <w:numPr>
          <w:ilvl w:val="0"/>
          <w:numId w:val="25"/>
        </w:numPr>
        <w:shd w:val="clear" w:color="auto" w:fill="FFFFFF"/>
        <w:spacing w:after="75"/>
        <w:ind w:left="300"/>
        <w:rPr>
          <w:rFonts w:ascii="Arial" w:eastAsia="Times New Roman" w:hAnsi="Arial" w:cs="Arial"/>
          <w:sz w:val="24"/>
          <w:szCs w:val="24"/>
          <w:lang w:eastAsia="en-GB"/>
        </w:rPr>
      </w:pPr>
      <w:r w:rsidRPr="008E7742">
        <w:rPr>
          <w:rFonts w:ascii="Arial" w:eastAsia="Times New Roman" w:hAnsi="Arial" w:cs="Arial"/>
          <w:sz w:val="24"/>
          <w:szCs w:val="24"/>
          <w:lang w:eastAsia="en-GB"/>
        </w:rPr>
        <w:t>children should continue to be protected when they are online</w:t>
      </w:r>
    </w:p>
    <w:p w14:paraId="2D53801A" w14:textId="77777777" w:rsidR="005C670D" w:rsidRPr="008E7742" w:rsidRDefault="005C670D" w:rsidP="005C670D">
      <w:pPr>
        <w:shd w:val="clear" w:color="auto" w:fill="FFFFFF"/>
        <w:rPr>
          <w:rFonts w:ascii="Arial" w:eastAsia="Times New Roman" w:hAnsi="Arial" w:cs="Arial"/>
          <w:sz w:val="24"/>
          <w:szCs w:val="24"/>
          <w:lang w:eastAsia="en-GB"/>
        </w:rPr>
      </w:pPr>
      <w:r w:rsidRPr="008E7742">
        <w:rPr>
          <w:rFonts w:ascii="Arial" w:eastAsia="Times New Roman" w:hAnsi="Arial" w:cs="Arial"/>
          <w:sz w:val="24"/>
          <w:szCs w:val="24"/>
          <w:lang w:eastAsia="en-GB"/>
        </w:rPr>
        <w:t xml:space="preserve">Schools should, as far as is reasonably possible, take a whole institution approach to safeguarding. </w:t>
      </w:r>
    </w:p>
    <w:p w14:paraId="259CE777" w14:textId="77777777" w:rsidR="005C670D" w:rsidRPr="008E7742" w:rsidRDefault="005C670D" w:rsidP="005C670D">
      <w:pPr>
        <w:shd w:val="clear" w:color="auto" w:fill="FFFFFF"/>
        <w:rPr>
          <w:rFonts w:ascii="Arial" w:eastAsia="Times New Roman" w:hAnsi="Arial" w:cs="Arial"/>
          <w:sz w:val="24"/>
          <w:szCs w:val="24"/>
          <w:lang w:eastAsia="en-GB"/>
        </w:rPr>
      </w:pPr>
    </w:p>
    <w:p w14:paraId="12F9FE41" w14:textId="756848F3" w:rsidR="005C670D" w:rsidRPr="008E7742" w:rsidRDefault="005C670D" w:rsidP="005C670D">
      <w:pPr>
        <w:shd w:val="clear" w:color="auto" w:fill="FFFFFF"/>
        <w:rPr>
          <w:rFonts w:ascii="Arial" w:eastAsia="Times New Roman" w:hAnsi="Arial" w:cs="Arial"/>
          <w:sz w:val="24"/>
          <w:szCs w:val="24"/>
          <w:lang w:eastAsia="en-GB"/>
        </w:rPr>
      </w:pPr>
      <w:r w:rsidRPr="008E7742">
        <w:rPr>
          <w:rFonts w:ascii="Arial" w:eastAsia="Times New Roman" w:hAnsi="Arial" w:cs="Arial"/>
          <w:sz w:val="24"/>
          <w:szCs w:val="24"/>
          <w:lang w:eastAsia="en-GB"/>
        </w:rPr>
        <w:t>It will be especially important that wider opening risk assessments (as set out in </w:t>
      </w:r>
      <w:hyperlink r:id="rId12" w:history="1">
        <w:r w:rsidRPr="008E7742">
          <w:rPr>
            <w:rFonts w:ascii="Arial" w:eastAsia="Times New Roman" w:hAnsi="Arial" w:cs="Arial"/>
            <w:sz w:val="24"/>
            <w:szCs w:val="24"/>
            <w:u w:val="single"/>
            <w:bdr w:val="none" w:sz="0" w:space="0" w:color="auto" w:frame="1"/>
            <w:lang w:eastAsia="en-GB"/>
          </w:rPr>
          <w:t>action or education and childcare settings to prepare for wider opening from 1 June</w:t>
        </w:r>
      </w:hyperlink>
      <w:r w:rsidRPr="008E7742">
        <w:rPr>
          <w:rFonts w:ascii="Arial" w:eastAsia="Times New Roman" w:hAnsi="Arial" w:cs="Arial"/>
          <w:sz w:val="24"/>
          <w:szCs w:val="24"/>
          <w:lang w:eastAsia="en-GB"/>
        </w:rPr>
        <w:t>) and related Health and Safety risk assessments are appropriately linked into a school</w:t>
      </w:r>
      <w:r w:rsidR="00CD1919" w:rsidRPr="008E7742">
        <w:rPr>
          <w:rFonts w:ascii="Arial" w:eastAsia="Times New Roman" w:hAnsi="Arial" w:cs="Arial"/>
          <w:sz w:val="24"/>
          <w:szCs w:val="24"/>
          <w:lang w:eastAsia="en-GB"/>
        </w:rPr>
        <w:t xml:space="preserve">’s </w:t>
      </w:r>
      <w:r w:rsidRPr="008E7742">
        <w:rPr>
          <w:rFonts w:ascii="Arial" w:eastAsia="Times New Roman" w:hAnsi="Arial" w:cs="Arial"/>
          <w:sz w:val="24"/>
          <w:szCs w:val="24"/>
          <w:lang w:eastAsia="en-GB"/>
        </w:rPr>
        <w:t>approach to safeguarding and child protection policy. For information on health and safety and advice linked to coronavirus see </w:t>
      </w:r>
      <w:hyperlink r:id="rId13" w:history="1">
        <w:r w:rsidRPr="008E7742">
          <w:rPr>
            <w:rFonts w:ascii="Arial" w:eastAsia="Times New Roman" w:hAnsi="Arial" w:cs="Arial"/>
            <w:sz w:val="24"/>
            <w:szCs w:val="24"/>
            <w:u w:val="single"/>
            <w:bdr w:val="none" w:sz="0" w:space="0" w:color="auto" w:frame="1"/>
            <w:lang w:eastAsia="en-GB"/>
          </w:rPr>
          <w:t>managing school premises during the coronavirus outbreak</w:t>
        </w:r>
      </w:hyperlink>
      <w:r w:rsidRPr="008E7742">
        <w:rPr>
          <w:rFonts w:ascii="Arial" w:eastAsia="Times New Roman" w:hAnsi="Arial" w:cs="Arial"/>
          <w:sz w:val="24"/>
          <w:szCs w:val="24"/>
          <w:lang w:eastAsia="en-GB"/>
        </w:rPr>
        <w:t> and coronavirus information and advice from </w:t>
      </w:r>
      <w:hyperlink r:id="rId14" w:history="1">
        <w:r w:rsidRPr="008E7742">
          <w:rPr>
            <w:rFonts w:ascii="Arial" w:eastAsia="Times New Roman" w:hAnsi="Arial" w:cs="Arial"/>
            <w:sz w:val="24"/>
            <w:szCs w:val="24"/>
            <w:u w:val="single"/>
            <w:bdr w:val="none" w:sz="0" w:space="0" w:color="auto" w:frame="1"/>
            <w:lang w:eastAsia="en-GB"/>
          </w:rPr>
          <w:t>Health and Safety Executive</w:t>
        </w:r>
      </w:hyperlink>
      <w:r w:rsidRPr="008E7742">
        <w:rPr>
          <w:rFonts w:ascii="Arial" w:eastAsia="Times New Roman" w:hAnsi="Arial" w:cs="Arial"/>
          <w:sz w:val="24"/>
          <w:szCs w:val="24"/>
          <w:lang w:eastAsia="en-GB"/>
        </w:rPr>
        <w:t>.</w:t>
      </w:r>
    </w:p>
    <w:p w14:paraId="37CC5A2A" w14:textId="77777777" w:rsidR="005C670D" w:rsidRPr="008E7742" w:rsidRDefault="005C670D" w:rsidP="005C670D">
      <w:pPr>
        <w:shd w:val="clear" w:color="auto" w:fill="FFFFFF"/>
        <w:rPr>
          <w:rFonts w:ascii="Arial" w:eastAsia="Times New Roman" w:hAnsi="Arial" w:cs="Arial"/>
          <w:sz w:val="24"/>
          <w:szCs w:val="24"/>
          <w:lang w:eastAsia="en-GB"/>
        </w:rPr>
      </w:pPr>
    </w:p>
    <w:p w14:paraId="1B9BBD29" w14:textId="1228ECDB" w:rsidR="005C670D" w:rsidRPr="008E7742" w:rsidRDefault="005C670D" w:rsidP="005C670D">
      <w:pPr>
        <w:shd w:val="clear" w:color="auto" w:fill="FFFFFF"/>
        <w:rPr>
          <w:rFonts w:ascii="Arial" w:eastAsia="Times New Roman" w:hAnsi="Arial" w:cs="Arial"/>
          <w:sz w:val="24"/>
          <w:szCs w:val="24"/>
          <w:lang w:eastAsia="en-GB"/>
        </w:rPr>
      </w:pPr>
      <w:r w:rsidRPr="008E7742">
        <w:rPr>
          <w:rFonts w:ascii="Arial" w:eastAsia="Times New Roman" w:hAnsi="Arial" w:cs="Arial"/>
          <w:sz w:val="24"/>
          <w:szCs w:val="24"/>
          <w:lang w:eastAsia="en-GB"/>
        </w:rPr>
        <w:t>The Department for Education has also published information on </w:t>
      </w:r>
      <w:hyperlink r:id="rId15" w:history="1">
        <w:r w:rsidRPr="008E7742">
          <w:rPr>
            <w:rFonts w:ascii="Arial" w:eastAsia="Times New Roman" w:hAnsi="Arial" w:cs="Arial"/>
            <w:sz w:val="24"/>
            <w:szCs w:val="24"/>
            <w:u w:val="single"/>
            <w:bdr w:val="none" w:sz="0" w:space="0" w:color="auto" w:frame="1"/>
            <w:lang w:eastAsia="en-GB"/>
          </w:rPr>
          <w:t>prevent management support for schools and colleges</w:t>
        </w:r>
      </w:hyperlink>
      <w:r w:rsidRPr="008E7742">
        <w:rPr>
          <w:rFonts w:ascii="Arial" w:eastAsia="Times New Roman" w:hAnsi="Arial" w:cs="Arial"/>
          <w:sz w:val="24"/>
          <w:szCs w:val="24"/>
          <w:lang w:eastAsia="en-GB"/>
        </w:rPr>
        <w:t> who have pupils/students receiving Channel support. Prevent is a vital part of our work to safeguard children from radicalising influences, and it remains in operation in local authorities during this challenging time.</w:t>
      </w:r>
    </w:p>
    <w:p w14:paraId="715DEC90" w14:textId="77777777" w:rsidR="007A71BB" w:rsidRPr="00CF3294" w:rsidRDefault="007A71BB" w:rsidP="005C670D">
      <w:pPr>
        <w:rPr>
          <w:rFonts w:ascii="Arial" w:eastAsia="Times New Roman" w:hAnsi="Arial" w:cs="Arial"/>
          <w:sz w:val="24"/>
          <w:szCs w:val="24"/>
          <w:lang w:val="en" w:eastAsia="en-GB"/>
        </w:rPr>
      </w:pPr>
    </w:p>
    <w:p w14:paraId="67293074" w14:textId="77777777" w:rsidR="00A43168" w:rsidRPr="007A71BB" w:rsidRDefault="00A43168" w:rsidP="007A71BB">
      <w:pPr>
        <w:outlineLvl w:val="1"/>
        <w:rPr>
          <w:rFonts w:ascii="Arial" w:eastAsia="Times New Roman" w:hAnsi="Arial" w:cs="Arial"/>
          <w:b/>
          <w:bCs/>
          <w:sz w:val="32"/>
          <w:szCs w:val="32"/>
          <w:lang w:val="en" w:eastAsia="en-GB"/>
        </w:rPr>
      </w:pPr>
      <w:r w:rsidRPr="007A71BB">
        <w:rPr>
          <w:rFonts w:ascii="Arial" w:eastAsia="Times New Roman" w:hAnsi="Arial" w:cs="Arial"/>
          <w:b/>
          <w:bCs/>
          <w:sz w:val="32"/>
          <w:szCs w:val="32"/>
          <w:lang w:val="en" w:eastAsia="en-GB"/>
        </w:rPr>
        <w:t>Child protection policy</w:t>
      </w:r>
    </w:p>
    <w:p w14:paraId="52ADAC19" w14:textId="77777777" w:rsidR="007A71BB" w:rsidRDefault="007A71BB" w:rsidP="007A71BB">
      <w:pPr>
        <w:rPr>
          <w:rFonts w:ascii="Arial" w:eastAsia="Times New Roman" w:hAnsi="Arial" w:cs="Arial"/>
          <w:sz w:val="24"/>
          <w:szCs w:val="24"/>
          <w:lang w:val="en" w:eastAsia="en-GB"/>
        </w:rPr>
      </w:pPr>
    </w:p>
    <w:p w14:paraId="065292E0" w14:textId="53B999D6" w:rsidR="007A71BB" w:rsidRDefault="007A71BB" w:rsidP="007A71BB">
      <w:pPr>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The school will continue to adhere to the current </w:t>
      </w:r>
      <w:r w:rsidR="00A43168" w:rsidRPr="007A71BB">
        <w:rPr>
          <w:rFonts w:ascii="Arial" w:eastAsia="Times New Roman" w:hAnsi="Arial" w:cs="Arial"/>
          <w:sz w:val="24"/>
          <w:szCs w:val="24"/>
          <w:lang w:val="en" w:eastAsia="en-GB"/>
        </w:rPr>
        <w:t xml:space="preserve">child protection policy </w:t>
      </w:r>
      <w:r w:rsidRPr="008E7742">
        <w:rPr>
          <w:rFonts w:ascii="Arial" w:eastAsia="Times New Roman" w:hAnsi="Arial" w:cs="Arial"/>
          <w:sz w:val="24"/>
          <w:szCs w:val="24"/>
          <w:lang w:val="en" w:eastAsia="en-GB"/>
        </w:rPr>
        <w:t>updated in September 20</w:t>
      </w:r>
      <w:r w:rsidR="00A930BC" w:rsidRPr="008E7742">
        <w:rPr>
          <w:rFonts w:ascii="Arial" w:eastAsia="Times New Roman" w:hAnsi="Arial" w:cs="Arial"/>
          <w:sz w:val="24"/>
          <w:szCs w:val="24"/>
          <w:lang w:val="en" w:eastAsia="en-GB"/>
        </w:rPr>
        <w:t>19</w:t>
      </w:r>
      <w:r w:rsidRPr="008E7742">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which reflects ‘</w:t>
      </w:r>
      <w:r w:rsidR="00A43168" w:rsidRPr="007A71BB">
        <w:rPr>
          <w:rFonts w:ascii="Arial" w:eastAsia="Times New Roman" w:hAnsi="Arial" w:cs="Arial"/>
          <w:sz w:val="24"/>
          <w:szCs w:val="24"/>
          <w:lang w:val="en" w:eastAsia="en-GB"/>
        </w:rPr>
        <w:t>business as usual</w:t>
      </w:r>
      <w:r>
        <w:rPr>
          <w:rFonts w:ascii="Arial" w:eastAsia="Times New Roman" w:hAnsi="Arial" w:cs="Arial"/>
          <w:sz w:val="24"/>
          <w:szCs w:val="24"/>
          <w:lang w:val="en" w:eastAsia="en-GB"/>
        </w:rPr>
        <w:t xml:space="preserve">’, however this does not </w:t>
      </w:r>
      <w:r w:rsidR="00A43168" w:rsidRPr="007A71BB">
        <w:rPr>
          <w:rFonts w:ascii="Arial" w:eastAsia="Times New Roman" w:hAnsi="Arial" w:cs="Arial"/>
          <w:sz w:val="24"/>
          <w:szCs w:val="24"/>
          <w:lang w:val="en" w:eastAsia="en-GB"/>
        </w:rPr>
        <w:t xml:space="preserve">accurately reflect new arrangements in response to COVID-19. </w:t>
      </w:r>
    </w:p>
    <w:p w14:paraId="31880BD4" w14:textId="77777777" w:rsidR="007A71BB" w:rsidRDefault="007A71BB" w:rsidP="007A71BB">
      <w:pPr>
        <w:rPr>
          <w:rFonts w:ascii="Arial" w:eastAsia="Times New Roman" w:hAnsi="Arial" w:cs="Arial"/>
          <w:sz w:val="24"/>
          <w:szCs w:val="24"/>
          <w:lang w:val="en" w:eastAsia="en-GB"/>
        </w:rPr>
      </w:pPr>
    </w:p>
    <w:p w14:paraId="7488FFAD" w14:textId="77777777" w:rsidR="007A71BB" w:rsidRDefault="007A71BB" w:rsidP="007A71BB">
      <w:pPr>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The child protection policy has been reviewed and revised and will be kept </w:t>
      </w:r>
      <w:r w:rsidR="00A43168" w:rsidRPr="007A71BB">
        <w:rPr>
          <w:rFonts w:ascii="Arial" w:eastAsia="Times New Roman" w:hAnsi="Arial" w:cs="Arial"/>
          <w:sz w:val="24"/>
          <w:szCs w:val="24"/>
          <w:lang w:val="en" w:eastAsia="en-GB"/>
        </w:rPr>
        <w:t xml:space="preserve">under review as circumstances continue to evolve. </w:t>
      </w:r>
    </w:p>
    <w:p w14:paraId="258A2528" w14:textId="77777777" w:rsidR="007A71BB" w:rsidRDefault="007A71BB" w:rsidP="007A71BB">
      <w:pPr>
        <w:rPr>
          <w:rFonts w:ascii="Arial" w:eastAsia="Times New Roman" w:hAnsi="Arial" w:cs="Arial"/>
          <w:sz w:val="24"/>
          <w:szCs w:val="24"/>
          <w:lang w:val="en" w:eastAsia="en-GB"/>
        </w:rPr>
      </w:pPr>
    </w:p>
    <w:p w14:paraId="2D8AC1C2" w14:textId="0E6B6B06" w:rsidR="00A43168" w:rsidRPr="009B3A1C" w:rsidRDefault="006A1F53" w:rsidP="006A1F53">
      <w:pPr>
        <w:rPr>
          <w:rFonts w:ascii="Arial" w:eastAsia="Times New Roman" w:hAnsi="Arial" w:cs="Arial"/>
          <w:b/>
          <w:bCs/>
          <w:sz w:val="32"/>
          <w:szCs w:val="32"/>
          <w:lang w:val="en" w:eastAsia="en-GB"/>
        </w:rPr>
      </w:pPr>
      <w:r w:rsidRPr="009B3A1C">
        <w:rPr>
          <w:rFonts w:ascii="Arial" w:eastAsia="Times New Roman" w:hAnsi="Arial" w:cs="Arial"/>
          <w:b/>
          <w:bCs/>
          <w:sz w:val="32"/>
          <w:szCs w:val="32"/>
          <w:lang w:val="en" w:eastAsia="en-GB"/>
        </w:rPr>
        <w:t>U</w:t>
      </w:r>
      <w:r w:rsidR="00A43168" w:rsidRPr="009B3A1C">
        <w:rPr>
          <w:rFonts w:ascii="Arial" w:eastAsia="Times New Roman" w:hAnsi="Arial" w:cs="Arial"/>
          <w:b/>
          <w:bCs/>
          <w:sz w:val="32"/>
          <w:szCs w:val="32"/>
          <w:lang w:val="en" w:eastAsia="en-GB"/>
        </w:rPr>
        <w:t xml:space="preserve">pdated advice received from </w:t>
      </w:r>
      <w:r w:rsidR="00E02F28" w:rsidRPr="009B3A1C">
        <w:rPr>
          <w:rFonts w:ascii="Arial" w:eastAsia="Times New Roman" w:hAnsi="Arial" w:cs="Arial"/>
          <w:b/>
          <w:bCs/>
          <w:sz w:val="32"/>
          <w:szCs w:val="32"/>
          <w:lang w:val="en" w:eastAsia="en-GB"/>
        </w:rPr>
        <w:t>Durham Safeguarding Children Partnership</w:t>
      </w:r>
    </w:p>
    <w:p w14:paraId="61E6FCE0" w14:textId="5271A82C" w:rsidR="006A1F53" w:rsidRPr="009B3A1C" w:rsidRDefault="006A1F53" w:rsidP="006A1F53">
      <w:pPr>
        <w:rPr>
          <w:rFonts w:ascii="Arial" w:eastAsia="Times New Roman" w:hAnsi="Arial" w:cs="Arial"/>
          <w:sz w:val="24"/>
          <w:szCs w:val="24"/>
          <w:lang w:val="en" w:eastAsia="en-GB"/>
        </w:rPr>
      </w:pPr>
    </w:p>
    <w:p w14:paraId="1175C584" w14:textId="06CA14AD" w:rsidR="005C670D" w:rsidRDefault="00E02F28" w:rsidP="006A1F53">
      <w:p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Partnership working is vital during this current time and multi-agency safeguarding arrangements will continue as usual, however schools are to be mindful that this may be undertaken in a different way whilst trying to avoid as much face to face contact as possible.  </w:t>
      </w:r>
    </w:p>
    <w:p w14:paraId="6D1CF239" w14:textId="0A856388" w:rsidR="005C670D" w:rsidRDefault="005C670D" w:rsidP="006A1F53">
      <w:pPr>
        <w:rPr>
          <w:rFonts w:ascii="Arial" w:eastAsia="Times New Roman" w:hAnsi="Arial" w:cs="Arial"/>
          <w:sz w:val="24"/>
          <w:szCs w:val="24"/>
          <w:lang w:val="en" w:eastAsia="en-GB"/>
        </w:rPr>
      </w:pPr>
    </w:p>
    <w:p w14:paraId="3A47FE65" w14:textId="77777777" w:rsidR="005C670D" w:rsidRPr="009B3A1C" w:rsidRDefault="005C670D" w:rsidP="006A1F53">
      <w:pPr>
        <w:rPr>
          <w:rFonts w:ascii="Arial" w:eastAsia="Times New Roman" w:hAnsi="Arial" w:cs="Arial"/>
          <w:sz w:val="24"/>
          <w:szCs w:val="24"/>
          <w:lang w:val="en" w:eastAsia="en-GB"/>
        </w:rPr>
      </w:pPr>
    </w:p>
    <w:p w14:paraId="49E8EC6A" w14:textId="652CDB02" w:rsidR="00E02F28" w:rsidRPr="009B3A1C" w:rsidRDefault="00E02F28" w:rsidP="00E02F28">
      <w:p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Senior Leaders within Durham County Council will continue to review children’s circumstances and have implemented the following: </w:t>
      </w:r>
    </w:p>
    <w:p w14:paraId="04DABD23" w14:textId="77777777" w:rsidR="00E02F28" w:rsidRPr="009B3A1C" w:rsidRDefault="00E02F28" w:rsidP="00E02F28">
      <w:pPr>
        <w:rPr>
          <w:rFonts w:ascii="Arial" w:eastAsia="Times New Roman" w:hAnsi="Arial" w:cs="Arial"/>
          <w:sz w:val="24"/>
          <w:szCs w:val="24"/>
          <w:lang w:val="en" w:eastAsia="en-GB"/>
        </w:rPr>
      </w:pPr>
    </w:p>
    <w:p w14:paraId="1F6B08A1" w14:textId="77777777" w:rsidR="00E02F28" w:rsidRPr="009B3A1C" w:rsidRDefault="00E02F28" w:rsidP="00E02F28">
      <w:pPr>
        <w:pStyle w:val="ListParagraph"/>
        <w:numPr>
          <w:ilvl w:val="0"/>
          <w:numId w:val="19"/>
        </w:numPr>
        <w:rPr>
          <w:rFonts w:ascii="Arial" w:eastAsia="Times New Roman" w:hAnsi="Arial" w:cs="Arial"/>
          <w:sz w:val="24"/>
          <w:szCs w:val="24"/>
          <w:lang w:val="en" w:eastAsia="en-GB"/>
        </w:rPr>
      </w:pPr>
      <w:proofErr w:type="spellStart"/>
      <w:r w:rsidRPr="009B3A1C">
        <w:rPr>
          <w:rFonts w:ascii="Arial" w:eastAsia="Times New Roman" w:hAnsi="Arial" w:cs="Arial"/>
          <w:sz w:val="24"/>
          <w:szCs w:val="24"/>
          <w:lang w:val="en" w:eastAsia="en-GB"/>
        </w:rPr>
        <w:t>Prioritising</w:t>
      </w:r>
      <w:proofErr w:type="spellEnd"/>
      <w:r w:rsidRPr="009B3A1C">
        <w:rPr>
          <w:rFonts w:ascii="Arial" w:eastAsia="Times New Roman" w:hAnsi="Arial" w:cs="Arial"/>
          <w:sz w:val="24"/>
          <w:szCs w:val="24"/>
          <w:lang w:val="en" w:eastAsia="en-GB"/>
        </w:rPr>
        <w:t xml:space="preserve"> cases based on situation/circumstances etc. </w:t>
      </w:r>
    </w:p>
    <w:p w14:paraId="535A21E5" w14:textId="77777777" w:rsidR="00E02F28" w:rsidRPr="009B3A1C" w:rsidRDefault="00E02F28" w:rsidP="00E02F28">
      <w:pPr>
        <w:pStyle w:val="ListParagraph"/>
        <w:numPr>
          <w:ilvl w:val="0"/>
          <w:numId w:val="19"/>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Moving to more agile working. </w:t>
      </w:r>
    </w:p>
    <w:p w14:paraId="2D57A699" w14:textId="77777777" w:rsidR="00E02F28" w:rsidRPr="009B3A1C" w:rsidRDefault="00E02F28" w:rsidP="00E02F28">
      <w:pPr>
        <w:pStyle w:val="ListParagraph"/>
        <w:numPr>
          <w:ilvl w:val="0"/>
          <w:numId w:val="19"/>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Carry out multi-agency Strategy Meetings, Initial Child Protection Conferences, Review Child Protection Conferences, Core Groups and Looked After Reviews for children using virtual platforms wherever possible and will continue to work with partners to manage this. </w:t>
      </w:r>
    </w:p>
    <w:p w14:paraId="7A78630F" w14:textId="77777777" w:rsidR="00E02F28" w:rsidRPr="009B3A1C" w:rsidRDefault="00E02F28" w:rsidP="00E02F28">
      <w:pPr>
        <w:pStyle w:val="ListParagraph"/>
        <w:numPr>
          <w:ilvl w:val="0"/>
          <w:numId w:val="19"/>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Face to face home visits will be done based on a risk assessment for the child in conjunction with managers.  As much contact as possible with families will be done by </w:t>
      </w:r>
      <w:r w:rsidRPr="009B3A1C">
        <w:rPr>
          <w:rFonts w:ascii="Arial" w:eastAsia="Times New Roman" w:hAnsi="Arial" w:cs="Arial"/>
          <w:sz w:val="24"/>
          <w:szCs w:val="24"/>
          <w:lang w:val="en" w:eastAsia="en-GB"/>
        </w:rPr>
        <w:lastRenderedPageBreak/>
        <w:t xml:space="preserve">phone and through virtual platforms where it is safe to do so. Where staff are visiting family homes, they will do so using guidance from Public Health England which includes the practice of social distancing.  </w:t>
      </w:r>
    </w:p>
    <w:p w14:paraId="6C8D944E" w14:textId="2A675200" w:rsidR="00E02F28" w:rsidRPr="009B3A1C" w:rsidRDefault="00E02F28" w:rsidP="00E02F28">
      <w:pPr>
        <w:pStyle w:val="ListParagraph"/>
        <w:numPr>
          <w:ilvl w:val="0"/>
          <w:numId w:val="19"/>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Children’s Social Care and Early Help will be arranging service delivery into 3 virtual locality hubs based in North, South and East Durham. Each will have a strategic safeguarding manager and will be working with partners in health and education to ensure that they use collective resources to provide support to those children who are most vulnerable and in need of contact or services. The work of the locality hubs at this time is focused on those children who are CIN; CP or children at risk of becoming Looked After.  </w:t>
      </w:r>
    </w:p>
    <w:p w14:paraId="571726E6" w14:textId="77777777" w:rsidR="00E02F28" w:rsidRPr="009B3A1C" w:rsidRDefault="00E02F28" w:rsidP="00E02F28">
      <w:pPr>
        <w:pStyle w:val="ListParagraph"/>
        <w:numPr>
          <w:ilvl w:val="0"/>
          <w:numId w:val="19"/>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All new referrals for children where there are concerns for their welfare or safety should be made to First Contact in the usual way using the usual referral mechanisms.  </w:t>
      </w:r>
    </w:p>
    <w:p w14:paraId="0CDD2C51" w14:textId="77777777" w:rsidR="00E02F28" w:rsidRPr="009B3A1C" w:rsidRDefault="00E02F28" w:rsidP="00E02F28">
      <w:pPr>
        <w:pStyle w:val="ListParagraph"/>
        <w:numPr>
          <w:ilvl w:val="0"/>
          <w:numId w:val="19"/>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Requesting colleagues across partner agencies should proactively share information within existing multi agency team around family arrangements about families who they know are self-isolating, to avoid any unnecessary home visits and contact, ensuring all are protected from unnecessary exposure to the virus. </w:t>
      </w:r>
    </w:p>
    <w:p w14:paraId="5F716458" w14:textId="3F5580F3" w:rsidR="00E02F28" w:rsidRPr="009B3A1C" w:rsidRDefault="00E02F28" w:rsidP="00E02F28">
      <w:pPr>
        <w:pStyle w:val="ListParagraph"/>
        <w:numPr>
          <w:ilvl w:val="0"/>
          <w:numId w:val="19"/>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Continually reassess risk and re</w:t>
      </w:r>
      <w:r w:rsidR="00E2371E">
        <w:rPr>
          <w:rFonts w:ascii="Arial" w:eastAsia="Times New Roman" w:hAnsi="Arial" w:cs="Arial"/>
          <w:sz w:val="24"/>
          <w:szCs w:val="24"/>
          <w:lang w:val="en" w:eastAsia="en-GB"/>
        </w:rPr>
        <w:t>-</w:t>
      </w:r>
      <w:proofErr w:type="spellStart"/>
      <w:r w:rsidRPr="009B3A1C">
        <w:rPr>
          <w:rFonts w:ascii="Arial" w:eastAsia="Times New Roman" w:hAnsi="Arial" w:cs="Arial"/>
          <w:sz w:val="24"/>
          <w:szCs w:val="24"/>
          <w:lang w:val="en" w:eastAsia="en-GB"/>
        </w:rPr>
        <w:t>prioritise</w:t>
      </w:r>
      <w:proofErr w:type="spellEnd"/>
      <w:r w:rsidRPr="009B3A1C">
        <w:rPr>
          <w:rFonts w:ascii="Arial" w:eastAsia="Times New Roman" w:hAnsi="Arial" w:cs="Arial"/>
          <w:sz w:val="24"/>
          <w:szCs w:val="24"/>
          <w:lang w:val="en" w:eastAsia="en-GB"/>
        </w:rPr>
        <w:t xml:space="preserve"> work across the partnership to ensure we all continue to provide a safeguarding service to those children and vulnerable adults who are most at risk. </w:t>
      </w:r>
    </w:p>
    <w:p w14:paraId="58C198F9" w14:textId="77777777" w:rsidR="00E02F28" w:rsidRPr="009B3A1C" w:rsidRDefault="00E02F28" w:rsidP="00E02F28">
      <w:pPr>
        <w:ind w:left="360"/>
        <w:rPr>
          <w:rFonts w:ascii="Arial" w:eastAsia="Times New Roman" w:hAnsi="Arial" w:cs="Arial"/>
          <w:sz w:val="24"/>
          <w:szCs w:val="24"/>
          <w:lang w:val="en" w:eastAsia="en-GB"/>
        </w:rPr>
      </w:pPr>
    </w:p>
    <w:p w14:paraId="49DF5B07" w14:textId="77777777" w:rsidR="00E02F28" w:rsidRPr="009B3A1C" w:rsidRDefault="00E02F28" w:rsidP="00E02F28">
      <w:p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Senior Leaders across Health </w:t>
      </w:r>
      <w:proofErr w:type="spellStart"/>
      <w:r w:rsidRPr="009B3A1C">
        <w:rPr>
          <w:rFonts w:ascii="Arial" w:eastAsia="Times New Roman" w:hAnsi="Arial" w:cs="Arial"/>
          <w:sz w:val="24"/>
          <w:szCs w:val="24"/>
          <w:lang w:val="en" w:eastAsia="en-GB"/>
        </w:rPr>
        <w:t>organisations</w:t>
      </w:r>
      <w:proofErr w:type="spellEnd"/>
      <w:r w:rsidRPr="009B3A1C">
        <w:rPr>
          <w:rFonts w:ascii="Arial" w:eastAsia="Times New Roman" w:hAnsi="Arial" w:cs="Arial"/>
          <w:sz w:val="24"/>
          <w:szCs w:val="24"/>
          <w:lang w:val="en" w:eastAsia="en-GB"/>
        </w:rPr>
        <w:t xml:space="preserve"> have implemented the following: </w:t>
      </w:r>
    </w:p>
    <w:p w14:paraId="4B779B29" w14:textId="77777777" w:rsidR="00E02F28" w:rsidRPr="009B3A1C" w:rsidRDefault="00E02F28" w:rsidP="00E02F28">
      <w:pPr>
        <w:rPr>
          <w:rFonts w:ascii="Arial" w:eastAsia="Times New Roman" w:hAnsi="Arial" w:cs="Arial"/>
          <w:sz w:val="24"/>
          <w:szCs w:val="24"/>
          <w:lang w:val="en" w:eastAsia="en-GB"/>
        </w:rPr>
      </w:pPr>
    </w:p>
    <w:p w14:paraId="1A9F9261" w14:textId="77777777" w:rsidR="00E02F28" w:rsidRPr="009B3A1C" w:rsidRDefault="00E02F28" w:rsidP="00E02F28">
      <w:pPr>
        <w:pStyle w:val="ListParagraph"/>
        <w:numPr>
          <w:ilvl w:val="0"/>
          <w:numId w:val="22"/>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All health partners have business continuity plans which identify Safeguarding Children and Adults and Children who are Looked After as key priority areas.  </w:t>
      </w:r>
    </w:p>
    <w:p w14:paraId="5BF0BA85" w14:textId="77777777" w:rsidR="00E02F28" w:rsidRPr="009B3A1C" w:rsidRDefault="00E02F28" w:rsidP="00E02F28">
      <w:pPr>
        <w:pStyle w:val="ListParagraph"/>
        <w:numPr>
          <w:ilvl w:val="0"/>
          <w:numId w:val="22"/>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All health partners will remain engaged in multiagency discussions including the MASH, MARAC and MAPPA as needed with SPOC arrangements in place. </w:t>
      </w:r>
    </w:p>
    <w:p w14:paraId="2251AD27" w14:textId="77777777" w:rsidR="00E02F28" w:rsidRPr="009B3A1C" w:rsidRDefault="00E02F28" w:rsidP="00E02F28">
      <w:pPr>
        <w:pStyle w:val="ListParagraph"/>
        <w:numPr>
          <w:ilvl w:val="0"/>
          <w:numId w:val="22"/>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Work with partners to ensure that children who may have experienced abuse or neglect are appropriately and holistically assessed in a timely manner.  </w:t>
      </w:r>
    </w:p>
    <w:p w14:paraId="03A8B67A" w14:textId="77777777" w:rsidR="00E02F28" w:rsidRPr="009B3A1C" w:rsidRDefault="00E02F28" w:rsidP="00E02F28">
      <w:pPr>
        <w:pStyle w:val="ListParagraph"/>
        <w:numPr>
          <w:ilvl w:val="0"/>
          <w:numId w:val="22"/>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Referrals for </w:t>
      </w:r>
      <w:proofErr w:type="spellStart"/>
      <w:r w:rsidRPr="009B3A1C">
        <w:rPr>
          <w:rFonts w:ascii="Arial" w:eastAsia="Times New Roman" w:hAnsi="Arial" w:cs="Arial"/>
          <w:sz w:val="24"/>
          <w:szCs w:val="24"/>
          <w:lang w:val="en" w:eastAsia="en-GB"/>
        </w:rPr>
        <w:t>paediatric</w:t>
      </w:r>
      <w:proofErr w:type="spellEnd"/>
      <w:r w:rsidRPr="009B3A1C">
        <w:rPr>
          <w:rFonts w:ascii="Arial" w:eastAsia="Times New Roman" w:hAnsi="Arial" w:cs="Arial"/>
          <w:sz w:val="24"/>
          <w:szCs w:val="24"/>
          <w:lang w:val="en" w:eastAsia="en-GB"/>
        </w:rPr>
        <w:t xml:space="preserve"> assessment will follow the same pathway of care although children may be assessed in different settings to </w:t>
      </w:r>
      <w:proofErr w:type="spellStart"/>
      <w:r w:rsidRPr="009B3A1C">
        <w:rPr>
          <w:rFonts w:ascii="Arial" w:eastAsia="Times New Roman" w:hAnsi="Arial" w:cs="Arial"/>
          <w:sz w:val="24"/>
          <w:szCs w:val="24"/>
          <w:lang w:val="en" w:eastAsia="en-GB"/>
        </w:rPr>
        <w:t>minimise</w:t>
      </w:r>
      <w:proofErr w:type="spellEnd"/>
      <w:r w:rsidRPr="009B3A1C">
        <w:rPr>
          <w:rFonts w:ascii="Arial" w:eastAsia="Times New Roman" w:hAnsi="Arial" w:cs="Arial"/>
          <w:sz w:val="24"/>
          <w:szCs w:val="24"/>
          <w:lang w:val="en" w:eastAsia="en-GB"/>
        </w:rPr>
        <w:t xml:space="preserve"> infection risks as per PHE and RCPCH guidance.  </w:t>
      </w:r>
    </w:p>
    <w:p w14:paraId="37166AED" w14:textId="77777777" w:rsidR="00E02F28" w:rsidRPr="009B3A1C" w:rsidRDefault="00E02F28" w:rsidP="00E02F28">
      <w:pPr>
        <w:pStyle w:val="ListParagraph"/>
        <w:numPr>
          <w:ilvl w:val="0"/>
          <w:numId w:val="22"/>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Mental health support for those in crisis will be still be available. </w:t>
      </w:r>
    </w:p>
    <w:p w14:paraId="4F0E676A" w14:textId="77777777" w:rsidR="00E02F28" w:rsidRPr="009B3A1C" w:rsidRDefault="00E02F28" w:rsidP="00E02F28">
      <w:pPr>
        <w:pStyle w:val="ListParagraph"/>
        <w:numPr>
          <w:ilvl w:val="0"/>
          <w:numId w:val="22"/>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Harrogate and District NHS Foundation Trust (HDFT) 0-19 service will continue to provide a Safeguarding SPOC service for all staff including the MASH and are taking actions to ensure this will be maintained if there is a reduction in capacity.  The 0-19 service will continue to </w:t>
      </w:r>
      <w:proofErr w:type="spellStart"/>
      <w:r w:rsidRPr="009B3A1C">
        <w:rPr>
          <w:rFonts w:ascii="Arial" w:eastAsia="Times New Roman" w:hAnsi="Arial" w:cs="Arial"/>
          <w:sz w:val="24"/>
          <w:szCs w:val="24"/>
          <w:lang w:val="en" w:eastAsia="en-GB"/>
        </w:rPr>
        <w:t>prioritise</w:t>
      </w:r>
      <w:proofErr w:type="spellEnd"/>
      <w:r w:rsidRPr="009B3A1C">
        <w:rPr>
          <w:rFonts w:ascii="Arial" w:eastAsia="Times New Roman" w:hAnsi="Arial" w:cs="Arial"/>
          <w:sz w:val="24"/>
          <w:szCs w:val="24"/>
          <w:lang w:val="en" w:eastAsia="en-GB"/>
        </w:rPr>
        <w:t xml:space="preserve"> safeguarding meetings including strategies, ICPCs and RCPCs and core groups, and will use digital methods to maintain representation.   Home visits for new babies, (Primary Visits) and visits to children and young people subject to a child protection plan will be maintained. Review Heath Assessments will continue on a virtual or face to face basis, </w:t>
      </w:r>
      <w:proofErr w:type="spellStart"/>
      <w:r w:rsidRPr="009B3A1C">
        <w:rPr>
          <w:rFonts w:ascii="Arial" w:eastAsia="Times New Roman" w:hAnsi="Arial" w:cs="Arial"/>
          <w:sz w:val="24"/>
          <w:szCs w:val="24"/>
          <w:lang w:val="en" w:eastAsia="en-GB"/>
        </w:rPr>
        <w:t>dependant</w:t>
      </w:r>
      <w:proofErr w:type="spellEnd"/>
      <w:r w:rsidRPr="009B3A1C">
        <w:rPr>
          <w:rFonts w:ascii="Arial" w:eastAsia="Times New Roman" w:hAnsi="Arial" w:cs="Arial"/>
          <w:sz w:val="24"/>
          <w:szCs w:val="24"/>
          <w:lang w:val="en" w:eastAsia="en-GB"/>
        </w:rPr>
        <w:t xml:space="preserve"> on an assessment of cumulative risk.  </w:t>
      </w:r>
    </w:p>
    <w:p w14:paraId="350DA4ED" w14:textId="77777777" w:rsidR="00E02F28" w:rsidRPr="009B3A1C" w:rsidRDefault="00E02F28" w:rsidP="00E02F28">
      <w:pPr>
        <w:pStyle w:val="ListParagraph"/>
        <w:numPr>
          <w:ilvl w:val="0"/>
          <w:numId w:val="22"/>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Looked After Children’s (LAC) Health Assessments are a statutory duty and will continue to be delivered. However, changes for Initial Health Assessments (IHA’s) are required in order to deliver assessments safely to patients and protect staff.  It is possible that changes to workforce as a result of staff deployment and absence may result in delays in meeting the statutory timescales for the child/young person to be assessed (20 working days from entering care) but there will be regular communications with our partners on this issue. </w:t>
      </w:r>
    </w:p>
    <w:p w14:paraId="016CFC80" w14:textId="77777777" w:rsidR="00E02F28" w:rsidRPr="009B3A1C" w:rsidRDefault="00E02F28" w:rsidP="00E02F28">
      <w:pPr>
        <w:pStyle w:val="ListParagraph"/>
        <w:numPr>
          <w:ilvl w:val="0"/>
          <w:numId w:val="22"/>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The CCG and Health partners have established mechanisms for regular information sharing for any concerns. </w:t>
      </w:r>
    </w:p>
    <w:p w14:paraId="7085A581" w14:textId="23303CB3" w:rsidR="00E02F28" w:rsidRPr="009B3A1C" w:rsidRDefault="00E02F28" w:rsidP="00E02F28">
      <w:pPr>
        <w:pStyle w:val="ListParagraph"/>
        <w:numPr>
          <w:ilvl w:val="0"/>
          <w:numId w:val="22"/>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GP’s will be providing primary care health input as needed within the guidance from Public Health England and are a key source of advice and information for multiagency processes.</w:t>
      </w:r>
    </w:p>
    <w:p w14:paraId="0C9562EA" w14:textId="2D3648AC" w:rsidR="00E02F28" w:rsidRPr="009B3A1C" w:rsidRDefault="00E02F28" w:rsidP="00E02F28">
      <w:pPr>
        <w:rPr>
          <w:rFonts w:ascii="Arial" w:eastAsia="Times New Roman" w:hAnsi="Arial" w:cs="Arial"/>
          <w:sz w:val="24"/>
          <w:szCs w:val="24"/>
          <w:lang w:val="en" w:eastAsia="en-GB"/>
        </w:rPr>
      </w:pPr>
    </w:p>
    <w:p w14:paraId="6040FBDD" w14:textId="7CCE73C2" w:rsidR="00E02F28" w:rsidRPr="009B3A1C" w:rsidRDefault="00E02F28" w:rsidP="00E02F28">
      <w:p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Durham Constabulary have implemented the following: </w:t>
      </w:r>
    </w:p>
    <w:p w14:paraId="173BC7D9" w14:textId="77777777" w:rsidR="00E02F28" w:rsidRPr="009B3A1C" w:rsidRDefault="00E02F28" w:rsidP="00E02F28">
      <w:pPr>
        <w:rPr>
          <w:rFonts w:ascii="Arial" w:eastAsia="Times New Roman" w:hAnsi="Arial" w:cs="Arial"/>
          <w:sz w:val="24"/>
          <w:szCs w:val="24"/>
          <w:lang w:val="en" w:eastAsia="en-GB"/>
        </w:rPr>
      </w:pPr>
    </w:p>
    <w:p w14:paraId="634A1E22" w14:textId="77777777" w:rsidR="00E02F28" w:rsidRPr="009B3A1C" w:rsidRDefault="00E02F28" w:rsidP="00E02F28">
      <w:pPr>
        <w:pStyle w:val="ListParagraph"/>
        <w:numPr>
          <w:ilvl w:val="0"/>
          <w:numId w:val="23"/>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Developed business continuity plans which involve a tiered response to demand and resourcing levels. Overall, the plan aims to ensure at times of highest demand, business </w:t>
      </w:r>
      <w:r w:rsidRPr="009B3A1C">
        <w:rPr>
          <w:rFonts w:ascii="Arial" w:eastAsia="Times New Roman" w:hAnsi="Arial" w:cs="Arial"/>
          <w:sz w:val="24"/>
          <w:szCs w:val="24"/>
          <w:lang w:val="en" w:eastAsia="en-GB"/>
        </w:rPr>
        <w:lastRenderedPageBreak/>
        <w:t xml:space="preserve">critical functions such as dealing with 999 calls, responding to the most serious incidents and investigating the most serious crimes continue. This is a flexible model which may change daily or even hourly.   </w:t>
      </w:r>
    </w:p>
    <w:p w14:paraId="7522244C" w14:textId="77777777" w:rsidR="00E02F28" w:rsidRPr="009B3A1C" w:rsidRDefault="00E02F28" w:rsidP="00E02F28">
      <w:pPr>
        <w:pStyle w:val="ListParagraph"/>
        <w:numPr>
          <w:ilvl w:val="0"/>
          <w:numId w:val="23"/>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A strong commitment by the Constabulary to maintain safeguarding children and vulnerable adults as a priority. This includes </w:t>
      </w:r>
      <w:proofErr w:type="spellStart"/>
      <w:r w:rsidRPr="009B3A1C">
        <w:rPr>
          <w:rFonts w:ascii="Arial" w:eastAsia="Times New Roman" w:hAnsi="Arial" w:cs="Arial"/>
          <w:sz w:val="24"/>
          <w:szCs w:val="24"/>
          <w:lang w:val="en" w:eastAsia="en-GB"/>
        </w:rPr>
        <w:t>prioritising</w:t>
      </w:r>
      <w:proofErr w:type="spellEnd"/>
      <w:r w:rsidRPr="009B3A1C">
        <w:rPr>
          <w:rFonts w:ascii="Arial" w:eastAsia="Times New Roman" w:hAnsi="Arial" w:cs="Arial"/>
          <w:sz w:val="24"/>
          <w:szCs w:val="24"/>
          <w:lang w:val="en" w:eastAsia="en-GB"/>
        </w:rPr>
        <w:t xml:space="preserve"> investigations where there are imminent risks of harm. As resources become more challenged, it is likely that investigators and supervisors will be pooled so that partners may not always be dealing with teams with which they have become familiar.  </w:t>
      </w:r>
    </w:p>
    <w:p w14:paraId="5CD9D73E" w14:textId="77777777" w:rsidR="00E02F28" w:rsidRPr="009B3A1C" w:rsidRDefault="00E02F28" w:rsidP="00E02F28">
      <w:pPr>
        <w:pStyle w:val="ListParagraph"/>
        <w:numPr>
          <w:ilvl w:val="0"/>
          <w:numId w:val="23"/>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Contingency plans include continued information and decision making and safety planning by the Central Referral Unit working within the MASHs, continuing with MARAC, MAPPA, the management of Registered Sex Offenders and providing services for victims through the Sexual Assault Referral Centre. Work in each of these areas will be </w:t>
      </w:r>
      <w:proofErr w:type="spellStart"/>
      <w:r w:rsidRPr="009B3A1C">
        <w:rPr>
          <w:rFonts w:ascii="Arial" w:eastAsia="Times New Roman" w:hAnsi="Arial" w:cs="Arial"/>
          <w:sz w:val="24"/>
          <w:szCs w:val="24"/>
          <w:lang w:val="en" w:eastAsia="en-GB"/>
        </w:rPr>
        <w:t>prioritised</w:t>
      </w:r>
      <w:proofErr w:type="spellEnd"/>
      <w:r w:rsidRPr="009B3A1C">
        <w:rPr>
          <w:rFonts w:ascii="Arial" w:eastAsia="Times New Roman" w:hAnsi="Arial" w:cs="Arial"/>
          <w:sz w:val="24"/>
          <w:szCs w:val="24"/>
          <w:lang w:val="en" w:eastAsia="en-GB"/>
        </w:rPr>
        <w:t xml:space="preserve"> in line with levels of risk and harm.  </w:t>
      </w:r>
    </w:p>
    <w:p w14:paraId="5666A7C5" w14:textId="77777777" w:rsidR="00E02F28" w:rsidRPr="009B3A1C" w:rsidRDefault="00E02F28" w:rsidP="00E02F28">
      <w:pPr>
        <w:pStyle w:val="ListParagraph"/>
        <w:numPr>
          <w:ilvl w:val="0"/>
          <w:numId w:val="23"/>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More detailed plans are being developed to adapt how we work with health colleagues, HM Coroner and other agencies in dealing with sudden and unexpected deaths of both adults and children.  </w:t>
      </w:r>
    </w:p>
    <w:p w14:paraId="41BC10B6" w14:textId="3317E476" w:rsidR="00E02F28" w:rsidRPr="009B3A1C" w:rsidRDefault="00E02F28" w:rsidP="00E02F28">
      <w:pPr>
        <w:pStyle w:val="ListParagraph"/>
        <w:numPr>
          <w:ilvl w:val="0"/>
          <w:numId w:val="23"/>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In relation to the most recent announcement from the Prime Minister (23rd March 2020) regarding </w:t>
      </w:r>
      <w:proofErr w:type="spellStart"/>
      <w:r w:rsidRPr="009B3A1C">
        <w:rPr>
          <w:rFonts w:ascii="Arial" w:eastAsia="Times New Roman" w:hAnsi="Arial" w:cs="Arial"/>
          <w:sz w:val="24"/>
          <w:szCs w:val="24"/>
          <w:lang w:val="en" w:eastAsia="en-GB"/>
        </w:rPr>
        <w:t>minimising</w:t>
      </w:r>
      <w:proofErr w:type="spellEnd"/>
      <w:r w:rsidRPr="009B3A1C">
        <w:rPr>
          <w:rFonts w:ascii="Arial" w:eastAsia="Times New Roman" w:hAnsi="Arial" w:cs="Arial"/>
          <w:sz w:val="24"/>
          <w:szCs w:val="24"/>
          <w:lang w:val="en" w:eastAsia="en-GB"/>
        </w:rPr>
        <w:t xml:space="preserve"> social gathering and restricting movement, the Constabulary is working with the Government to consider how these rules can most effectively be enforced and will seek to work closely with our communities to ensure that people know what is expected of them. Officers will be continuing respond to emergencies and deal with serious crime.  </w:t>
      </w:r>
    </w:p>
    <w:p w14:paraId="36A45ECE" w14:textId="69812A3F" w:rsidR="00307898" w:rsidRPr="009B3A1C" w:rsidRDefault="00307898" w:rsidP="00307898">
      <w:pPr>
        <w:rPr>
          <w:rFonts w:ascii="Arial" w:eastAsia="Times New Roman" w:hAnsi="Arial" w:cs="Arial"/>
          <w:sz w:val="24"/>
          <w:szCs w:val="24"/>
          <w:lang w:val="en" w:eastAsia="en-GB"/>
        </w:rPr>
      </w:pPr>
    </w:p>
    <w:p w14:paraId="30DFA9BD" w14:textId="77777777" w:rsidR="00307898" w:rsidRPr="009B3A1C" w:rsidRDefault="00307898" w:rsidP="00307898">
      <w:p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Partnership Business unit has implemented the following: </w:t>
      </w:r>
    </w:p>
    <w:p w14:paraId="275A8296" w14:textId="77777777" w:rsidR="00307898" w:rsidRPr="009B3A1C" w:rsidRDefault="00307898" w:rsidP="00307898">
      <w:pPr>
        <w:rPr>
          <w:rFonts w:ascii="Arial" w:eastAsia="Times New Roman" w:hAnsi="Arial" w:cs="Arial"/>
          <w:sz w:val="24"/>
          <w:szCs w:val="24"/>
          <w:lang w:val="en" w:eastAsia="en-GB"/>
        </w:rPr>
      </w:pPr>
    </w:p>
    <w:p w14:paraId="31BE8CC7" w14:textId="77777777" w:rsidR="00307898" w:rsidRPr="009B3A1C" w:rsidRDefault="00307898" w:rsidP="00307898">
      <w:pPr>
        <w:pStyle w:val="ListParagraph"/>
        <w:numPr>
          <w:ilvl w:val="0"/>
          <w:numId w:val="24"/>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We have agreed to cancel all non-urgent partnership meetings (sub-groups, task and finish groups etc.) as well as multi-agency training sessions for the foreseeable time.  We will conduct as much of the business as is feasible via e-mail or conference facility where possible when it is possible to do so.  </w:t>
      </w:r>
    </w:p>
    <w:p w14:paraId="4749D1C2" w14:textId="77777777" w:rsidR="00307898" w:rsidRPr="009B3A1C" w:rsidRDefault="00307898" w:rsidP="00307898">
      <w:pPr>
        <w:pStyle w:val="ListParagraph"/>
        <w:numPr>
          <w:ilvl w:val="0"/>
          <w:numId w:val="24"/>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The Partnership business unit will continue to work throughout and are contactable on the usual e-mail addresses (details shown below).  </w:t>
      </w:r>
    </w:p>
    <w:p w14:paraId="4D9A7FC9" w14:textId="49D9E598" w:rsidR="00307898" w:rsidRPr="009B3A1C" w:rsidRDefault="00307898" w:rsidP="00307898">
      <w:pPr>
        <w:pStyle w:val="ListParagraph"/>
        <w:numPr>
          <w:ilvl w:val="0"/>
          <w:numId w:val="24"/>
        </w:numPr>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We can assure you that we are all working closely together to get through this and will continue to review our contingency plans and staffing capacity and will keep you updated.  In the meantime, we would like to thank you all for all the work and support you are providing to support our children, vulnerable adults and their families during this very challenging time. </w:t>
      </w:r>
    </w:p>
    <w:p w14:paraId="43A69C49" w14:textId="7600DBA3" w:rsidR="006A1F53" w:rsidRPr="00307898" w:rsidRDefault="00307898" w:rsidP="006A1F53">
      <w:pPr>
        <w:rPr>
          <w:rFonts w:ascii="Arial" w:eastAsia="Times New Roman" w:hAnsi="Arial" w:cs="Arial"/>
          <w:sz w:val="24"/>
          <w:szCs w:val="24"/>
          <w:lang w:val="en" w:eastAsia="en-GB"/>
        </w:rPr>
      </w:pPr>
      <w:r w:rsidRPr="00307898">
        <w:rPr>
          <w:rFonts w:ascii="Arial" w:eastAsia="Times New Roman" w:hAnsi="Arial" w:cs="Arial"/>
          <w:sz w:val="24"/>
          <w:szCs w:val="24"/>
          <w:lang w:val="en" w:eastAsia="en-GB"/>
        </w:rPr>
        <w:t xml:space="preserve"> </w:t>
      </w:r>
    </w:p>
    <w:p w14:paraId="06079CDC" w14:textId="77777777" w:rsidR="005C670D" w:rsidRDefault="005C670D" w:rsidP="006A1F53">
      <w:pPr>
        <w:rPr>
          <w:rFonts w:ascii="Arial" w:eastAsia="Times New Roman" w:hAnsi="Arial" w:cs="Arial"/>
          <w:b/>
          <w:bCs/>
          <w:sz w:val="32"/>
          <w:szCs w:val="32"/>
          <w:lang w:val="en" w:eastAsia="en-GB"/>
        </w:rPr>
      </w:pPr>
    </w:p>
    <w:p w14:paraId="601884A5" w14:textId="401F2628" w:rsidR="00A43168" w:rsidRDefault="006A1F53" w:rsidP="006A1F53">
      <w:pPr>
        <w:rPr>
          <w:rFonts w:ascii="Arial" w:eastAsia="Times New Roman" w:hAnsi="Arial" w:cs="Arial"/>
          <w:b/>
          <w:bCs/>
          <w:sz w:val="32"/>
          <w:szCs w:val="32"/>
          <w:lang w:val="en" w:eastAsia="en-GB"/>
        </w:rPr>
      </w:pPr>
      <w:r w:rsidRPr="006A1F53">
        <w:rPr>
          <w:rFonts w:ascii="Arial" w:eastAsia="Times New Roman" w:hAnsi="Arial" w:cs="Arial"/>
          <w:b/>
          <w:bCs/>
          <w:sz w:val="32"/>
          <w:szCs w:val="32"/>
          <w:lang w:val="en" w:eastAsia="en-GB"/>
        </w:rPr>
        <w:t>W</w:t>
      </w:r>
      <w:r w:rsidR="00A43168" w:rsidRPr="006A1F53">
        <w:rPr>
          <w:rFonts w:ascii="Arial" w:eastAsia="Times New Roman" w:hAnsi="Arial" w:cs="Arial"/>
          <w:b/>
          <w:bCs/>
          <w:sz w:val="32"/>
          <w:szCs w:val="32"/>
          <w:lang w:val="en" w:eastAsia="en-GB"/>
        </w:rPr>
        <w:t>hat staff and volunteers should do if they have any concerns about a child</w:t>
      </w:r>
    </w:p>
    <w:p w14:paraId="465FA025" w14:textId="5D8F7F49" w:rsidR="0019483D" w:rsidRDefault="0019483D" w:rsidP="006A1F53">
      <w:pPr>
        <w:rPr>
          <w:rFonts w:ascii="Arial" w:eastAsia="Times New Roman" w:hAnsi="Arial" w:cs="Arial"/>
          <w:b/>
          <w:bCs/>
          <w:sz w:val="32"/>
          <w:szCs w:val="32"/>
          <w:lang w:val="en" w:eastAsia="en-GB"/>
        </w:rPr>
      </w:pPr>
    </w:p>
    <w:p w14:paraId="678D8F6F" w14:textId="77777777" w:rsidR="006A1F53" w:rsidRDefault="006A1F53" w:rsidP="006A1F53">
      <w:pPr>
        <w:rPr>
          <w:rFonts w:ascii="Arial" w:eastAsia="Times New Roman" w:hAnsi="Arial" w:cs="Arial"/>
          <w:sz w:val="24"/>
          <w:szCs w:val="24"/>
          <w:lang w:val="en" w:eastAsia="en-GB"/>
        </w:rPr>
      </w:pPr>
      <w:r w:rsidRPr="006A1F53">
        <w:rPr>
          <w:rFonts w:ascii="Arial" w:eastAsia="Times New Roman" w:hAnsi="Arial" w:cs="Arial"/>
          <w:sz w:val="24"/>
          <w:szCs w:val="24"/>
          <w:lang w:val="en" w:eastAsia="en-GB"/>
        </w:rPr>
        <w:t>If school staff, staff from another school</w:t>
      </w:r>
      <w:r>
        <w:rPr>
          <w:rFonts w:ascii="Arial" w:eastAsia="Times New Roman" w:hAnsi="Arial" w:cs="Arial"/>
          <w:sz w:val="24"/>
          <w:szCs w:val="24"/>
          <w:lang w:val="en" w:eastAsia="en-GB"/>
        </w:rPr>
        <w:t>,</w:t>
      </w:r>
      <w:r w:rsidRPr="006A1F53">
        <w:rPr>
          <w:rFonts w:ascii="Arial" w:eastAsia="Times New Roman" w:hAnsi="Arial" w:cs="Arial"/>
          <w:sz w:val="24"/>
          <w:szCs w:val="24"/>
          <w:lang w:val="en" w:eastAsia="en-GB"/>
        </w:rPr>
        <w:t xml:space="preserve"> or volunteers have </w:t>
      </w:r>
      <w:r>
        <w:rPr>
          <w:rFonts w:ascii="Arial" w:eastAsia="Times New Roman" w:hAnsi="Arial" w:cs="Arial"/>
          <w:sz w:val="24"/>
          <w:szCs w:val="24"/>
          <w:lang w:val="en" w:eastAsia="en-GB"/>
        </w:rPr>
        <w:t>an</w:t>
      </w:r>
      <w:r w:rsidRPr="006A1F53">
        <w:rPr>
          <w:rFonts w:ascii="Arial" w:eastAsia="Times New Roman" w:hAnsi="Arial" w:cs="Arial"/>
          <w:sz w:val="24"/>
          <w:szCs w:val="24"/>
          <w:lang w:val="en" w:eastAsia="en-GB"/>
        </w:rPr>
        <w:t>y concerns about a child</w:t>
      </w:r>
      <w:r>
        <w:rPr>
          <w:rFonts w:ascii="Arial" w:eastAsia="Times New Roman" w:hAnsi="Arial" w:cs="Arial"/>
          <w:sz w:val="24"/>
          <w:szCs w:val="24"/>
          <w:lang w:val="en" w:eastAsia="en-GB"/>
        </w:rPr>
        <w:t>,</w:t>
      </w:r>
      <w:r w:rsidRPr="006A1F53">
        <w:rPr>
          <w:rFonts w:ascii="Arial" w:eastAsia="Times New Roman" w:hAnsi="Arial" w:cs="Arial"/>
          <w:sz w:val="24"/>
          <w:szCs w:val="24"/>
          <w:lang w:val="en" w:eastAsia="en-GB"/>
        </w:rPr>
        <w:t xml:space="preserve"> they should</w:t>
      </w:r>
      <w:r>
        <w:rPr>
          <w:rFonts w:ascii="Arial" w:eastAsia="Times New Roman" w:hAnsi="Arial" w:cs="Arial"/>
          <w:sz w:val="24"/>
          <w:szCs w:val="24"/>
          <w:lang w:val="en" w:eastAsia="en-GB"/>
        </w:rPr>
        <w:t>:</w:t>
      </w:r>
    </w:p>
    <w:p w14:paraId="09D86878" w14:textId="573466EE" w:rsidR="006A1F53" w:rsidRDefault="006A1F53" w:rsidP="006A1F53">
      <w:pPr>
        <w:pStyle w:val="ListParagraph"/>
        <w:numPr>
          <w:ilvl w:val="0"/>
          <w:numId w:val="18"/>
        </w:numPr>
        <w:rPr>
          <w:rFonts w:ascii="Arial" w:eastAsia="Times New Roman" w:hAnsi="Arial" w:cs="Arial"/>
          <w:sz w:val="24"/>
          <w:szCs w:val="24"/>
          <w:lang w:val="en" w:eastAsia="en-GB"/>
        </w:rPr>
      </w:pPr>
      <w:r w:rsidRPr="006A1F53">
        <w:rPr>
          <w:rFonts w:ascii="Arial" w:eastAsia="Times New Roman" w:hAnsi="Arial" w:cs="Arial"/>
          <w:sz w:val="24"/>
          <w:szCs w:val="24"/>
          <w:lang w:val="en" w:eastAsia="en-GB"/>
        </w:rPr>
        <w:t xml:space="preserve">report </w:t>
      </w:r>
      <w:r w:rsidR="00AE2371">
        <w:rPr>
          <w:rFonts w:ascii="Arial" w:eastAsia="Times New Roman" w:hAnsi="Arial" w:cs="Arial"/>
          <w:sz w:val="24"/>
          <w:szCs w:val="24"/>
          <w:lang w:val="en" w:eastAsia="en-GB"/>
        </w:rPr>
        <w:t>their concern</w:t>
      </w:r>
      <w:r w:rsidRPr="006A1F53">
        <w:rPr>
          <w:rFonts w:ascii="Arial" w:eastAsia="Times New Roman" w:hAnsi="Arial" w:cs="Arial"/>
          <w:sz w:val="24"/>
          <w:szCs w:val="24"/>
          <w:lang w:val="en" w:eastAsia="en-GB"/>
        </w:rPr>
        <w:t xml:space="preserve"> directly to the DSL on site</w:t>
      </w:r>
    </w:p>
    <w:p w14:paraId="6DE8A6FF" w14:textId="0E15490E" w:rsidR="006A1F53" w:rsidRDefault="006A1F53" w:rsidP="006A1F53">
      <w:pPr>
        <w:pStyle w:val="ListParagraph"/>
        <w:numPr>
          <w:ilvl w:val="0"/>
          <w:numId w:val="18"/>
        </w:numPr>
        <w:rPr>
          <w:rFonts w:ascii="Arial" w:eastAsia="Times New Roman" w:hAnsi="Arial" w:cs="Arial"/>
          <w:sz w:val="24"/>
          <w:szCs w:val="24"/>
          <w:lang w:val="en" w:eastAsia="en-GB"/>
        </w:rPr>
      </w:pPr>
      <w:r w:rsidRPr="006A1F53">
        <w:rPr>
          <w:rFonts w:ascii="Arial" w:eastAsia="Times New Roman" w:hAnsi="Arial" w:cs="Arial"/>
          <w:sz w:val="24"/>
          <w:szCs w:val="24"/>
          <w:lang w:val="en" w:eastAsia="en-GB"/>
        </w:rPr>
        <w:t xml:space="preserve">use the contact details provided </w:t>
      </w:r>
      <w:r>
        <w:rPr>
          <w:rFonts w:ascii="Arial" w:eastAsia="Times New Roman" w:hAnsi="Arial" w:cs="Arial"/>
          <w:sz w:val="24"/>
          <w:szCs w:val="24"/>
          <w:lang w:val="en" w:eastAsia="en-GB"/>
        </w:rPr>
        <w:t xml:space="preserve">to </w:t>
      </w:r>
      <w:r w:rsidR="00AE2371">
        <w:rPr>
          <w:rFonts w:ascii="Arial" w:eastAsia="Times New Roman" w:hAnsi="Arial" w:cs="Arial"/>
          <w:sz w:val="24"/>
          <w:szCs w:val="24"/>
          <w:lang w:val="en" w:eastAsia="en-GB"/>
        </w:rPr>
        <w:t>report their concern to</w:t>
      </w:r>
      <w:r>
        <w:rPr>
          <w:rFonts w:ascii="Arial" w:eastAsia="Times New Roman" w:hAnsi="Arial" w:cs="Arial"/>
          <w:sz w:val="24"/>
          <w:szCs w:val="24"/>
          <w:lang w:val="en" w:eastAsia="en-GB"/>
        </w:rPr>
        <w:t xml:space="preserve"> </w:t>
      </w:r>
      <w:r w:rsidRPr="006A1F53">
        <w:rPr>
          <w:rFonts w:ascii="Arial" w:eastAsia="Times New Roman" w:hAnsi="Arial" w:cs="Arial"/>
          <w:sz w:val="24"/>
          <w:szCs w:val="24"/>
          <w:lang w:val="en" w:eastAsia="en-GB"/>
        </w:rPr>
        <w:t>the DSL (or deputy) working from home</w:t>
      </w:r>
    </w:p>
    <w:p w14:paraId="7F698590" w14:textId="083C4FD7" w:rsidR="006A1F53" w:rsidRPr="006A1F53" w:rsidRDefault="006A1F53" w:rsidP="006A1F53">
      <w:pPr>
        <w:pStyle w:val="ListParagraph"/>
        <w:numPr>
          <w:ilvl w:val="0"/>
          <w:numId w:val="18"/>
        </w:numPr>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report </w:t>
      </w:r>
      <w:r w:rsidR="00AE2371">
        <w:rPr>
          <w:rFonts w:ascii="Arial" w:eastAsia="Times New Roman" w:hAnsi="Arial" w:cs="Arial"/>
          <w:sz w:val="24"/>
          <w:szCs w:val="24"/>
          <w:lang w:val="en" w:eastAsia="en-GB"/>
        </w:rPr>
        <w:t xml:space="preserve">their </w:t>
      </w:r>
      <w:r>
        <w:rPr>
          <w:rFonts w:ascii="Arial" w:eastAsia="Times New Roman" w:hAnsi="Arial" w:cs="Arial"/>
          <w:sz w:val="24"/>
          <w:szCs w:val="24"/>
          <w:lang w:val="en" w:eastAsia="en-GB"/>
        </w:rPr>
        <w:t>concern to the senior leader on site so that they can liaise with the DSL off site</w:t>
      </w:r>
      <w:r w:rsidRPr="006A1F53">
        <w:rPr>
          <w:rFonts w:ascii="Arial" w:eastAsia="Times New Roman" w:hAnsi="Arial" w:cs="Arial"/>
          <w:sz w:val="24"/>
          <w:szCs w:val="24"/>
          <w:lang w:val="en" w:eastAsia="en-GB"/>
        </w:rPr>
        <w:t xml:space="preserve"> </w:t>
      </w:r>
    </w:p>
    <w:p w14:paraId="63FD77C8" w14:textId="68A35F22" w:rsidR="006A1F53" w:rsidRPr="006A1F53" w:rsidRDefault="006A1F53" w:rsidP="006A1F53">
      <w:pPr>
        <w:rPr>
          <w:rFonts w:ascii="Arial" w:eastAsia="Times New Roman" w:hAnsi="Arial" w:cs="Arial"/>
          <w:sz w:val="24"/>
          <w:szCs w:val="24"/>
          <w:highlight w:val="yellow"/>
          <w:lang w:val="en" w:eastAsia="en-GB"/>
        </w:rPr>
      </w:pPr>
    </w:p>
    <w:p w14:paraId="048E4BAD" w14:textId="77777777" w:rsidR="00AE2371" w:rsidRDefault="00AE2371" w:rsidP="006A1F53">
      <w:pPr>
        <w:rPr>
          <w:rFonts w:ascii="Arial" w:eastAsia="Times New Roman" w:hAnsi="Arial" w:cs="Arial"/>
          <w:sz w:val="24"/>
          <w:szCs w:val="24"/>
          <w:lang w:val="en" w:eastAsia="en-GB"/>
        </w:rPr>
      </w:pPr>
    </w:p>
    <w:p w14:paraId="5CFC7055" w14:textId="05A534EF" w:rsidR="00AE2371" w:rsidRPr="00A428BC" w:rsidRDefault="00AE2371" w:rsidP="00AE2371">
      <w:pPr>
        <w:rPr>
          <w:rFonts w:ascii="Arial" w:eastAsia="Times New Roman" w:hAnsi="Arial" w:cs="Arial"/>
          <w:color w:val="FF0000"/>
          <w:sz w:val="24"/>
          <w:szCs w:val="24"/>
          <w:lang w:eastAsia="en-GB"/>
        </w:rPr>
      </w:pPr>
      <w:r w:rsidRPr="00DE3C6C">
        <w:rPr>
          <w:rFonts w:ascii="Arial" w:eastAsia="Times New Roman" w:hAnsi="Arial" w:cs="Arial"/>
          <w:sz w:val="24"/>
          <w:szCs w:val="24"/>
          <w:lang w:eastAsia="en-GB"/>
        </w:rPr>
        <w:t xml:space="preserve">ALL concerns passed </w:t>
      </w:r>
      <w:r w:rsidRPr="00AE2371">
        <w:rPr>
          <w:rFonts w:ascii="Arial" w:eastAsia="Times New Roman" w:hAnsi="Arial" w:cs="Arial"/>
          <w:sz w:val="24"/>
          <w:szCs w:val="24"/>
          <w:lang w:eastAsia="en-GB"/>
        </w:rPr>
        <w:t xml:space="preserve">to the designated safeguarding lead must be </w:t>
      </w:r>
      <w:r w:rsidR="008E7742">
        <w:rPr>
          <w:rFonts w:ascii="Arial" w:eastAsia="Times New Roman" w:hAnsi="Arial" w:cs="Arial"/>
          <w:sz w:val="24"/>
          <w:szCs w:val="24"/>
          <w:lang w:eastAsia="en-GB"/>
        </w:rPr>
        <w:t xml:space="preserve">logged on CPOMs and a DSL MUST be tagged into the information. Where this information is urgent and immediate action is required, the DSL must also be notified immediately about the </w:t>
      </w:r>
      <w:proofErr w:type="spellStart"/>
      <w:r w:rsidR="008E7742">
        <w:rPr>
          <w:rFonts w:ascii="Arial" w:eastAsia="Times New Roman" w:hAnsi="Arial" w:cs="Arial"/>
          <w:sz w:val="24"/>
          <w:szCs w:val="24"/>
          <w:lang w:eastAsia="en-GB"/>
        </w:rPr>
        <w:t>inciden</w:t>
      </w:r>
      <w:proofErr w:type="spellEnd"/>
      <w:r w:rsidR="008E7742">
        <w:rPr>
          <w:rFonts w:ascii="Arial" w:eastAsia="Times New Roman" w:hAnsi="Arial" w:cs="Arial"/>
          <w:sz w:val="24"/>
          <w:szCs w:val="24"/>
          <w:lang w:eastAsia="en-GB"/>
        </w:rPr>
        <w:t>.</w:t>
      </w:r>
    </w:p>
    <w:p w14:paraId="4BDF25F6" w14:textId="77777777" w:rsidR="00AE2371" w:rsidRDefault="00AE2371" w:rsidP="006A1F53">
      <w:pPr>
        <w:rPr>
          <w:rFonts w:ascii="Arial" w:eastAsia="Times New Roman" w:hAnsi="Arial" w:cs="Arial"/>
          <w:sz w:val="24"/>
          <w:szCs w:val="24"/>
          <w:lang w:val="en" w:eastAsia="en-GB"/>
        </w:rPr>
      </w:pPr>
    </w:p>
    <w:p w14:paraId="43E21EDB" w14:textId="77777777" w:rsidR="00AE2371" w:rsidRDefault="006A1F53" w:rsidP="006A1F53">
      <w:pPr>
        <w:rPr>
          <w:rFonts w:ascii="Arial" w:eastAsia="Times New Roman" w:hAnsi="Arial" w:cs="Arial"/>
          <w:sz w:val="24"/>
          <w:szCs w:val="24"/>
          <w:lang w:val="en" w:eastAsia="en-GB"/>
        </w:rPr>
      </w:pPr>
      <w:r w:rsidRPr="006A1F53">
        <w:rPr>
          <w:rFonts w:ascii="Arial" w:eastAsia="Times New Roman" w:hAnsi="Arial" w:cs="Arial"/>
          <w:sz w:val="24"/>
          <w:szCs w:val="24"/>
          <w:lang w:val="en" w:eastAsia="en-GB"/>
        </w:rPr>
        <w:lastRenderedPageBreak/>
        <w:t>Concerns should be addressed in accordance with section 3.5 of the main child protection policy.</w:t>
      </w:r>
    </w:p>
    <w:p w14:paraId="31FB8107" w14:textId="77777777" w:rsidR="00AE2371" w:rsidRDefault="00AE2371" w:rsidP="006A1F53">
      <w:pPr>
        <w:rPr>
          <w:rFonts w:ascii="Arial" w:eastAsia="Times New Roman" w:hAnsi="Arial" w:cs="Arial"/>
          <w:sz w:val="24"/>
          <w:szCs w:val="24"/>
          <w:lang w:val="en" w:eastAsia="en-GB"/>
        </w:rPr>
      </w:pPr>
    </w:p>
    <w:p w14:paraId="7FC1CC1C" w14:textId="119B0DC7" w:rsidR="00AE2371" w:rsidRDefault="00AE2371" w:rsidP="006A1F53">
      <w:pPr>
        <w:rPr>
          <w:rFonts w:ascii="Arial" w:eastAsia="Times New Roman" w:hAnsi="Arial" w:cs="Arial"/>
          <w:color w:val="FF0000"/>
          <w:sz w:val="24"/>
          <w:szCs w:val="24"/>
          <w:lang w:val="en" w:eastAsia="en-GB"/>
        </w:rPr>
      </w:pPr>
      <w:r>
        <w:rPr>
          <w:rFonts w:ascii="Arial" w:eastAsia="Times New Roman" w:hAnsi="Arial" w:cs="Arial"/>
          <w:sz w:val="24"/>
          <w:szCs w:val="24"/>
          <w:lang w:val="en" w:eastAsia="en-GB"/>
        </w:rPr>
        <w:t xml:space="preserve">If the DSL is not on site, </w:t>
      </w:r>
      <w:r w:rsidR="008E7742">
        <w:rPr>
          <w:rFonts w:ascii="Arial" w:eastAsia="Times New Roman" w:hAnsi="Arial" w:cs="Arial"/>
          <w:sz w:val="24"/>
          <w:szCs w:val="24"/>
          <w:lang w:val="en" w:eastAsia="en-GB"/>
        </w:rPr>
        <w:t xml:space="preserve">and concerns are not immediate, </w:t>
      </w:r>
      <w:r>
        <w:rPr>
          <w:rFonts w:ascii="Arial" w:eastAsia="Times New Roman" w:hAnsi="Arial" w:cs="Arial"/>
          <w:sz w:val="24"/>
          <w:szCs w:val="24"/>
          <w:lang w:val="en" w:eastAsia="en-GB"/>
        </w:rPr>
        <w:t xml:space="preserve">written concerns should be </w:t>
      </w:r>
      <w:r w:rsidR="008E7742">
        <w:rPr>
          <w:rFonts w:ascii="Arial" w:eastAsia="Times New Roman" w:hAnsi="Arial" w:cs="Arial"/>
          <w:sz w:val="24"/>
          <w:szCs w:val="24"/>
          <w:lang w:val="en" w:eastAsia="en-GB"/>
        </w:rPr>
        <w:t>logged</w:t>
      </w:r>
      <w:r>
        <w:rPr>
          <w:rFonts w:ascii="Arial" w:eastAsia="Times New Roman" w:hAnsi="Arial" w:cs="Arial"/>
          <w:sz w:val="24"/>
          <w:szCs w:val="24"/>
          <w:lang w:val="en" w:eastAsia="en-GB"/>
        </w:rPr>
        <w:t xml:space="preserve"> securely </w:t>
      </w:r>
      <w:r w:rsidR="008E7742">
        <w:rPr>
          <w:rFonts w:ascii="Arial" w:eastAsia="Times New Roman" w:hAnsi="Arial" w:cs="Arial"/>
          <w:sz w:val="24"/>
          <w:szCs w:val="24"/>
          <w:lang w:val="en" w:eastAsia="en-GB"/>
        </w:rPr>
        <w:t>on CPOMS</w:t>
      </w:r>
      <w:r>
        <w:rPr>
          <w:rFonts w:ascii="Arial" w:eastAsia="Times New Roman" w:hAnsi="Arial" w:cs="Arial"/>
          <w:sz w:val="24"/>
          <w:szCs w:val="24"/>
          <w:lang w:val="en" w:eastAsia="en-GB"/>
        </w:rPr>
        <w:t xml:space="preserve">, </w:t>
      </w:r>
      <w:r w:rsidR="008E7742">
        <w:rPr>
          <w:rFonts w:ascii="Arial" w:eastAsia="Times New Roman" w:hAnsi="Arial" w:cs="Arial"/>
          <w:sz w:val="24"/>
          <w:szCs w:val="24"/>
          <w:lang w:val="en" w:eastAsia="en-GB"/>
        </w:rPr>
        <w:t xml:space="preserve">until the DSL or another </w:t>
      </w:r>
      <w:r>
        <w:rPr>
          <w:rFonts w:ascii="Arial" w:eastAsia="Times New Roman" w:hAnsi="Arial" w:cs="Arial"/>
          <w:sz w:val="24"/>
          <w:szCs w:val="24"/>
          <w:lang w:val="en" w:eastAsia="en-GB"/>
        </w:rPr>
        <w:t xml:space="preserve">trained professional can retrieve the report.  </w:t>
      </w:r>
    </w:p>
    <w:p w14:paraId="213B954A" w14:textId="66E74F18" w:rsidR="00AE2371" w:rsidRDefault="00AE2371" w:rsidP="006A1F53">
      <w:pPr>
        <w:rPr>
          <w:rFonts w:ascii="Arial" w:eastAsia="Times New Roman" w:hAnsi="Arial" w:cs="Arial"/>
          <w:color w:val="FF0000"/>
          <w:sz w:val="24"/>
          <w:szCs w:val="24"/>
          <w:lang w:val="en" w:eastAsia="en-GB"/>
        </w:rPr>
      </w:pPr>
    </w:p>
    <w:p w14:paraId="52D22BA0" w14:textId="5BDB423A" w:rsidR="00AE2371" w:rsidRPr="0019483D" w:rsidRDefault="00AE2371" w:rsidP="0019483D">
      <w:pPr>
        <w:rPr>
          <w:rFonts w:ascii="Arial" w:eastAsia="Times New Roman" w:hAnsi="Arial" w:cs="Arial"/>
          <w:sz w:val="24"/>
          <w:szCs w:val="24"/>
          <w:lang w:val="en" w:eastAsia="en-GB"/>
        </w:rPr>
      </w:pPr>
      <w:r w:rsidRPr="0019483D">
        <w:rPr>
          <w:rFonts w:ascii="Arial" w:eastAsia="Times New Roman" w:hAnsi="Arial" w:cs="Arial"/>
          <w:sz w:val="24"/>
          <w:szCs w:val="24"/>
          <w:lang w:val="en" w:eastAsia="en-GB"/>
        </w:rPr>
        <w:t xml:space="preserve">Staff and volunteers should act immediately on any safeguarding concerns and not wait </w:t>
      </w:r>
      <w:r w:rsidR="0019483D" w:rsidRPr="0019483D">
        <w:rPr>
          <w:rFonts w:ascii="Arial" w:eastAsia="Times New Roman" w:hAnsi="Arial" w:cs="Arial"/>
          <w:sz w:val="24"/>
          <w:szCs w:val="24"/>
          <w:lang w:val="en" w:eastAsia="en-GB"/>
        </w:rPr>
        <w:t>to discuss concerns with</w:t>
      </w:r>
      <w:r w:rsidRPr="0019483D">
        <w:rPr>
          <w:rFonts w:ascii="Arial" w:eastAsia="Times New Roman" w:hAnsi="Arial" w:cs="Arial"/>
          <w:sz w:val="24"/>
          <w:szCs w:val="24"/>
          <w:lang w:val="en" w:eastAsia="en-GB"/>
        </w:rPr>
        <w:t xml:space="preserve"> the DS</w:t>
      </w:r>
      <w:r w:rsidR="0019483D" w:rsidRPr="0019483D">
        <w:rPr>
          <w:rFonts w:ascii="Arial" w:eastAsia="Times New Roman" w:hAnsi="Arial" w:cs="Arial"/>
          <w:sz w:val="24"/>
          <w:szCs w:val="24"/>
          <w:lang w:val="en" w:eastAsia="en-GB"/>
        </w:rPr>
        <w:t>L in person</w:t>
      </w:r>
      <w:r w:rsidR="008E7742">
        <w:rPr>
          <w:rFonts w:ascii="Arial" w:eastAsia="Times New Roman" w:hAnsi="Arial" w:cs="Arial"/>
          <w:sz w:val="24"/>
          <w:szCs w:val="24"/>
          <w:lang w:val="en" w:eastAsia="en-GB"/>
        </w:rPr>
        <w:t xml:space="preserve"> if the DSL is not on site</w:t>
      </w:r>
      <w:r w:rsidR="0019483D" w:rsidRPr="0019483D">
        <w:rPr>
          <w:rFonts w:ascii="Arial" w:eastAsia="Times New Roman" w:hAnsi="Arial" w:cs="Arial"/>
          <w:sz w:val="24"/>
          <w:szCs w:val="24"/>
          <w:lang w:val="en" w:eastAsia="en-GB"/>
        </w:rPr>
        <w:t>.</w:t>
      </w:r>
    </w:p>
    <w:p w14:paraId="69B84D25" w14:textId="5E747E0C" w:rsidR="0019483D" w:rsidRPr="0019483D" w:rsidRDefault="0019483D" w:rsidP="0019483D">
      <w:pPr>
        <w:rPr>
          <w:rFonts w:ascii="Arial" w:eastAsia="Times New Roman" w:hAnsi="Arial" w:cs="Arial"/>
          <w:sz w:val="24"/>
          <w:szCs w:val="24"/>
          <w:lang w:val="en" w:eastAsia="en-GB"/>
        </w:rPr>
      </w:pPr>
    </w:p>
    <w:p w14:paraId="2790FEC5" w14:textId="77777777" w:rsidR="0019483D" w:rsidRPr="0019483D" w:rsidRDefault="0019483D" w:rsidP="0019483D">
      <w:pPr>
        <w:rPr>
          <w:rFonts w:ascii="Arial" w:eastAsia="Times New Roman" w:hAnsi="Arial" w:cs="Arial"/>
          <w:b/>
          <w:bCs/>
          <w:sz w:val="32"/>
          <w:szCs w:val="32"/>
          <w:lang w:val="en" w:eastAsia="en-GB"/>
        </w:rPr>
      </w:pPr>
      <w:r w:rsidRPr="0019483D">
        <w:rPr>
          <w:rFonts w:ascii="Arial" w:eastAsia="Times New Roman" w:hAnsi="Arial" w:cs="Arial"/>
          <w:b/>
          <w:bCs/>
          <w:sz w:val="32"/>
          <w:szCs w:val="32"/>
          <w:lang w:val="en" w:eastAsia="en-GB"/>
        </w:rPr>
        <w:t xml:space="preserve">What staff and volunteers should do if they have concerns about a staff member or volunteer who may pose a safeguarding risk to children </w:t>
      </w:r>
    </w:p>
    <w:p w14:paraId="1227C67F" w14:textId="77777777" w:rsidR="0019483D" w:rsidRPr="0019483D" w:rsidRDefault="0019483D" w:rsidP="0019483D">
      <w:pPr>
        <w:rPr>
          <w:rFonts w:ascii="Arial" w:eastAsia="Times New Roman" w:hAnsi="Arial" w:cs="Arial"/>
          <w:sz w:val="24"/>
          <w:szCs w:val="24"/>
          <w:lang w:val="en" w:eastAsia="en-GB"/>
        </w:rPr>
      </w:pPr>
    </w:p>
    <w:p w14:paraId="4D251D0C" w14:textId="09EE56B8" w:rsidR="0019483D" w:rsidRPr="0019483D" w:rsidRDefault="0019483D" w:rsidP="0019483D">
      <w:pPr>
        <w:rPr>
          <w:rFonts w:ascii="Arial" w:eastAsia="Times New Roman" w:hAnsi="Arial" w:cs="Arial"/>
          <w:sz w:val="24"/>
          <w:szCs w:val="24"/>
          <w:lang w:val="en" w:eastAsia="en-GB"/>
        </w:rPr>
      </w:pPr>
      <w:r w:rsidRPr="0019483D">
        <w:rPr>
          <w:rFonts w:ascii="Arial" w:eastAsia="Times New Roman" w:hAnsi="Arial" w:cs="Arial"/>
          <w:sz w:val="24"/>
          <w:szCs w:val="24"/>
          <w:lang w:val="en" w:eastAsia="en-GB"/>
        </w:rPr>
        <w:t>The principles in part 4 of KCSIE will continue to support how school responds to any such concerns.</w:t>
      </w:r>
    </w:p>
    <w:p w14:paraId="36148AFF" w14:textId="77777777" w:rsidR="0019483D" w:rsidRPr="00AE2371" w:rsidRDefault="0019483D" w:rsidP="0019483D">
      <w:pPr>
        <w:rPr>
          <w:rFonts w:ascii="Arial" w:eastAsia="Times New Roman" w:hAnsi="Arial" w:cs="Arial"/>
          <w:sz w:val="24"/>
          <w:szCs w:val="24"/>
          <w:lang w:val="en" w:eastAsia="en-GB"/>
        </w:rPr>
      </w:pPr>
    </w:p>
    <w:p w14:paraId="09975CC9" w14:textId="78A2D84E" w:rsidR="00A43168" w:rsidRPr="00BD4D4E" w:rsidRDefault="00A43168" w:rsidP="00BD4D4E">
      <w:pPr>
        <w:outlineLvl w:val="1"/>
        <w:rPr>
          <w:rFonts w:ascii="Arial" w:eastAsia="Times New Roman" w:hAnsi="Arial" w:cs="Arial"/>
          <w:b/>
          <w:bCs/>
          <w:sz w:val="32"/>
          <w:szCs w:val="32"/>
          <w:lang w:val="en" w:eastAsia="en-GB"/>
        </w:rPr>
      </w:pPr>
      <w:r w:rsidRPr="00BD4D4E">
        <w:rPr>
          <w:rFonts w:ascii="Arial" w:eastAsia="Times New Roman" w:hAnsi="Arial" w:cs="Arial"/>
          <w:b/>
          <w:bCs/>
          <w:sz w:val="32"/>
          <w:szCs w:val="32"/>
          <w:lang w:val="en" w:eastAsia="en-GB"/>
        </w:rPr>
        <w:t>Designated safeguarding leads (DSLs)</w:t>
      </w:r>
    </w:p>
    <w:p w14:paraId="1A512ACA" w14:textId="77777777" w:rsidR="00BD4D4E" w:rsidRPr="00BD4D4E" w:rsidRDefault="00BD4D4E" w:rsidP="00BD4D4E">
      <w:pPr>
        <w:outlineLvl w:val="1"/>
        <w:rPr>
          <w:rFonts w:ascii="Arial" w:eastAsia="Times New Roman" w:hAnsi="Arial" w:cs="Arial"/>
          <w:b/>
          <w:bCs/>
          <w:sz w:val="24"/>
          <w:szCs w:val="24"/>
          <w:lang w:val="en" w:eastAsia="en-GB"/>
        </w:rPr>
      </w:pPr>
    </w:p>
    <w:p w14:paraId="6E360E62" w14:textId="26C3F33B" w:rsidR="00BD4D4E" w:rsidRDefault="00A43168" w:rsidP="00BD4D4E">
      <w:pPr>
        <w:rPr>
          <w:rFonts w:ascii="Arial" w:eastAsia="Times New Roman" w:hAnsi="Arial" w:cs="Arial"/>
          <w:sz w:val="24"/>
          <w:szCs w:val="24"/>
          <w:lang w:val="en" w:eastAsia="en-GB"/>
        </w:rPr>
      </w:pPr>
      <w:r w:rsidRPr="00BD4D4E">
        <w:rPr>
          <w:rFonts w:ascii="Arial" w:eastAsia="Times New Roman" w:hAnsi="Arial" w:cs="Arial"/>
          <w:sz w:val="24"/>
          <w:szCs w:val="24"/>
          <w:lang w:val="en" w:eastAsia="en-GB"/>
        </w:rPr>
        <w:t>The optimal scenario for any school providing care for children is to have a trained DSL or deputy available on site</w:t>
      </w:r>
      <w:r w:rsidR="00BE3A1D">
        <w:rPr>
          <w:rFonts w:ascii="Arial" w:eastAsia="Times New Roman" w:hAnsi="Arial" w:cs="Arial"/>
          <w:sz w:val="24"/>
          <w:szCs w:val="24"/>
          <w:lang w:val="en" w:eastAsia="en-GB"/>
        </w:rPr>
        <w:t xml:space="preserve"> and this is expected by the DfE</w:t>
      </w:r>
      <w:r w:rsidRPr="00BD4D4E">
        <w:rPr>
          <w:rFonts w:ascii="Arial" w:eastAsia="Times New Roman" w:hAnsi="Arial" w:cs="Arial"/>
          <w:sz w:val="24"/>
          <w:szCs w:val="24"/>
          <w:lang w:val="en" w:eastAsia="en-GB"/>
        </w:rPr>
        <w:t xml:space="preserve">. </w:t>
      </w:r>
      <w:r w:rsidR="00BD4D4E">
        <w:rPr>
          <w:rFonts w:ascii="Arial" w:eastAsia="Times New Roman" w:hAnsi="Arial" w:cs="Arial"/>
          <w:sz w:val="24"/>
          <w:szCs w:val="24"/>
          <w:lang w:val="en" w:eastAsia="en-GB"/>
        </w:rPr>
        <w:t>It is</w:t>
      </w:r>
      <w:r w:rsidRPr="00BD4D4E">
        <w:rPr>
          <w:rFonts w:ascii="Arial" w:eastAsia="Times New Roman" w:hAnsi="Arial" w:cs="Arial"/>
          <w:sz w:val="24"/>
          <w:szCs w:val="24"/>
          <w:lang w:val="en" w:eastAsia="en-GB"/>
        </w:rPr>
        <w:t xml:space="preserve"> </w:t>
      </w:r>
      <w:proofErr w:type="spellStart"/>
      <w:r w:rsidRPr="00BD4D4E">
        <w:rPr>
          <w:rFonts w:ascii="Arial" w:eastAsia="Times New Roman" w:hAnsi="Arial" w:cs="Arial"/>
          <w:sz w:val="24"/>
          <w:szCs w:val="24"/>
          <w:lang w:val="en" w:eastAsia="en-GB"/>
        </w:rPr>
        <w:t>recognised</w:t>
      </w:r>
      <w:proofErr w:type="spellEnd"/>
      <w:r w:rsidRPr="00BD4D4E">
        <w:rPr>
          <w:rFonts w:ascii="Arial" w:eastAsia="Times New Roman" w:hAnsi="Arial" w:cs="Arial"/>
          <w:sz w:val="24"/>
          <w:szCs w:val="24"/>
          <w:lang w:val="en" w:eastAsia="en-GB"/>
        </w:rPr>
        <w:t xml:space="preserve"> this may not be possible, and where this is the case </w:t>
      </w:r>
      <w:r w:rsidR="00BD4D4E">
        <w:rPr>
          <w:rFonts w:ascii="Arial" w:eastAsia="Times New Roman" w:hAnsi="Arial" w:cs="Arial"/>
          <w:sz w:val="24"/>
          <w:szCs w:val="24"/>
          <w:lang w:val="en" w:eastAsia="en-GB"/>
        </w:rPr>
        <w:t>one of the following will be in place:</w:t>
      </w:r>
    </w:p>
    <w:p w14:paraId="72D8C322" w14:textId="77777777" w:rsidR="00BD4D4E" w:rsidRDefault="00BD4D4E" w:rsidP="00BD4D4E">
      <w:pPr>
        <w:rPr>
          <w:rFonts w:ascii="Arial" w:eastAsia="Times New Roman" w:hAnsi="Arial" w:cs="Arial"/>
          <w:sz w:val="24"/>
          <w:szCs w:val="24"/>
          <w:lang w:val="en" w:eastAsia="en-GB"/>
        </w:rPr>
      </w:pPr>
    </w:p>
    <w:p w14:paraId="3DA93650" w14:textId="571F5A28" w:rsidR="00A43168" w:rsidRPr="00BD4D4E" w:rsidRDefault="00BD4D4E" w:rsidP="00BD4D4E">
      <w:pPr>
        <w:pStyle w:val="ListParagraph"/>
        <w:numPr>
          <w:ilvl w:val="0"/>
          <w:numId w:val="17"/>
        </w:numPr>
        <w:rPr>
          <w:rFonts w:ascii="Arial" w:eastAsia="Times New Roman" w:hAnsi="Arial" w:cs="Arial"/>
          <w:sz w:val="24"/>
          <w:szCs w:val="24"/>
          <w:lang w:val="en" w:eastAsia="en-GB"/>
        </w:rPr>
      </w:pPr>
      <w:r w:rsidRPr="00BD4D4E">
        <w:rPr>
          <w:rFonts w:ascii="Arial" w:eastAsia="Times New Roman" w:hAnsi="Arial" w:cs="Arial"/>
          <w:sz w:val="24"/>
          <w:szCs w:val="24"/>
          <w:lang w:val="en" w:eastAsia="en-GB"/>
        </w:rPr>
        <w:t>one of our</w:t>
      </w:r>
      <w:r w:rsidR="00A43168" w:rsidRPr="00BD4D4E">
        <w:rPr>
          <w:rFonts w:ascii="Arial" w:eastAsia="Times New Roman" w:hAnsi="Arial" w:cs="Arial"/>
          <w:sz w:val="24"/>
          <w:szCs w:val="24"/>
          <w:lang w:val="en" w:eastAsia="en-GB"/>
        </w:rPr>
        <w:t xml:space="preserve"> DSL</w:t>
      </w:r>
      <w:r w:rsidRPr="00BD4D4E">
        <w:rPr>
          <w:rFonts w:ascii="Arial" w:eastAsia="Times New Roman" w:hAnsi="Arial" w:cs="Arial"/>
          <w:sz w:val="24"/>
          <w:szCs w:val="24"/>
          <w:lang w:val="en" w:eastAsia="en-GB"/>
        </w:rPr>
        <w:t>s</w:t>
      </w:r>
      <w:r w:rsidR="00A43168" w:rsidRPr="00BD4D4E">
        <w:rPr>
          <w:rFonts w:ascii="Arial" w:eastAsia="Times New Roman" w:hAnsi="Arial" w:cs="Arial"/>
          <w:sz w:val="24"/>
          <w:szCs w:val="24"/>
          <w:lang w:val="en" w:eastAsia="en-GB"/>
        </w:rPr>
        <w:t xml:space="preserve"> </w:t>
      </w:r>
      <w:r w:rsidRPr="00BD4D4E">
        <w:rPr>
          <w:rFonts w:ascii="Arial" w:eastAsia="Times New Roman" w:hAnsi="Arial" w:cs="Arial"/>
          <w:sz w:val="24"/>
          <w:szCs w:val="24"/>
          <w:lang w:val="en" w:eastAsia="en-GB"/>
        </w:rPr>
        <w:t>will</w:t>
      </w:r>
      <w:r w:rsidR="00A43168" w:rsidRPr="00BD4D4E">
        <w:rPr>
          <w:rFonts w:ascii="Arial" w:eastAsia="Times New Roman" w:hAnsi="Arial" w:cs="Arial"/>
          <w:sz w:val="24"/>
          <w:szCs w:val="24"/>
          <w:lang w:val="en" w:eastAsia="en-GB"/>
        </w:rPr>
        <w:t xml:space="preserve"> be available to be contacted via phone or online video </w:t>
      </w:r>
      <w:r>
        <w:rPr>
          <w:rFonts w:ascii="Arial" w:eastAsia="Times New Roman" w:hAnsi="Arial" w:cs="Arial"/>
          <w:sz w:val="24"/>
          <w:szCs w:val="24"/>
          <w:lang w:val="en" w:eastAsia="en-GB"/>
        </w:rPr>
        <w:t>whilst</w:t>
      </w:r>
      <w:r w:rsidR="00A43168" w:rsidRPr="00BD4D4E">
        <w:rPr>
          <w:rFonts w:ascii="Arial" w:eastAsia="Times New Roman" w:hAnsi="Arial" w:cs="Arial"/>
          <w:sz w:val="24"/>
          <w:szCs w:val="24"/>
          <w:lang w:val="en" w:eastAsia="en-GB"/>
        </w:rPr>
        <w:t xml:space="preserve"> working from home</w:t>
      </w:r>
    </w:p>
    <w:p w14:paraId="14E6D010" w14:textId="77777777" w:rsidR="00BD4D4E" w:rsidRPr="00BD4D4E" w:rsidRDefault="00BD4D4E" w:rsidP="00BD4D4E">
      <w:pPr>
        <w:rPr>
          <w:rFonts w:ascii="Arial" w:eastAsia="Times New Roman" w:hAnsi="Arial" w:cs="Arial"/>
          <w:sz w:val="24"/>
          <w:szCs w:val="24"/>
          <w:lang w:val="en" w:eastAsia="en-GB"/>
        </w:rPr>
      </w:pPr>
    </w:p>
    <w:p w14:paraId="1F95689E" w14:textId="4F0AF287" w:rsidR="00A43168" w:rsidRPr="00BD4D4E" w:rsidRDefault="00BD4D4E" w:rsidP="00BD4D4E">
      <w:pPr>
        <w:numPr>
          <w:ilvl w:val="0"/>
          <w:numId w:val="7"/>
        </w:numPr>
        <w:rPr>
          <w:rFonts w:ascii="Arial" w:eastAsia="Times New Roman" w:hAnsi="Arial" w:cs="Arial"/>
          <w:sz w:val="24"/>
          <w:szCs w:val="24"/>
          <w:lang w:val="en" w:eastAsia="en-GB"/>
        </w:rPr>
      </w:pPr>
      <w:r>
        <w:rPr>
          <w:rFonts w:ascii="Arial" w:eastAsia="Times New Roman" w:hAnsi="Arial" w:cs="Arial"/>
          <w:sz w:val="24"/>
          <w:szCs w:val="24"/>
          <w:lang w:val="en" w:eastAsia="en-GB"/>
        </w:rPr>
        <w:t>a</w:t>
      </w:r>
      <w:r w:rsidR="00A43168" w:rsidRPr="00BD4D4E">
        <w:rPr>
          <w:rFonts w:ascii="Arial" w:eastAsia="Times New Roman" w:hAnsi="Arial" w:cs="Arial"/>
          <w:sz w:val="24"/>
          <w:szCs w:val="24"/>
          <w:lang w:val="en" w:eastAsia="en-GB"/>
        </w:rPr>
        <w:t xml:space="preserve"> trained DSL</w:t>
      </w:r>
      <w:r>
        <w:rPr>
          <w:rFonts w:ascii="Arial" w:eastAsia="Times New Roman" w:hAnsi="Arial" w:cs="Arial"/>
          <w:sz w:val="24"/>
          <w:szCs w:val="24"/>
          <w:lang w:val="en" w:eastAsia="en-GB"/>
        </w:rPr>
        <w:t xml:space="preserve"> from another </w:t>
      </w:r>
      <w:r w:rsidR="00A43168" w:rsidRPr="00BD4D4E">
        <w:rPr>
          <w:rFonts w:ascii="Arial" w:eastAsia="Times New Roman" w:hAnsi="Arial" w:cs="Arial"/>
          <w:sz w:val="24"/>
          <w:szCs w:val="24"/>
          <w:lang w:val="en" w:eastAsia="en-GB"/>
        </w:rPr>
        <w:t>school</w:t>
      </w:r>
      <w:r>
        <w:rPr>
          <w:rFonts w:ascii="Arial" w:eastAsia="Times New Roman" w:hAnsi="Arial" w:cs="Arial"/>
          <w:sz w:val="24"/>
          <w:szCs w:val="24"/>
          <w:lang w:val="en" w:eastAsia="en-GB"/>
        </w:rPr>
        <w:t xml:space="preserve"> within the local authority will be available </w:t>
      </w:r>
      <w:r w:rsidR="00A43168" w:rsidRPr="00BD4D4E">
        <w:rPr>
          <w:rFonts w:ascii="Arial" w:eastAsia="Times New Roman" w:hAnsi="Arial" w:cs="Arial"/>
          <w:sz w:val="24"/>
          <w:szCs w:val="24"/>
          <w:lang w:val="en" w:eastAsia="en-GB"/>
        </w:rPr>
        <w:t>via phone or online video</w:t>
      </w:r>
    </w:p>
    <w:p w14:paraId="35B5A899" w14:textId="77777777" w:rsidR="00BD4D4E" w:rsidRDefault="00BD4D4E" w:rsidP="00BD4D4E">
      <w:pPr>
        <w:rPr>
          <w:rFonts w:ascii="Arial" w:eastAsia="Times New Roman" w:hAnsi="Arial" w:cs="Arial"/>
          <w:sz w:val="24"/>
          <w:szCs w:val="24"/>
          <w:lang w:val="en" w:eastAsia="en-GB"/>
        </w:rPr>
      </w:pPr>
    </w:p>
    <w:p w14:paraId="41DB28CD" w14:textId="643761F3" w:rsidR="00A43168" w:rsidRDefault="00A43168" w:rsidP="00BD4D4E">
      <w:pPr>
        <w:rPr>
          <w:rFonts w:ascii="Arial" w:eastAsia="Times New Roman" w:hAnsi="Arial" w:cs="Arial"/>
          <w:sz w:val="24"/>
          <w:szCs w:val="24"/>
          <w:lang w:val="en" w:eastAsia="en-GB"/>
        </w:rPr>
      </w:pPr>
      <w:r w:rsidRPr="00BD4D4E">
        <w:rPr>
          <w:rFonts w:ascii="Arial" w:eastAsia="Times New Roman" w:hAnsi="Arial" w:cs="Arial"/>
          <w:sz w:val="24"/>
          <w:szCs w:val="24"/>
          <w:lang w:val="en" w:eastAsia="en-GB"/>
        </w:rPr>
        <w:t xml:space="preserve">Where a trained DSL or deputy is not on site, in addition to one of the above options, a senior leader </w:t>
      </w:r>
      <w:r w:rsidR="00BD4D4E">
        <w:rPr>
          <w:rFonts w:ascii="Arial" w:eastAsia="Times New Roman" w:hAnsi="Arial" w:cs="Arial"/>
          <w:sz w:val="24"/>
          <w:szCs w:val="24"/>
          <w:lang w:val="en" w:eastAsia="en-GB"/>
        </w:rPr>
        <w:t xml:space="preserve">will </w:t>
      </w:r>
      <w:r w:rsidRPr="00BD4D4E">
        <w:rPr>
          <w:rFonts w:ascii="Arial" w:eastAsia="Times New Roman" w:hAnsi="Arial" w:cs="Arial"/>
          <w:sz w:val="24"/>
          <w:szCs w:val="24"/>
          <w:lang w:val="en" w:eastAsia="en-GB"/>
        </w:rPr>
        <w:t xml:space="preserve">take responsibility for </w:t>
      </w:r>
      <w:proofErr w:type="spellStart"/>
      <w:r w:rsidRPr="00BD4D4E">
        <w:rPr>
          <w:rFonts w:ascii="Arial" w:eastAsia="Times New Roman" w:hAnsi="Arial" w:cs="Arial"/>
          <w:sz w:val="24"/>
          <w:szCs w:val="24"/>
          <w:lang w:val="en" w:eastAsia="en-GB"/>
        </w:rPr>
        <w:t>co-ordinating</w:t>
      </w:r>
      <w:proofErr w:type="spellEnd"/>
      <w:r w:rsidRPr="00BD4D4E">
        <w:rPr>
          <w:rFonts w:ascii="Arial" w:eastAsia="Times New Roman" w:hAnsi="Arial" w:cs="Arial"/>
          <w:sz w:val="24"/>
          <w:szCs w:val="24"/>
          <w:lang w:val="en" w:eastAsia="en-GB"/>
        </w:rPr>
        <w:t xml:space="preserve"> safeguarding on site. This might include updating and managing access to child protection files, liaising with the offsite DSL (or deputy) and as required liaising with children’s social workers where they require access to children in need and/or to carry out statutory assessments at the school.</w:t>
      </w:r>
    </w:p>
    <w:p w14:paraId="2DB26791" w14:textId="77777777" w:rsidR="00BD4D4E" w:rsidRPr="00BD4D4E" w:rsidRDefault="00BD4D4E" w:rsidP="00BD4D4E">
      <w:pPr>
        <w:rPr>
          <w:rFonts w:ascii="Arial" w:eastAsia="Times New Roman" w:hAnsi="Arial" w:cs="Arial"/>
          <w:sz w:val="24"/>
          <w:szCs w:val="24"/>
          <w:lang w:val="en" w:eastAsia="en-GB"/>
        </w:rPr>
      </w:pPr>
    </w:p>
    <w:p w14:paraId="0FB90B2E" w14:textId="18E25A43" w:rsidR="00A43168" w:rsidRPr="008E7742" w:rsidRDefault="00A43168" w:rsidP="00BD4D4E">
      <w:pPr>
        <w:rPr>
          <w:rFonts w:ascii="Arial" w:eastAsia="Times New Roman" w:hAnsi="Arial" w:cs="Arial"/>
          <w:sz w:val="24"/>
          <w:szCs w:val="24"/>
          <w:lang w:val="en" w:eastAsia="en-GB"/>
        </w:rPr>
      </w:pPr>
      <w:r w:rsidRPr="00BD4D4E">
        <w:rPr>
          <w:rFonts w:ascii="Arial" w:eastAsia="Times New Roman" w:hAnsi="Arial" w:cs="Arial"/>
          <w:sz w:val="24"/>
          <w:szCs w:val="24"/>
          <w:lang w:val="en" w:eastAsia="en-GB"/>
        </w:rPr>
        <w:t>Whatever the scenario, it is important that all school staff and volunteers have access to a trained DSL or deputy and know on any given day who that person is and how to speak to them.</w:t>
      </w:r>
      <w:r w:rsidR="00BD4D4E">
        <w:rPr>
          <w:rFonts w:ascii="Arial" w:eastAsia="Times New Roman" w:hAnsi="Arial" w:cs="Arial"/>
          <w:sz w:val="24"/>
          <w:szCs w:val="24"/>
          <w:lang w:val="en" w:eastAsia="en-GB"/>
        </w:rPr>
        <w:t xml:space="preserve">  </w:t>
      </w:r>
      <w:r w:rsidR="008E7742" w:rsidRPr="008E7742">
        <w:rPr>
          <w:rFonts w:ascii="Arial" w:eastAsia="Times New Roman" w:hAnsi="Arial" w:cs="Arial"/>
          <w:sz w:val="24"/>
          <w:szCs w:val="24"/>
          <w:lang w:val="en" w:eastAsia="en-GB"/>
        </w:rPr>
        <w:t xml:space="preserve">All staff have contact details for at least 1 DSL if they are off site. Posters are </w:t>
      </w:r>
      <w:r w:rsidR="00006087" w:rsidRPr="008E7742">
        <w:rPr>
          <w:rFonts w:ascii="Arial" w:eastAsia="Times New Roman" w:hAnsi="Arial" w:cs="Arial"/>
          <w:sz w:val="24"/>
          <w:szCs w:val="24"/>
          <w:lang w:val="en" w:eastAsia="en-GB"/>
        </w:rPr>
        <w:t>displayed</w:t>
      </w:r>
      <w:r w:rsidR="008E7742" w:rsidRPr="008E7742">
        <w:rPr>
          <w:rFonts w:ascii="Arial" w:eastAsia="Times New Roman" w:hAnsi="Arial" w:cs="Arial"/>
          <w:sz w:val="24"/>
          <w:szCs w:val="24"/>
          <w:lang w:val="en" w:eastAsia="en-GB"/>
        </w:rPr>
        <w:t xml:space="preserve"> across school of DSL in school. </w:t>
      </w:r>
      <w:r w:rsidR="00006087" w:rsidRPr="008E7742">
        <w:rPr>
          <w:rFonts w:ascii="Arial" w:eastAsia="Times New Roman" w:hAnsi="Arial" w:cs="Arial"/>
          <w:sz w:val="24"/>
          <w:szCs w:val="24"/>
          <w:lang w:val="en" w:eastAsia="en-GB"/>
        </w:rPr>
        <w:t>Additional</w:t>
      </w:r>
      <w:r w:rsidR="008E7742" w:rsidRPr="008E7742">
        <w:rPr>
          <w:rFonts w:ascii="Arial" w:eastAsia="Times New Roman" w:hAnsi="Arial" w:cs="Arial"/>
          <w:sz w:val="24"/>
          <w:szCs w:val="24"/>
          <w:lang w:val="en" w:eastAsia="en-GB"/>
        </w:rPr>
        <w:t xml:space="preserve"> contact details for leads are held in the school office if required. </w:t>
      </w:r>
    </w:p>
    <w:p w14:paraId="7B4EAAA7" w14:textId="77777777" w:rsidR="00BD4D4E" w:rsidRPr="00BD4D4E" w:rsidRDefault="00BD4D4E" w:rsidP="00BD4D4E">
      <w:pPr>
        <w:rPr>
          <w:rFonts w:ascii="Arial" w:eastAsia="Times New Roman" w:hAnsi="Arial" w:cs="Arial"/>
          <w:sz w:val="24"/>
          <w:szCs w:val="24"/>
          <w:lang w:val="en" w:eastAsia="en-GB"/>
        </w:rPr>
      </w:pPr>
    </w:p>
    <w:p w14:paraId="3CEEC257" w14:textId="22CDD2D3" w:rsidR="006A1F53" w:rsidRDefault="00A43168" w:rsidP="00BD4D4E">
      <w:pPr>
        <w:rPr>
          <w:rFonts w:ascii="Arial" w:eastAsia="Times New Roman" w:hAnsi="Arial" w:cs="Arial"/>
          <w:sz w:val="24"/>
          <w:szCs w:val="24"/>
          <w:lang w:val="en" w:eastAsia="en-GB"/>
        </w:rPr>
      </w:pPr>
      <w:r w:rsidRPr="00BD4D4E">
        <w:rPr>
          <w:rFonts w:ascii="Arial" w:eastAsia="Times New Roman" w:hAnsi="Arial" w:cs="Arial"/>
          <w:sz w:val="24"/>
          <w:szCs w:val="24"/>
          <w:lang w:val="en" w:eastAsia="en-GB"/>
        </w:rPr>
        <w:t xml:space="preserve">It is acknowledged that </w:t>
      </w:r>
      <w:r w:rsidR="006A1F53">
        <w:rPr>
          <w:rFonts w:ascii="Arial" w:eastAsia="Times New Roman" w:hAnsi="Arial" w:cs="Arial"/>
          <w:sz w:val="24"/>
          <w:szCs w:val="24"/>
          <w:lang w:val="en" w:eastAsia="en-GB"/>
        </w:rPr>
        <w:t xml:space="preserve">face to face </w:t>
      </w:r>
      <w:r w:rsidRPr="00BD4D4E">
        <w:rPr>
          <w:rFonts w:ascii="Arial" w:eastAsia="Times New Roman" w:hAnsi="Arial" w:cs="Arial"/>
          <w:sz w:val="24"/>
          <w:szCs w:val="24"/>
          <w:lang w:val="en" w:eastAsia="en-GB"/>
        </w:rPr>
        <w:t xml:space="preserve">DSL training is very unlikely to take place during this period </w:t>
      </w:r>
      <w:r w:rsidR="00BD4D4E">
        <w:rPr>
          <w:rFonts w:ascii="Arial" w:eastAsia="Times New Roman" w:hAnsi="Arial" w:cs="Arial"/>
          <w:sz w:val="24"/>
          <w:szCs w:val="24"/>
          <w:lang w:val="en" w:eastAsia="en-GB"/>
        </w:rPr>
        <w:t xml:space="preserve">and online training will be explored with the support of Durham Safeguarding </w:t>
      </w:r>
      <w:r w:rsidR="006A1F53">
        <w:rPr>
          <w:rFonts w:ascii="Arial" w:eastAsia="Times New Roman" w:hAnsi="Arial" w:cs="Arial"/>
          <w:sz w:val="24"/>
          <w:szCs w:val="24"/>
          <w:lang w:val="en" w:eastAsia="en-GB"/>
        </w:rPr>
        <w:t xml:space="preserve">Children </w:t>
      </w:r>
      <w:r w:rsidR="00BD4D4E">
        <w:rPr>
          <w:rFonts w:ascii="Arial" w:eastAsia="Times New Roman" w:hAnsi="Arial" w:cs="Arial"/>
          <w:sz w:val="24"/>
          <w:szCs w:val="24"/>
          <w:lang w:val="en" w:eastAsia="en-GB"/>
        </w:rPr>
        <w:t>Partnership</w:t>
      </w:r>
      <w:r w:rsidR="006A1F53">
        <w:rPr>
          <w:rFonts w:ascii="Arial" w:eastAsia="Times New Roman" w:hAnsi="Arial" w:cs="Arial"/>
          <w:sz w:val="24"/>
          <w:szCs w:val="24"/>
          <w:lang w:val="en" w:eastAsia="en-GB"/>
        </w:rPr>
        <w:t xml:space="preserve">.  </w:t>
      </w:r>
    </w:p>
    <w:p w14:paraId="0C8EDD3E" w14:textId="77777777" w:rsidR="006A1F53" w:rsidRDefault="006A1F53" w:rsidP="00BD4D4E">
      <w:pPr>
        <w:rPr>
          <w:rFonts w:ascii="Arial" w:eastAsia="Times New Roman" w:hAnsi="Arial" w:cs="Arial"/>
          <w:sz w:val="24"/>
          <w:szCs w:val="24"/>
          <w:lang w:val="en" w:eastAsia="en-GB"/>
        </w:rPr>
      </w:pPr>
    </w:p>
    <w:p w14:paraId="48EE9ADC" w14:textId="31A13B0E" w:rsidR="00A43168" w:rsidRDefault="00A43168" w:rsidP="00BD4D4E">
      <w:pPr>
        <w:rPr>
          <w:rFonts w:ascii="Arial" w:eastAsia="Times New Roman" w:hAnsi="Arial" w:cs="Arial"/>
          <w:sz w:val="24"/>
          <w:szCs w:val="24"/>
          <w:lang w:val="en" w:eastAsia="en-GB"/>
        </w:rPr>
      </w:pPr>
      <w:r w:rsidRPr="00BD4D4E">
        <w:rPr>
          <w:rFonts w:ascii="Arial" w:eastAsia="Times New Roman" w:hAnsi="Arial" w:cs="Arial"/>
          <w:sz w:val="24"/>
          <w:szCs w:val="24"/>
          <w:lang w:val="en" w:eastAsia="en-GB"/>
        </w:rPr>
        <w:t>For the period COVID-19 measures are in place, a DSL (or deputy) who has been trained will continue to be classed as a trained DSL (or deputy) even if they miss their refresher training.</w:t>
      </w:r>
    </w:p>
    <w:p w14:paraId="11634AB3" w14:textId="29357ADD" w:rsidR="0019483D" w:rsidRDefault="0019483D" w:rsidP="00BD4D4E">
      <w:pPr>
        <w:rPr>
          <w:rFonts w:ascii="Arial" w:eastAsia="Times New Roman" w:hAnsi="Arial" w:cs="Arial"/>
          <w:sz w:val="24"/>
          <w:szCs w:val="24"/>
          <w:lang w:val="en" w:eastAsia="en-GB"/>
        </w:rPr>
      </w:pPr>
    </w:p>
    <w:p w14:paraId="763B1AC7" w14:textId="35596F30" w:rsidR="0019483D" w:rsidRPr="00CF3A59" w:rsidRDefault="00A43168" w:rsidP="00CF3A59">
      <w:pPr>
        <w:outlineLvl w:val="1"/>
        <w:rPr>
          <w:rFonts w:ascii="Arial" w:eastAsia="Times New Roman" w:hAnsi="Arial" w:cs="Arial"/>
          <w:b/>
          <w:bCs/>
          <w:sz w:val="32"/>
          <w:szCs w:val="32"/>
          <w:lang w:val="en" w:eastAsia="en-GB"/>
        </w:rPr>
      </w:pPr>
      <w:r w:rsidRPr="0019483D">
        <w:rPr>
          <w:rFonts w:ascii="Arial" w:eastAsia="Times New Roman" w:hAnsi="Arial" w:cs="Arial"/>
          <w:b/>
          <w:bCs/>
          <w:sz w:val="32"/>
          <w:szCs w:val="32"/>
          <w:lang w:val="en" w:eastAsia="en-GB"/>
        </w:rPr>
        <w:t>Vulnerable children</w:t>
      </w:r>
    </w:p>
    <w:p w14:paraId="5F495A12" w14:textId="77777777" w:rsidR="00A9274A" w:rsidRPr="00006087" w:rsidRDefault="00A9274A" w:rsidP="00A9274A">
      <w:pPr>
        <w:shd w:val="clear" w:color="auto" w:fill="FFFFFF"/>
        <w:spacing w:before="300" w:after="300"/>
        <w:rPr>
          <w:rFonts w:ascii="Arial" w:eastAsia="Times New Roman" w:hAnsi="Arial" w:cs="Arial"/>
          <w:sz w:val="24"/>
          <w:szCs w:val="24"/>
          <w:lang w:eastAsia="en-GB"/>
        </w:rPr>
      </w:pPr>
      <w:r w:rsidRPr="00006087">
        <w:rPr>
          <w:rFonts w:ascii="Arial" w:eastAsia="Times New Roman" w:hAnsi="Arial" w:cs="Arial"/>
          <w:sz w:val="24"/>
          <w:szCs w:val="24"/>
          <w:lang w:eastAsia="en-GB"/>
        </w:rPr>
        <w:t>Vulnerable children expected to attend school, where it is appropriate for them (that is, where there are no shielding concerns for the child or their household, and/or following a risk assessment for children with an EHC plan), so that they can gain the educational and wellbeing benefits of attending. Vulnerable children – regardless of year group – that have not been attending in the recent period are expected to return to nursery, early years or school provision where this would now be appropriate for them to do so.</w:t>
      </w:r>
    </w:p>
    <w:p w14:paraId="63B82C7E" w14:textId="6737B5E1" w:rsidR="00A9274A" w:rsidRPr="00006087" w:rsidRDefault="00A9274A" w:rsidP="00A9274A">
      <w:pPr>
        <w:shd w:val="clear" w:color="auto" w:fill="FFFFFF"/>
        <w:spacing w:before="300" w:after="300"/>
        <w:rPr>
          <w:rFonts w:ascii="Arial" w:eastAsia="Times New Roman" w:hAnsi="Arial" w:cs="Arial"/>
          <w:sz w:val="24"/>
          <w:szCs w:val="24"/>
          <w:lang w:eastAsia="en-GB"/>
        </w:rPr>
      </w:pPr>
      <w:r w:rsidRPr="00006087">
        <w:rPr>
          <w:rFonts w:ascii="Arial" w:eastAsia="Times New Roman" w:hAnsi="Arial" w:cs="Arial"/>
          <w:sz w:val="24"/>
          <w:szCs w:val="24"/>
          <w:lang w:eastAsia="en-GB"/>
        </w:rPr>
        <w:lastRenderedPageBreak/>
        <w:t>A brief summary of attendance expectations across the different groups of vulnerable children is as follows:</w:t>
      </w:r>
    </w:p>
    <w:p w14:paraId="2B8FCB2C" w14:textId="77777777" w:rsidR="00A9274A" w:rsidRPr="00006087" w:rsidRDefault="00A9274A" w:rsidP="00A9274A">
      <w:pPr>
        <w:numPr>
          <w:ilvl w:val="0"/>
          <w:numId w:val="26"/>
        </w:numPr>
        <w:shd w:val="clear" w:color="auto" w:fill="FFFFFF"/>
        <w:ind w:left="300"/>
        <w:rPr>
          <w:rFonts w:ascii="Arial" w:eastAsia="Times New Roman" w:hAnsi="Arial" w:cs="Arial"/>
          <w:sz w:val="24"/>
          <w:szCs w:val="24"/>
          <w:lang w:eastAsia="en-GB"/>
        </w:rPr>
      </w:pPr>
      <w:r w:rsidRPr="00006087">
        <w:rPr>
          <w:rFonts w:ascii="Arial" w:eastAsia="Times New Roman" w:hAnsi="Arial" w:cs="Arial"/>
          <w:sz w:val="24"/>
          <w:szCs w:val="24"/>
          <w:lang w:eastAsia="en-GB"/>
        </w:rPr>
        <w:t>for vulnerable children who have a social worker, attendance is expected unless the child/household is shielding or clinically vulnerable (see the advice set out by Public Health England on </w:t>
      </w:r>
      <w:hyperlink r:id="rId16" w:history="1">
        <w:r w:rsidRPr="00006087">
          <w:rPr>
            <w:rFonts w:ascii="Arial" w:eastAsia="Times New Roman" w:hAnsi="Arial" w:cs="Arial"/>
            <w:sz w:val="24"/>
            <w:szCs w:val="24"/>
            <w:u w:val="single"/>
            <w:bdr w:val="none" w:sz="0" w:space="0" w:color="auto" w:frame="1"/>
            <w:lang w:eastAsia="en-GB"/>
          </w:rPr>
          <w:t>households with possible coronavirus infection</w:t>
        </w:r>
      </w:hyperlink>
      <w:r w:rsidRPr="00006087">
        <w:rPr>
          <w:rFonts w:ascii="Arial" w:eastAsia="Times New Roman" w:hAnsi="Arial" w:cs="Arial"/>
          <w:sz w:val="24"/>
          <w:szCs w:val="24"/>
          <w:lang w:eastAsia="en-GB"/>
        </w:rPr>
        <w:t> and </w:t>
      </w:r>
      <w:hyperlink r:id="rId17" w:history="1">
        <w:r w:rsidRPr="00006087">
          <w:rPr>
            <w:rFonts w:ascii="Arial" w:eastAsia="Times New Roman" w:hAnsi="Arial" w:cs="Arial"/>
            <w:sz w:val="24"/>
            <w:szCs w:val="24"/>
            <w:u w:val="single"/>
            <w:bdr w:val="none" w:sz="0" w:space="0" w:color="auto" w:frame="1"/>
            <w:lang w:eastAsia="en-GB"/>
          </w:rPr>
          <w:t>shielding and protecting people defined on medical grounds as clinically extremely vulnerable</w:t>
        </w:r>
      </w:hyperlink>
    </w:p>
    <w:p w14:paraId="467211F4" w14:textId="360D8533" w:rsidR="00A9274A" w:rsidRPr="00006087" w:rsidRDefault="00A9274A" w:rsidP="00A9274A">
      <w:pPr>
        <w:numPr>
          <w:ilvl w:val="0"/>
          <w:numId w:val="26"/>
        </w:numPr>
        <w:shd w:val="clear" w:color="auto" w:fill="FFFFFF"/>
        <w:ind w:left="300"/>
        <w:rPr>
          <w:rFonts w:ascii="Arial" w:eastAsia="Times New Roman" w:hAnsi="Arial" w:cs="Arial"/>
          <w:sz w:val="24"/>
          <w:szCs w:val="24"/>
          <w:lang w:eastAsia="en-GB"/>
        </w:rPr>
      </w:pPr>
      <w:r w:rsidRPr="00006087">
        <w:rPr>
          <w:rFonts w:ascii="Arial" w:eastAsia="Times New Roman" w:hAnsi="Arial" w:cs="Arial"/>
          <w:sz w:val="24"/>
          <w:szCs w:val="24"/>
          <w:lang w:eastAsia="en-GB"/>
        </w:rPr>
        <w:t>for vulnerable children who have an education health and care (EHC) plan, attendance is expected where it is determined, following </w:t>
      </w:r>
      <w:hyperlink r:id="rId18" w:history="1">
        <w:r w:rsidRPr="00006087">
          <w:rPr>
            <w:rFonts w:ascii="Arial" w:eastAsia="Times New Roman" w:hAnsi="Arial" w:cs="Arial"/>
            <w:sz w:val="24"/>
            <w:szCs w:val="24"/>
            <w:u w:val="single"/>
            <w:bdr w:val="none" w:sz="0" w:space="0" w:color="auto" w:frame="1"/>
            <w:lang w:eastAsia="en-GB"/>
          </w:rPr>
          <w:t>risk assessment</w:t>
        </w:r>
      </w:hyperlink>
      <w:r w:rsidRPr="00006087">
        <w:rPr>
          <w:rFonts w:ascii="Arial" w:eastAsia="Times New Roman" w:hAnsi="Arial" w:cs="Arial"/>
          <w:sz w:val="24"/>
          <w:szCs w:val="24"/>
          <w:lang w:eastAsia="en-GB"/>
        </w:rPr>
        <w:t xml:space="preserve">, that their needs can be as safely or more safely met in the educational environment </w:t>
      </w:r>
    </w:p>
    <w:p w14:paraId="2127959C" w14:textId="46EA2888" w:rsidR="00A9274A" w:rsidRPr="00006087" w:rsidRDefault="00A9274A" w:rsidP="00A9274A">
      <w:pPr>
        <w:numPr>
          <w:ilvl w:val="0"/>
          <w:numId w:val="26"/>
        </w:numPr>
        <w:shd w:val="clear" w:color="auto" w:fill="FFFFFF"/>
        <w:ind w:left="300"/>
        <w:rPr>
          <w:rFonts w:ascii="Arial" w:eastAsia="Times New Roman" w:hAnsi="Arial" w:cs="Arial"/>
          <w:sz w:val="24"/>
          <w:szCs w:val="24"/>
          <w:lang w:eastAsia="en-GB"/>
        </w:rPr>
      </w:pPr>
      <w:r w:rsidRPr="00006087">
        <w:rPr>
          <w:rFonts w:ascii="Arial" w:eastAsia="Times New Roman" w:hAnsi="Arial" w:cs="Arial"/>
          <w:sz w:val="24"/>
          <w:szCs w:val="24"/>
          <w:lang w:eastAsia="en-GB"/>
        </w:rPr>
        <w:t>for vulnerable children who are deemed otherwise vulnerable, at school or local authority discretion, attendance is expected unless the child/household is shielding or clinically vulnerable (see the advice set out by Public Health England on </w:t>
      </w:r>
      <w:hyperlink r:id="rId19" w:history="1">
        <w:r w:rsidRPr="00006087">
          <w:rPr>
            <w:rFonts w:ascii="Arial" w:eastAsia="Times New Roman" w:hAnsi="Arial" w:cs="Arial"/>
            <w:sz w:val="24"/>
            <w:szCs w:val="24"/>
            <w:u w:val="single"/>
            <w:bdr w:val="none" w:sz="0" w:space="0" w:color="auto" w:frame="1"/>
            <w:lang w:eastAsia="en-GB"/>
          </w:rPr>
          <w:t>households with possible coronavirus infection</w:t>
        </w:r>
      </w:hyperlink>
      <w:r w:rsidRPr="00006087">
        <w:rPr>
          <w:rFonts w:ascii="Arial" w:eastAsia="Times New Roman" w:hAnsi="Arial" w:cs="Arial"/>
          <w:sz w:val="24"/>
          <w:szCs w:val="24"/>
          <w:lang w:eastAsia="en-GB"/>
        </w:rPr>
        <w:t> and </w:t>
      </w:r>
      <w:hyperlink r:id="rId20" w:history="1">
        <w:r w:rsidRPr="00006087">
          <w:rPr>
            <w:rFonts w:ascii="Arial" w:eastAsia="Times New Roman" w:hAnsi="Arial" w:cs="Arial"/>
            <w:sz w:val="24"/>
            <w:szCs w:val="24"/>
            <w:u w:val="single"/>
            <w:bdr w:val="none" w:sz="0" w:space="0" w:color="auto" w:frame="1"/>
            <w:lang w:eastAsia="en-GB"/>
          </w:rPr>
          <w:t>shielding and protecting people defined on medical grounds as clinically extremely vulnerable</w:t>
        </w:r>
      </w:hyperlink>
    </w:p>
    <w:p w14:paraId="06A33E98" w14:textId="3DBBAD5A" w:rsidR="00A9274A" w:rsidRPr="00006087" w:rsidRDefault="00A9274A" w:rsidP="00A9274A">
      <w:pPr>
        <w:shd w:val="clear" w:color="auto" w:fill="FFFFFF"/>
        <w:rPr>
          <w:rFonts w:ascii="Arial" w:eastAsia="Times New Roman" w:hAnsi="Arial" w:cs="Arial"/>
          <w:sz w:val="24"/>
          <w:szCs w:val="24"/>
          <w:lang w:eastAsia="en-GB"/>
        </w:rPr>
      </w:pPr>
      <w:r w:rsidRPr="00006087">
        <w:rPr>
          <w:rFonts w:ascii="Arial" w:eastAsia="Times New Roman" w:hAnsi="Arial" w:cs="Arial"/>
          <w:sz w:val="24"/>
          <w:szCs w:val="24"/>
          <w:lang w:eastAsia="en-GB"/>
        </w:rPr>
        <w:t>More information is available in the guidance on </w:t>
      </w:r>
      <w:hyperlink r:id="rId21" w:history="1">
        <w:r w:rsidRPr="00006087">
          <w:rPr>
            <w:rFonts w:ascii="Arial" w:eastAsia="Times New Roman" w:hAnsi="Arial" w:cs="Arial"/>
            <w:sz w:val="24"/>
            <w:szCs w:val="24"/>
            <w:u w:val="single"/>
            <w:bdr w:val="none" w:sz="0" w:space="0" w:color="auto" w:frame="1"/>
            <w:lang w:eastAsia="en-GB"/>
          </w:rPr>
          <w:t>vulnerable children and young people</w:t>
        </w:r>
      </w:hyperlink>
      <w:r w:rsidRPr="00006087">
        <w:rPr>
          <w:rFonts w:ascii="Arial" w:eastAsia="Times New Roman" w:hAnsi="Arial" w:cs="Arial"/>
          <w:sz w:val="24"/>
          <w:szCs w:val="24"/>
          <w:lang w:eastAsia="en-GB"/>
        </w:rPr>
        <w:t>.</w:t>
      </w:r>
    </w:p>
    <w:p w14:paraId="6A2E7F6C" w14:textId="77777777" w:rsidR="00CD1919" w:rsidRPr="00006087" w:rsidRDefault="00CD1919" w:rsidP="00CD1919">
      <w:pPr>
        <w:spacing w:before="100" w:beforeAutospacing="1" w:after="100" w:afterAutospacing="1"/>
        <w:rPr>
          <w:rFonts w:ascii="Arial" w:eastAsia="Times New Roman" w:hAnsi="Arial" w:cs="Arial"/>
          <w:sz w:val="24"/>
          <w:szCs w:val="24"/>
          <w:lang w:val="en" w:eastAsia="en-GB"/>
        </w:rPr>
      </w:pPr>
      <w:r w:rsidRPr="00006087">
        <w:rPr>
          <w:rFonts w:ascii="Arial" w:eastAsia="Times New Roman" w:hAnsi="Arial" w:cs="Arial"/>
          <w:sz w:val="24"/>
          <w:szCs w:val="24"/>
          <w:lang w:eastAsia="en-GB"/>
        </w:rPr>
        <w:t xml:space="preserve">Local Authority SEND risk assessment information can be found here </w:t>
      </w:r>
      <w:hyperlink r:id="rId22" w:history="1">
        <w:r w:rsidRPr="00006087">
          <w:rPr>
            <w:rFonts w:ascii="Arial" w:eastAsia="Times New Roman" w:hAnsi="Arial" w:cs="Arial"/>
            <w:sz w:val="24"/>
            <w:szCs w:val="24"/>
            <w:u w:val="single"/>
            <w:lang w:val="en" w:eastAsia="en-GB"/>
          </w:rPr>
          <w:t>Risk Assessment Assurance SEND.docx</w:t>
        </w:r>
      </w:hyperlink>
    </w:p>
    <w:p w14:paraId="63F62617" w14:textId="58ECB4CC" w:rsidR="00CD1919" w:rsidRPr="00006087" w:rsidRDefault="00CD1919" w:rsidP="00A9274A">
      <w:pPr>
        <w:shd w:val="clear" w:color="auto" w:fill="FFFFFF"/>
        <w:rPr>
          <w:rFonts w:ascii="Arial" w:eastAsia="Times New Roman" w:hAnsi="Arial" w:cs="Arial"/>
          <w:sz w:val="24"/>
          <w:szCs w:val="24"/>
          <w:lang w:eastAsia="en-GB"/>
        </w:rPr>
      </w:pPr>
    </w:p>
    <w:p w14:paraId="3FA4F42F" w14:textId="4DC438BC" w:rsidR="00A9274A" w:rsidRPr="00006087" w:rsidRDefault="00A9274A" w:rsidP="00A9274A">
      <w:pPr>
        <w:shd w:val="clear" w:color="auto" w:fill="FFFFFF"/>
        <w:spacing w:before="300" w:after="300"/>
        <w:rPr>
          <w:rFonts w:ascii="Arial" w:eastAsia="Times New Roman" w:hAnsi="Arial" w:cs="Arial"/>
          <w:sz w:val="24"/>
          <w:szCs w:val="24"/>
          <w:lang w:eastAsia="en-GB"/>
        </w:rPr>
      </w:pPr>
      <w:r w:rsidRPr="00006087">
        <w:rPr>
          <w:rFonts w:ascii="Arial" w:eastAsia="Times New Roman" w:hAnsi="Arial" w:cs="Arial"/>
          <w:sz w:val="24"/>
          <w:szCs w:val="24"/>
          <w:lang w:eastAsia="en-GB"/>
        </w:rPr>
        <w:t>Our school will continue to notify social workers where children with a social worker do not attend. We will also continue to follow up with any parent or carer whose child has been expected to attend and doesn’t. To support the above, our school will take the opportunity when communicating with parents and carers to confirm emergency contact numbers are correct and ask for any additional emergency contact numbers where they are available.</w:t>
      </w:r>
    </w:p>
    <w:p w14:paraId="363873EF" w14:textId="77777777" w:rsidR="00A9274A" w:rsidRPr="00006087" w:rsidRDefault="00A9274A" w:rsidP="00A9274A">
      <w:pPr>
        <w:shd w:val="clear" w:color="auto" w:fill="FFFFFF"/>
        <w:spacing w:before="300" w:after="300"/>
        <w:rPr>
          <w:rFonts w:ascii="Arial" w:eastAsia="Times New Roman" w:hAnsi="Arial" w:cs="Arial"/>
          <w:sz w:val="24"/>
          <w:szCs w:val="24"/>
          <w:lang w:eastAsia="en-GB"/>
        </w:rPr>
      </w:pPr>
      <w:r w:rsidRPr="00006087">
        <w:rPr>
          <w:rFonts w:ascii="Arial" w:eastAsia="Times New Roman" w:hAnsi="Arial" w:cs="Arial"/>
          <w:sz w:val="24"/>
          <w:szCs w:val="24"/>
          <w:lang w:eastAsia="en-GB"/>
        </w:rPr>
        <w:t>Parents and carers will not be penalised if their child does not attend educational provision.</w:t>
      </w:r>
    </w:p>
    <w:p w14:paraId="2EC46EE4" w14:textId="572EB61E" w:rsidR="00A9274A" w:rsidRPr="00006087" w:rsidRDefault="00A9274A" w:rsidP="00A9274A">
      <w:pPr>
        <w:shd w:val="clear" w:color="auto" w:fill="FFFFFF"/>
        <w:spacing w:before="300" w:after="300"/>
        <w:rPr>
          <w:rFonts w:ascii="Arial" w:eastAsia="Times New Roman" w:hAnsi="Arial" w:cs="Arial"/>
          <w:sz w:val="24"/>
          <w:szCs w:val="24"/>
          <w:lang w:eastAsia="en-GB"/>
        </w:rPr>
      </w:pPr>
      <w:r w:rsidRPr="00006087">
        <w:rPr>
          <w:rFonts w:ascii="Arial" w:eastAsia="Times New Roman" w:hAnsi="Arial" w:cs="Arial"/>
          <w:sz w:val="24"/>
          <w:szCs w:val="24"/>
          <w:lang w:eastAsia="en-GB"/>
        </w:rPr>
        <w:t>Our school will resume taking the attendance register from 1 June and continue to complete the online Educational Setting Status form which gives the Department for Education daily updates on how many children and staff are attending.</w:t>
      </w:r>
    </w:p>
    <w:p w14:paraId="271F097A" w14:textId="1D498819" w:rsidR="00A43168" w:rsidRPr="00006087" w:rsidRDefault="00CF3A59" w:rsidP="00A43168">
      <w:pPr>
        <w:spacing w:before="100" w:beforeAutospacing="1" w:after="100" w:afterAutospacing="1"/>
        <w:rPr>
          <w:rFonts w:ascii="Arial" w:eastAsia="Times New Roman" w:hAnsi="Arial" w:cs="Arial"/>
          <w:sz w:val="24"/>
          <w:szCs w:val="24"/>
          <w:lang w:val="en" w:eastAsia="en-GB"/>
        </w:rPr>
      </w:pPr>
      <w:r w:rsidRPr="00006087">
        <w:rPr>
          <w:rFonts w:ascii="Arial" w:eastAsia="Times New Roman" w:hAnsi="Arial" w:cs="Arial"/>
          <w:sz w:val="24"/>
          <w:szCs w:val="24"/>
          <w:lang w:val="en" w:eastAsia="en-GB"/>
        </w:rPr>
        <w:t>E</w:t>
      </w:r>
      <w:r w:rsidR="00A43168" w:rsidRPr="00006087">
        <w:rPr>
          <w:rFonts w:ascii="Arial" w:eastAsia="Times New Roman" w:hAnsi="Arial" w:cs="Arial"/>
          <w:sz w:val="24"/>
          <w:szCs w:val="24"/>
          <w:lang w:val="en" w:eastAsia="en-GB"/>
        </w:rPr>
        <w:t xml:space="preserve">nsuring that vulnerable children remain protected is a top priority for the government. Vulnerable children include those who have a social worker and those children and young people up to the age of 25 with EHC plans, read more in the </w:t>
      </w:r>
      <w:hyperlink r:id="rId23" w:history="1">
        <w:r w:rsidR="00A43168" w:rsidRPr="00006087">
          <w:rPr>
            <w:rFonts w:ascii="Arial" w:eastAsia="Times New Roman" w:hAnsi="Arial" w:cs="Arial"/>
            <w:sz w:val="24"/>
            <w:szCs w:val="24"/>
            <w:u w:val="single"/>
            <w:lang w:val="en" w:eastAsia="en-GB"/>
          </w:rPr>
          <w:t>guidance on vulnerable children and young people</w:t>
        </w:r>
      </w:hyperlink>
      <w:r w:rsidR="00A43168" w:rsidRPr="00006087">
        <w:rPr>
          <w:rFonts w:ascii="Arial" w:eastAsia="Times New Roman" w:hAnsi="Arial" w:cs="Arial"/>
          <w:sz w:val="24"/>
          <w:szCs w:val="24"/>
          <w:lang w:val="en" w:eastAsia="en-GB"/>
        </w:rPr>
        <w:t xml:space="preserve"> for further information.</w:t>
      </w:r>
    </w:p>
    <w:p w14:paraId="6CBB45F7" w14:textId="2FE5CD29" w:rsidR="00A43168" w:rsidRDefault="0019483D" w:rsidP="00A43168">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The </w:t>
      </w:r>
      <w:r w:rsidR="00A43168" w:rsidRPr="0019483D">
        <w:rPr>
          <w:rFonts w:ascii="Arial" w:eastAsia="Times New Roman" w:hAnsi="Arial" w:cs="Arial"/>
          <w:sz w:val="24"/>
          <w:szCs w:val="24"/>
          <w:lang w:val="en" w:eastAsia="en-GB"/>
        </w:rPr>
        <w:t xml:space="preserve">Local </w:t>
      </w:r>
      <w:r>
        <w:rPr>
          <w:rFonts w:ascii="Arial" w:eastAsia="Times New Roman" w:hAnsi="Arial" w:cs="Arial"/>
          <w:sz w:val="24"/>
          <w:szCs w:val="24"/>
          <w:lang w:val="en" w:eastAsia="en-GB"/>
        </w:rPr>
        <w:t>A</w:t>
      </w:r>
      <w:r w:rsidR="00A43168" w:rsidRPr="0019483D">
        <w:rPr>
          <w:rFonts w:ascii="Arial" w:eastAsia="Times New Roman" w:hAnsi="Arial" w:cs="Arial"/>
          <w:sz w:val="24"/>
          <w:szCs w:val="24"/>
          <w:lang w:val="en" w:eastAsia="en-GB"/>
        </w:rPr>
        <w:t>uthorit</w:t>
      </w:r>
      <w:r>
        <w:rPr>
          <w:rFonts w:ascii="Arial" w:eastAsia="Times New Roman" w:hAnsi="Arial" w:cs="Arial"/>
          <w:sz w:val="24"/>
          <w:szCs w:val="24"/>
          <w:lang w:val="en" w:eastAsia="en-GB"/>
        </w:rPr>
        <w:t>y</w:t>
      </w:r>
      <w:r w:rsidR="00A43168" w:rsidRPr="0019483D">
        <w:rPr>
          <w:rFonts w:ascii="Arial" w:eastAsia="Times New Roman" w:hAnsi="Arial" w:cs="Arial"/>
          <w:sz w:val="24"/>
          <w:szCs w:val="24"/>
          <w:lang w:val="en" w:eastAsia="en-GB"/>
        </w:rPr>
        <w:t xml:space="preserve"> have the key day-to-day responsibility for delivery of children’s social care. Social workers and </w:t>
      </w:r>
      <w:r>
        <w:rPr>
          <w:rFonts w:ascii="Arial" w:eastAsia="Times New Roman" w:hAnsi="Arial" w:cs="Arial"/>
          <w:sz w:val="24"/>
          <w:szCs w:val="24"/>
          <w:lang w:val="en" w:eastAsia="en-GB"/>
        </w:rPr>
        <w:t xml:space="preserve">the Virtual Schools Head </w:t>
      </w:r>
      <w:r w:rsidR="00A43168" w:rsidRPr="0019483D">
        <w:rPr>
          <w:rFonts w:ascii="Arial" w:eastAsia="Times New Roman" w:hAnsi="Arial" w:cs="Arial"/>
          <w:sz w:val="24"/>
          <w:szCs w:val="24"/>
          <w:lang w:val="en" w:eastAsia="en-GB"/>
        </w:rPr>
        <w:t>will continue to work with vulnerable children in this difficult period and should support these children to access this provision. There is an expectation that children with a social worker will attend provision, unless in consultation with the child’s social worker and family it is agreed this is not in the best interests of the child.</w:t>
      </w:r>
    </w:p>
    <w:p w14:paraId="5DAFFA57" w14:textId="77777777" w:rsidR="00A43168" w:rsidRPr="002D3299" w:rsidRDefault="00A43168" w:rsidP="002D3299">
      <w:pPr>
        <w:outlineLvl w:val="1"/>
        <w:rPr>
          <w:rFonts w:ascii="Arial" w:eastAsia="Times New Roman" w:hAnsi="Arial" w:cs="Arial"/>
          <w:b/>
          <w:bCs/>
          <w:sz w:val="32"/>
          <w:szCs w:val="32"/>
          <w:lang w:val="en" w:eastAsia="en-GB"/>
        </w:rPr>
      </w:pPr>
      <w:r w:rsidRPr="002D3299">
        <w:rPr>
          <w:rFonts w:ascii="Arial" w:eastAsia="Times New Roman" w:hAnsi="Arial" w:cs="Arial"/>
          <w:b/>
          <w:bCs/>
          <w:sz w:val="32"/>
          <w:szCs w:val="32"/>
          <w:lang w:val="en" w:eastAsia="en-GB"/>
        </w:rPr>
        <w:t>Staff training and safeguarding induction</w:t>
      </w:r>
    </w:p>
    <w:p w14:paraId="2F981AB2" w14:textId="77777777" w:rsidR="002D3299" w:rsidRDefault="002D3299" w:rsidP="002D3299">
      <w:pPr>
        <w:rPr>
          <w:rFonts w:ascii="Arial" w:eastAsia="Times New Roman" w:hAnsi="Arial" w:cs="Arial"/>
          <w:sz w:val="24"/>
          <w:szCs w:val="24"/>
          <w:lang w:val="en" w:eastAsia="en-GB"/>
        </w:rPr>
      </w:pPr>
    </w:p>
    <w:p w14:paraId="4323CEFF" w14:textId="47A3A217" w:rsidR="00A43168" w:rsidRDefault="00A43168" w:rsidP="002D3299">
      <w:pPr>
        <w:rPr>
          <w:rFonts w:ascii="Arial" w:eastAsia="Times New Roman" w:hAnsi="Arial" w:cs="Arial"/>
          <w:sz w:val="24"/>
          <w:szCs w:val="24"/>
          <w:lang w:val="en" w:eastAsia="en-GB"/>
        </w:rPr>
      </w:pPr>
      <w:r w:rsidRPr="002D3299">
        <w:rPr>
          <w:rFonts w:ascii="Arial" w:eastAsia="Times New Roman" w:hAnsi="Arial" w:cs="Arial"/>
          <w:sz w:val="24"/>
          <w:szCs w:val="24"/>
          <w:lang w:val="en" w:eastAsia="en-GB"/>
        </w:rPr>
        <w:t xml:space="preserve">All existing school staff </w:t>
      </w:r>
      <w:r w:rsidR="002D3299">
        <w:rPr>
          <w:rFonts w:ascii="Arial" w:eastAsia="Times New Roman" w:hAnsi="Arial" w:cs="Arial"/>
          <w:sz w:val="24"/>
          <w:szCs w:val="24"/>
          <w:lang w:val="en" w:eastAsia="en-GB"/>
        </w:rPr>
        <w:t>have</w:t>
      </w:r>
      <w:r w:rsidRPr="002D3299">
        <w:rPr>
          <w:rFonts w:ascii="Arial" w:eastAsia="Times New Roman" w:hAnsi="Arial" w:cs="Arial"/>
          <w:sz w:val="24"/>
          <w:szCs w:val="24"/>
          <w:lang w:val="en" w:eastAsia="en-GB"/>
        </w:rPr>
        <w:t xml:space="preserve"> already had safeguarding training and have read part 1 of KCSIE. </w:t>
      </w:r>
      <w:r w:rsidR="002D3299">
        <w:rPr>
          <w:rFonts w:ascii="Arial" w:eastAsia="Times New Roman" w:hAnsi="Arial" w:cs="Arial"/>
          <w:sz w:val="24"/>
          <w:szCs w:val="24"/>
          <w:lang w:val="en" w:eastAsia="en-GB"/>
        </w:rPr>
        <w:t>It is</w:t>
      </w:r>
      <w:r w:rsidRPr="002D3299">
        <w:rPr>
          <w:rFonts w:ascii="Arial" w:eastAsia="Times New Roman" w:hAnsi="Arial" w:cs="Arial"/>
          <w:sz w:val="24"/>
          <w:szCs w:val="24"/>
          <w:lang w:val="en" w:eastAsia="en-GB"/>
        </w:rPr>
        <w:t xml:space="preserve"> important for these staff </w:t>
      </w:r>
      <w:r w:rsidR="002D3299">
        <w:rPr>
          <w:rFonts w:ascii="Arial" w:eastAsia="Times New Roman" w:hAnsi="Arial" w:cs="Arial"/>
          <w:sz w:val="24"/>
          <w:szCs w:val="24"/>
          <w:lang w:val="en" w:eastAsia="en-GB"/>
        </w:rPr>
        <w:t>that they have an</w:t>
      </w:r>
      <w:r w:rsidRPr="002D3299">
        <w:rPr>
          <w:rFonts w:ascii="Arial" w:eastAsia="Times New Roman" w:hAnsi="Arial" w:cs="Arial"/>
          <w:sz w:val="24"/>
          <w:szCs w:val="24"/>
          <w:lang w:val="en" w:eastAsia="en-GB"/>
        </w:rPr>
        <w:t xml:space="preserve"> awareness of any new local </w:t>
      </w:r>
      <w:r w:rsidR="00AE5C99" w:rsidRPr="002D3299">
        <w:rPr>
          <w:rFonts w:ascii="Arial" w:eastAsia="Times New Roman" w:hAnsi="Arial" w:cs="Arial"/>
          <w:sz w:val="24"/>
          <w:szCs w:val="24"/>
          <w:lang w:val="en" w:eastAsia="en-GB"/>
        </w:rPr>
        <w:t>arrangements,</w:t>
      </w:r>
      <w:r w:rsidRPr="002D3299">
        <w:rPr>
          <w:rFonts w:ascii="Arial" w:eastAsia="Times New Roman" w:hAnsi="Arial" w:cs="Arial"/>
          <w:sz w:val="24"/>
          <w:szCs w:val="24"/>
          <w:lang w:val="en" w:eastAsia="en-GB"/>
        </w:rPr>
        <w:t xml:space="preserve"> so they know what to do if they are worried about a child.</w:t>
      </w:r>
    </w:p>
    <w:p w14:paraId="455D881B" w14:textId="77777777" w:rsidR="002D3299" w:rsidRPr="002D3299" w:rsidRDefault="002D3299" w:rsidP="002D3299">
      <w:pPr>
        <w:rPr>
          <w:rFonts w:ascii="Arial" w:eastAsia="Times New Roman" w:hAnsi="Arial" w:cs="Arial"/>
          <w:sz w:val="24"/>
          <w:szCs w:val="24"/>
          <w:lang w:val="en" w:eastAsia="en-GB"/>
        </w:rPr>
      </w:pPr>
    </w:p>
    <w:p w14:paraId="4FC8DBFC" w14:textId="26DD2F1A" w:rsidR="00A43168" w:rsidRDefault="00A43168" w:rsidP="002D3299">
      <w:pPr>
        <w:rPr>
          <w:rFonts w:ascii="Arial" w:eastAsia="Times New Roman" w:hAnsi="Arial" w:cs="Arial"/>
          <w:sz w:val="24"/>
          <w:szCs w:val="24"/>
          <w:lang w:val="en" w:eastAsia="en-GB"/>
        </w:rPr>
      </w:pPr>
      <w:r w:rsidRPr="002D3299">
        <w:rPr>
          <w:rFonts w:ascii="Arial" w:eastAsia="Times New Roman" w:hAnsi="Arial" w:cs="Arial"/>
          <w:sz w:val="24"/>
          <w:szCs w:val="24"/>
          <w:lang w:val="en" w:eastAsia="en-GB"/>
        </w:rPr>
        <w:t xml:space="preserve">Where new staff are recruited, or new volunteers enter school, they should continue to be provided with a safeguarding induction. </w:t>
      </w:r>
      <w:r w:rsidR="002D3299">
        <w:rPr>
          <w:rFonts w:ascii="Arial" w:eastAsia="Times New Roman" w:hAnsi="Arial" w:cs="Arial"/>
          <w:sz w:val="24"/>
          <w:szCs w:val="24"/>
          <w:lang w:val="en" w:eastAsia="en-GB"/>
        </w:rPr>
        <w:t>Our full c</w:t>
      </w:r>
      <w:r w:rsidRPr="002D3299">
        <w:rPr>
          <w:rFonts w:ascii="Arial" w:eastAsia="Times New Roman" w:hAnsi="Arial" w:cs="Arial"/>
          <w:sz w:val="24"/>
          <w:szCs w:val="24"/>
          <w:lang w:val="en" w:eastAsia="en-GB"/>
        </w:rPr>
        <w:t>hild protection policy will support this process as will part 1 of KCSIE.</w:t>
      </w:r>
    </w:p>
    <w:p w14:paraId="2856044D" w14:textId="77777777" w:rsidR="002D3299" w:rsidRDefault="002D3299" w:rsidP="002D3299">
      <w:pPr>
        <w:rPr>
          <w:rFonts w:ascii="Arial" w:eastAsia="Times New Roman" w:hAnsi="Arial" w:cs="Arial"/>
          <w:sz w:val="24"/>
          <w:szCs w:val="24"/>
          <w:lang w:val="en" w:eastAsia="en-GB"/>
        </w:rPr>
      </w:pPr>
    </w:p>
    <w:p w14:paraId="3F1E3298" w14:textId="14DB5403" w:rsidR="00BE3A1D" w:rsidRPr="00CD1919" w:rsidRDefault="00A43168" w:rsidP="00CD1919">
      <w:pPr>
        <w:rPr>
          <w:rFonts w:ascii="Arial" w:eastAsia="Times New Roman" w:hAnsi="Arial" w:cs="Arial"/>
          <w:sz w:val="24"/>
          <w:szCs w:val="24"/>
          <w:lang w:val="en" w:eastAsia="en-GB"/>
        </w:rPr>
      </w:pPr>
      <w:r w:rsidRPr="002D3299">
        <w:rPr>
          <w:rFonts w:ascii="Arial" w:eastAsia="Times New Roman" w:hAnsi="Arial" w:cs="Arial"/>
          <w:sz w:val="24"/>
          <w:szCs w:val="24"/>
          <w:lang w:val="en" w:eastAsia="en-GB"/>
        </w:rPr>
        <w:t>In most cases, the existing workforce will already have received appropriate safeguarding training and all they will require is a copy of the receiving setting’s child protection policy, confirmation of local processes and confirmation of DSL arrangements.</w:t>
      </w:r>
    </w:p>
    <w:p w14:paraId="660A8CB3" w14:textId="77777777" w:rsidR="00BE3A1D" w:rsidRDefault="00BE3A1D" w:rsidP="002D3299">
      <w:pPr>
        <w:outlineLvl w:val="1"/>
        <w:rPr>
          <w:rFonts w:ascii="Arial" w:eastAsia="Times New Roman" w:hAnsi="Arial" w:cs="Arial"/>
          <w:b/>
          <w:bCs/>
          <w:sz w:val="24"/>
          <w:szCs w:val="24"/>
          <w:lang w:val="en" w:eastAsia="en-GB"/>
        </w:rPr>
      </w:pPr>
    </w:p>
    <w:p w14:paraId="553DABF8" w14:textId="44C679D2" w:rsidR="00A43168" w:rsidRPr="002D3299" w:rsidRDefault="00A43168" w:rsidP="002D3299">
      <w:pPr>
        <w:outlineLvl w:val="1"/>
        <w:rPr>
          <w:rFonts w:ascii="Arial" w:eastAsia="Times New Roman" w:hAnsi="Arial" w:cs="Arial"/>
          <w:b/>
          <w:bCs/>
          <w:sz w:val="32"/>
          <w:szCs w:val="32"/>
          <w:lang w:val="en" w:eastAsia="en-GB"/>
        </w:rPr>
      </w:pPr>
      <w:r w:rsidRPr="002D3299">
        <w:rPr>
          <w:rFonts w:ascii="Arial" w:eastAsia="Times New Roman" w:hAnsi="Arial" w:cs="Arial"/>
          <w:b/>
          <w:bCs/>
          <w:sz w:val="32"/>
          <w:szCs w:val="32"/>
          <w:lang w:val="en" w:eastAsia="en-GB"/>
        </w:rPr>
        <w:t>Children moving schools</w:t>
      </w:r>
    </w:p>
    <w:p w14:paraId="29B03C37" w14:textId="77777777" w:rsidR="002D3299" w:rsidRPr="002D3299" w:rsidRDefault="002D3299" w:rsidP="002D3299">
      <w:pPr>
        <w:outlineLvl w:val="1"/>
        <w:rPr>
          <w:rFonts w:ascii="Arial" w:eastAsia="Times New Roman" w:hAnsi="Arial" w:cs="Arial"/>
          <w:b/>
          <w:bCs/>
          <w:sz w:val="24"/>
          <w:szCs w:val="24"/>
          <w:lang w:val="en" w:eastAsia="en-GB"/>
        </w:rPr>
      </w:pPr>
    </w:p>
    <w:p w14:paraId="2CD41904" w14:textId="2C611A9B" w:rsidR="002D3299" w:rsidRDefault="002D3299" w:rsidP="002D3299">
      <w:pPr>
        <w:rPr>
          <w:rFonts w:ascii="Arial" w:eastAsia="Times New Roman" w:hAnsi="Arial" w:cs="Arial"/>
          <w:sz w:val="24"/>
          <w:szCs w:val="24"/>
          <w:lang w:val="en" w:eastAsia="en-GB"/>
        </w:rPr>
      </w:pPr>
      <w:r>
        <w:rPr>
          <w:rFonts w:ascii="Arial" w:eastAsia="Times New Roman" w:hAnsi="Arial" w:cs="Arial"/>
          <w:sz w:val="24"/>
          <w:szCs w:val="24"/>
          <w:lang w:val="en" w:eastAsia="en-GB"/>
        </w:rPr>
        <w:t>If our children are attending another setting, i</w:t>
      </w:r>
      <w:r w:rsidR="00A43168" w:rsidRPr="002D3299">
        <w:rPr>
          <w:rFonts w:ascii="Arial" w:eastAsia="Times New Roman" w:hAnsi="Arial" w:cs="Arial"/>
          <w:sz w:val="24"/>
          <w:szCs w:val="24"/>
          <w:lang w:val="en" w:eastAsia="en-GB"/>
        </w:rPr>
        <w:t xml:space="preserve">t will be important for </w:t>
      </w:r>
      <w:r>
        <w:rPr>
          <w:rFonts w:ascii="Arial" w:eastAsia="Times New Roman" w:hAnsi="Arial" w:cs="Arial"/>
          <w:sz w:val="24"/>
          <w:szCs w:val="24"/>
          <w:lang w:val="en" w:eastAsia="en-GB"/>
        </w:rPr>
        <w:t>our</w:t>
      </w:r>
      <w:r w:rsidR="00A43168" w:rsidRPr="002D3299">
        <w:rPr>
          <w:rFonts w:ascii="Arial" w:eastAsia="Times New Roman" w:hAnsi="Arial" w:cs="Arial"/>
          <w:sz w:val="24"/>
          <w:szCs w:val="24"/>
          <w:lang w:val="en" w:eastAsia="en-GB"/>
        </w:rPr>
        <w:t xml:space="preserve"> school to do whatever </w:t>
      </w:r>
      <w:r>
        <w:rPr>
          <w:rFonts w:ascii="Arial" w:eastAsia="Times New Roman" w:hAnsi="Arial" w:cs="Arial"/>
          <w:sz w:val="24"/>
          <w:szCs w:val="24"/>
          <w:lang w:val="en" w:eastAsia="en-GB"/>
        </w:rPr>
        <w:t>we</w:t>
      </w:r>
      <w:r w:rsidR="00A43168" w:rsidRPr="002D3299">
        <w:rPr>
          <w:rFonts w:ascii="Arial" w:eastAsia="Times New Roman" w:hAnsi="Arial" w:cs="Arial"/>
          <w:sz w:val="24"/>
          <w:szCs w:val="24"/>
          <w:lang w:val="en" w:eastAsia="en-GB"/>
        </w:rPr>
        <w:t xml:space="preserve"> reasonably can to provide the receiving institution with any relevant welfare and child protection information. This will be especially important where children are vulnerable. </w:t>
      </w:r>
    </w:p>
    <w:p w14:paraId="5DDB78FC" w14:textId="77777777" w:rsidR="002D3299" w:rsidRDefault="002D3299" w:rsidP="002D3299">
      <w:pPr>
        <w:rPr>
          <w:rFonts w:ascii="Arial" w:eastAsia="Times New Roman" w:hAnsi="Arial" w:cs="Arial"/>
          <w:sz w:val="24"/>
          <w:szCs w:val="24"/>
          <w:lang w:val="en" w:eastAsia="en-GB"/>
        </w:rPr>
      </w:pPr>
    </w:p>
    <w:p w14:paraId="44B1762C" w14:textId="77777777" w:rsidR="002D3299" w:rsidRDefault="00A43168" w:rsidP="002D3299">
      <w:pPr>
        <w:rPr>
          <w:rFonts w:ascii="Arial" w:eastAsia="Times New Roman" w:hAnsi="Arial" w:cs="Arial"/>
          <w:sz w:val="24"/>
          <w:szCs w:val="24"/>
          <w:lang w:val="en" w:eastAsia="en-GB"/>
        </w:rPr>
      </w:pPr>
      <w:r w:rsidRPr="002D3299">
        <w:rPr>
          <w:rFonts w:ascii="Arial" w:eastAsia="Times New Roman" w:hAnsi="Arial" w:cs="Arial"/>
          <w:sz w:val="24"/>
          <w:szCs w:val="24"/>
          <w:lang w:val="en" w:eastAsia="en-GB"/>
        </w:rPr>
        <w:t>For looked-after children, any change in school sh</w:t>
      </w:r>
      <w:r w:rsidR="002D3299">
        <w:rPr>
          <w:rFonts w:ascii="Arial" w:eastAsia="Times New Roman" w:hAnsi="Arial" w:cs="Arial"/>
          <w:sz w:val="24"/>
          <w:szCs w:val="24"/>
          <w:lang w:val="en" w:eastAsia="en-GB"/>
        </w:rPr>
        <w:t>ould</w:t>
      </w:r>
      <w:r w:rsidRPr="002D3299">
        <w:rPr>
          <w:rFonts w:ascii="Arial" w:eastAsia="Times New Roman" w:hAnsi="Arial" w:cs="Arial"/>
          <w:sz w:val="24"/>
          <w:szCs w:val="24"/>
          <w:lang w:val="en" w:eastAsia="en-GB"/>
        </w:rPr>
        <w:t xml:space="preserve"> be led and managed by the V</w:t>
      </w:r>
      <w:r w:rsidR="002D3299">
        <w:rPr>
          <w:rFonts w:ascii="Arial" w:eastAsia="Times New Roman" w:hAnsi="Arial" w:cs="Arial"/>
          <w:sz w:val="24"/>
          <w:szCs w:val="24"/>
          <w:lang w:val="en" w:eastAsia="en-GB"/>
        </w:rPr>
        <w:t>irtual School Head</w:t>
      </w:r>
      <w:r w:rsidRPr="002D3299">
        <w:rPr>
          <w:rFonts w:ascii="Arial" w:eastAsia="Times New Roman" w:hAnsi="Arial" w:cs="Arial"/>
          <w:sz w:val="24"/>
          <w:szCs w:val="24"/>
          <w:lang w:val="en" w:eastAsia="en-GB"/>
        </w:rPr>
        <w:t xml:space="preserve"> with responsibility for the child. The receiving institution should be aware of the reason the child is vulnerable and any arrangements in place to support them. As a minimum the receiving institution should, as appropriate, have access to a vulnerable child’s EHC plan, child in need plan, child protection plan or, for looked-after children, their personal education plan and know who the child’s social worker (and, for looked-after children, who the responsible VSH is). This should ideally happen before a child arrives and, where that is not possible as soon as reasonably practicable. </w:t>
      </w:r>
    </w:p>
    <w:p w14:paraId="53870B87" w14:textId="77777777" w:rsidR="002D3299" w:rsidRDefault="002D3299" w:rsidP="002D3299">
      <w:pPr>
        <w:rPr>
          <w:rFonts w:ascii="Arial" w:eastAsia="Times New Roman" w:hAnsi="Arial" w:cs="Arial"/>
          <w:sz w:val="24"/>
          <w:szCs w:val="24"/>
          <w:lang w:val="en" w:eastAsia="en-GB"/>
        </w:rPr>
      </w:pPr>
    </w:p>
    <w:p w14:paraId="39FB2F99" w14:textId="4E40B1C2" w:rsidR="00A43168" w:rsidRDefault="00A43168" w:rsidP="002D3299">
      <w:pPr>
        <w:rPr>
          <w:rFonts w:ascii="Arial" w:eastAsia="Times New Roman" w:hAnsi="Arial" w:cs="Arial"/>
          <w:sz w:val="24"/>
          <w:szCs w:val="24"/>
          <w:lang w:val="en" w:eastAsia="en-GB"/>
        </w:rPr>
      </w:pPr>
      <w:r w:rsidRPr="002D3299">
        <w:rPr>
          <w:rFonts w:ascii="Arial" w:eastAsia="Times New Roman" w:hAnsi="Arial" w:cs="Arial"/>
          <w:sz w:val="24"/>
          <w:szCs w:val="24"/>
          <w:lang w:val="en" w:eastAsia="en-GB"/>
        </w:rPr>
        <w:t xml:space="preserve">Any exchanges of information will ideally happen at DSL (or deputy) level, and likewise between special educational needs </w:t>
      </w:r>
      <w:proofErr w:type="spellStart"/>
      <w:r w:rsidRPr="002D3299">
        <w:rPr>
          <w:rFonts w:ascii="Arial" w:eastAsia="Times New Roman" w:hAnsi="Arial" w:cs="Arial"/>
          <w:sz w:val="24"/>
          <w:szCs w:val="24"/>
          <w:lang w:val="en" w:eastAsia="en-GB"/>
        </w:rPr>
        <w:t>co-ordinators</w:t>
      </w:r>
      <w:proofErr w:type="spellEnd"/>
      <w:r w:rsidRPr="002D3299">
        <w:rPr>
          <w:rFonts w:ascii="Arial" w:eastAsia="Times New Roman" w:hAnsi="Arial" w:cs="Arial"/>
          <w:sz w:val="24"/>
          <w:szCs w:val="24"/>
          <w:lang w:val="en" w:eastAsia="en-GB"/>
        </w:rPr>
        <w:t>/named individual with oversight of SEN provision for children with EHC plans. However, it is acknowledged this may not always be possible. Where this is the case</w:t>
      </w:r>
      <w:r w:rsidR="00E2371E">
        <w:rPr>
          <w:rFonts w:ascii="Arial" w:eastAsia="Times New Roman" w:hAnsi="Arial" w:cs="Arial"/>
          <w:sz w:val="24"/>
          <w:szCs w:val="24"/>
          <w:lang w:val="en" w:eastAsia="en-GB"/>
        </w:rPr>
        <w:t>,</w:t>
      </w:r>
      <w:r w:rsidRPr="002D3299">
        <w:rPr>
          <w:rFonts w:ascii="Arial" w:eastAsia="Times New Roman" w:hAnsi="Arial" w:cs="Arial"/>
          <w:sz w:val="24"/>
          <w:szCs w:val="24"/>
          <w:lang w:val="en" w:eastAsia="en-GB"/>
        </w:rPr>
        <w:t xml:space="preserve"> senior leaders should take responsibility.</w:t>
      </w:r>
    </w:p>
    <w:p w14:paraId="25D93F38" w14:textId="77777777" w:rsidR="00CF3A59" w:rsidRPr="002D3299" w:rsidRDefault="00CF3A59" w:rsidP="002D3299">
      <w:pPr>
        <w:rPr>
          <w:rFonts w:ascii="Arial" w:eastAsia="Times New Roman" w:hAnsi="Arial" w:cs="Arial"/>
          <w:sz w:val="24"/>
          <w:szCs w:val="24"/>
          <w:lang w:val="en" w:eastAsia="en-GB"/>
        </w:rPr>
      </w:pPr>
    </w:p>
    <w:p w14:paraId="745DC6A3" w14:textId="0C5C043B" w:rsidR="00A43168" w:rsidRDefault="00A43168" w:rsidP="002D3299">
      <w:pPr>
        <w:rPr>
          <w:rFonts w:ascii="Arial" w:eastAsia="Times New Roman" w:hAnsi="Arial" w:cs="Arial"/>
          <w:sz w:val="24"/>
          <w:szCs w:val="24"/>
          <w:lang w:val="en" w:eastAsia="en-GB"/>
        </w:rPr>
      </w:pPr>
      <w:r w:rsidRPr="002D3299">
        <w:rPr>
          <w:rFonts w:ascii="Arial" w:eastAsia="Times New Roman" w:hAnsi="Arial" w:cs="Arial"/>
          <w:sz w:val="24"/>
          <w:szCs w:val="24"/>
          <w:lang w:val="en" w:eastAsia="en-GB"/>
        </w:rPr>
        <w:t xml:space="preserve">Whilst </w:t>
      </w:r>
      <w:r w:rsidR="002D3299">
        <w:rPr>
          <w:rFonts w:ascii="Arial" w:eastAsia="Times New Roman" w:hAnsi="Arial" w:cs="Arial"/>
          <w:sz w:val="24"/>
          <w:szCs w:val="24"/>
          <w:lang w:val="en" w:eastAsia="en-GB"/>
        </w:rPr>
        <w:t xml:space="preserve">we </w:t>
      </w:r>
      <w:r w:rsidRPr="002D3299">
        <w:rPr>
          <w:rFonts w:ascii="Arial" w:eastAsia="Times New Roman" w:hAnsi="Arial" w:cs="Arial"/>
          <w:sz w:val="24"/>
          <w:szCs w:val="24"/>
          <w:lang w:val="en" w:eastAsia="en-GB"/>
        </w:rPr>
        <w:t>must continue to have appropriate regard to data protection and GDPR th</w:t>
      </w:r>
      <w:r w:rsidR="002D3299">
        <w:rPr>
          <w:rFonts w:ascii="Arial" w:eastAsia="Times New Roman" w:hAnsi="Arial" w:cs="Arial"/>
          <w:sz w:val="24"/>
          <w:szCs w:val="24"/>
          <w:lang w:val="en" w:eastAsia="en-GB"/>
        </w:rPr>
        <w:t>is</w:t>
      </w:r>
      <w:r w:rsidRPr="002D3299">
        <w:rPr>
          <w:rFonts w:ascii="Arial" w:eastAsia="Times New Roman" w:hAnsi="Arial" w:cs="Arial"/>
          <w:sz w:val="24"/>
          <w:szCs w:val="24"/>
          <w:lang w:val="en" w:eastAsia="en-GB"/>
        </w:rPr>
        <w:t xml:space="preserve"> do</w:t>
      </w:r>
      <w:r w:rsidR="002D3299">
        <w:rPr>
          <w:rFonts w:ascii="Arial" w:eastAsia="Times New Roman" w:hAnsi="Arial" w:cs="Arial"/>
          <w:sz w:val="24"/>
          <w:szCs w:val="24"/>
          <w:lang w:val="en" w:eastAsia="en-GB"/>
        </w:rPr>
        <w:t>es</w:t>
      </w:r>
      <w:r w:rsidRPr="002D3299">
        <w:rPr>
          <w:rFonts w:ascii="Arial" w:eastAsia="Times New Roman" w:hAnsi="Arial" w:cs="Arial"/>
          <w:sz w:val="24"/>
          <w:szCs w:val="24"/>
          <w:lang w:val="en" w:eastAsia="en-GB"/>
        </w:rPr>
        <w:t xml:space="preserve"> not prevent the sharing of information for the purposes of keeping children safe. Further advice about information sharing can be found at paragraphs 76-83 of KCSIE.</w:t>
      </w:r>
    </w:p>
    <w:p w14:paraId="411AFB17" w14:textId="77777777" w:rsidR="002D3299" w:rsidRPr="002D3299" w:rsidRDefault="002D3299" w:rsidP="002D3299">
      <w:pPr>
        <w:rPr>
          <w:rFonts w:ascii="Arial" w:eastAsia="Times New Roman" w:hAnsi="Arial" w:cs="Arial"/>
          <w:sz w:val="24"/>
          <w:szCs w:val="24"/>
          <w:lang w:val="en" w:eastAsia="en-GB"/>
        </w:rPr>
      </w:pPr>
    </w:p>
    <w:p w14:paraId="4C9A550C" w14:textId="77777777" w:rsidR="00A43168" w:rsidRPr="002D3299" w:rsidRDefault="00A43168" w:rsidP="002D3299">
      <w:pPr>
        <w:outlineLvl w:val="1"/>
        <w:rPr>
          <w:rFonts w:ascii="Arial" w:eastAsia="Times New Roman" w:hAnsi="Arial" w:cs="Arial"/>
          <w:b/>
          <w:bCs/>
          <w:sz w:val="32"/>
          <w:szCs w:val="32"/>
          <w:lang w:val="en" w:eastAsia="en-GB"/>
        </w:rPr>
      </w:pPr>
      <w:r w:rsidRPr="002D3299">
        <w:rPr>
          <w:rFonts w:ascii="Arial" w:eastAsia="Times New Roman" w:hAnsi="Arial" w:cs="Arial"/>
          <w:b/>
          <w:bCs/>
          <w:sz w:val="32"/>
          <w:szCs w:val="32"/>
          <w:lang w:val="en" w:eastAsia="en-GB"/>
        </w:rPr>
        <w:t>Safer recruitment/volunteers and movement of staff</w:t>
      </w:r>
    </w:p>
    <w:p w14:paraId="27089E65" w14:textId="77777777" w:rsidR="002D3299" w:rsidRDefault="002D3299" w:rsidP="002D3299">
      <w:pPr>
        <w:rPr>
          <w:rFonts w:ascii="Arial" w:eastAsia="Times New Roman" w:hAnsi="Arial" w:cs="Arial"/>
          <w:sz w:val="24"/>
          <w:szCs w:val="24"/>
          <w:lang w:val="en" w:eastAsia="en-GB"/>
        </w:rPr>
      </w:pPr>
    </w:p>
    <w:p w14:paraId="3B796BAA" w14:textId="28D0F9C2" w:rsidR="002D3299" w:rsidRDefault="00A43168" w:rsidP="002D3299">
      <w:pPr>
        <w:rPr>
          <w:rFonts w:ascii="Arial" w:eastAsia="Times New Roman" w:hAnsi="Arial" w:cs="Arial"/>
          <w:sz w:val="24"/>
          <w:szCs w:val="24"/>
          <w:lang w:val="en" w:eastAsia="en-GB"/>
        </w:rPr>
      </w:pPr>
      <w:r w:rsidRPr="002D3299">
        <w:rPr>
          <w:rFonts w:ascii="Arial" w:eastAsia="Times New Roman" w:hAnsi="Arial" w:cs="Arial"/>
          <w:sz w:val="24"/>
          <w:szCs w:val="24"/>
          <w:lang w:val="en" w:eastAsia="en-GB"/>
        </w:rPr>
        <w:t xml:space="preserve">It remains essential that people who are unsuitable are not allowed to enter the children’s workforce or gain access to children. If recruiting new staff, </w:t>
      </w:r>
      <w:r w:rsidR="002D3299">
        <w:rPr>
          <w:rFonts w:ascii="Arial" w:eastAsia="Times New Roman" w:hAnsi="Arial" w:cs="Arial"/>
          <w:sz w:val="24"/>
          <w:szCs w:val="24"/>
          <w:lang w:val="en" w:eastAsia="en-GB"/>
        </w:rPr>
        <w:t>we</w:t>
      </w:r>
      <w:r w:rsidRPr="002D3299">
        <w:rPr>
          <w:rFonts w:ascii="Arial" w:eastAsia="Times New Roman" w:hAnsi="Arial" w:cs="Arial"/>
          <w:sz w:val="24"/>
          <w:szCs w:val="24"/>
          <w:lang w:val="en" w:eastAsia="en-GB"/>
        </w:rPr>
        <w:t xml:space="preserve"> </w:t>
      </w:r>
      <w:r w:rsidR="002D3299">
        <w:rPr>
          <w:rFonts w:ascii="Arial" w:eastAsia="Times New Roman" w:hAnsi="Arial" w:cs="Arial"/>
          <w:sz w:val="24"/>
          <w:szCs w:val="24"/>
          <w:lang w:val="en" w:eastAsia="en-GB"/>
        </w:rPr>
        <w:t>will</w:t>
      </w:r>
      <w:r w:rsidRPr="002D3299">
        <w:rPr>
          <w:rFonts w:ascii="Arial" w:eastAsia="Times New Roman" w:hAnsi="Arial" w:cs="Arial"/>
          <w:sz w:val="24"/>
          <w:szCs w:val="24"/>
          <w:lang w:val="en" w:eastAsia="en-GB"/>
        </w:rPr>
        <w:t xml:space="preserve"> continue to follow the relevant safer recruitment processes for </w:t>
      </w:r>
      <w:r w:rsidR="002D3299">
        <w:rPr>
          <w:rFonts w:ascii="Arial" w:eastAsia="Times New Roman" w:hAnsi="Arial" w:cs="Arial"/>
          <w:sz w:val="24"/>
          <w:szCs w:val="24"/>
          <w:lang w:val="en" w:eastAsia="en-GB"/>
        </w:rPr>
        <w:t>our school</w:t>
      </w:r>
      <w:r w:rsidRPr="002D3299">
        <w:rPr>
          <w:rFonts w:ascii="Arial" w:eastAsia="Times New Roman" w:hAnsi="Arial" w:cs="Arial"/>
          <w:sz w:val="24"/>
          <w:szCs w:val="24"/>
          <w:lang w:val="en" w:eastAsia="en-GB"/>
        </w:rPr>
        <w:t xml:space="preserve">, including, as appropriate, relevant sections in part 3 of KCSIE. </w:t>
      </w:r>
    </w:p>
    <w:p w14:paraId="740A4E48" w14:textId="77777777" w:rsidR="002D3299" w:rsidRDefault="002D3299" w:rsidP="002D3299">
      <w:pPr>
        <w:rPr>
          <w:rFonts w:ascii="Arial" w:eastAsia="Times New Roman" w:hAnsi="Arial" w:cs="Arial"/>
          <w:sz w:val="24"/>
          <w:szCs w:val="24"/>
          <w:lang w:val="en" w:eastAsia="en-GB"/>
        </w:rPr>
      </w:pPr>
    </w:p>
    <w:p w14:paraId="57BD94AF" w14:textId="3C241A19" w:rsidR="00A43168" w:rsidRDefault="00A43168" w:rsidP="002D3299">
      <w:pPr>
        <w:rPr>
          <w:rFonts w:ascii="Arial" w:eastAsia="Times New Roman" w:hAnsi="Arial" w:cs="Arial"/>
          <w:sz w:val="24"/>
          <w:szCs w:val="24"/>
          <w:lang w:val="en" w:eastAsia="en-GB"/>
        </w:rPr>
      </w:pPr>
      <w:r w:rsidRPr="002D3299">
        <w:rPr>
          <w:rFonts w:ascii="Arial" w:eastAsia="Times New Roman" w:hAnsi="Arial" w:cs="Arial"/>
          <w:sz w:val="24"/>
          <w:szCs w:val="24"/>
          <w:lang w:val="en" w:eastAsia="en-GB"/>
        </w:rPr>
        <w:t xml:space="preserve">In response to COVID-19, the Disclosure and Barring Service (DBS) has made changes to its </w:t>
      </w:r>
      <w:hyperlink r:id="rId24" w:history="1">
        <w:r w:rsidRPr="002D3299">
          <w:rPr>
            <w:rFonts w:ascii="Arial" w:eastAsia="Times New Roman" w:hAnsi="Arial" w:cs="Arial"/>
            <w:color w:val="0000FF"/>
            <w:sz w:val="24"/>
            <w:szCs w:val="24"/>
            <w:u w:val="single"/>
            <w:lang w:val="en" w:eastAsia="en-GB"/>
          </w:rPr>
          <w:t>guidance on standard and enhanced DBS ID checking</w:t>
        </w:r>
      </w:hyperlink>
      <w:r w:rsidRPr="002D3299">
        <w:rPr>
          <w:rFonts w:ascii="Arial" w:eastAsia="Times New Roman" w:hAnsi="Arial" w:cs="Arial"/>
          <w:sz w:val="24"/>
          <w:szCs w:val="24"/>
          <w:lang w:val="en" w:eastAsia="en-GB"/>
        </w:rPr>
        <w:t xml:space="preserve"> to </w:t>
      </w:r>
      <w:proofErr w:type="spellStart"/>
      <w:r w:rsidRPr="002D3299">
        <w:rPr>
          <w:rFonts w:ascii="Arial" w:eastAsia="Times New Roman" w:hAnsi="Arial" w:cs="Arial"/>
          <w:sz w:val="24"/>
          <w:szCs w:val="24"/>
          <w:lang w:val="en" w:eastAsia="en-GB"/>
        </w:rPr>
        <w:t>minimise</w:t>
      </w:r>
      <w:proofErr w:type="spellEnd"/>
      <w:r w:rsidRPr="002D3299">
        <w:rPr>
          <w:rFonts w:ascii="Arial" w:eastAsia="Times New Roman" w:hAnsi="Arial" w:cs="Arial"/>
          <w:sz w:val="24"/>
          <w:szCs w:val="24"/>
          <w:lang w:val="en" w:eastAsia="en-GB"/>
        </w:rPr>
        <w:t xml:space="preserve"> the need for face-to-face contact.</w:t>
      </w:r>
    </w:p>
    <w:p w14:paraId="5009F38B" w14:textId="77777777" w:rsidR="002D3299" w:rsidRPr="002D3299" w:rsidRDefault="002D3299" w:rsidP="002D3299">
      <w:pPr>
        <w:rPr>
          <w:rFonts w:ascii="Arial" w:eastAsia="Times New Roman" w:hAnsi="Arial" w:cs="Arial"/>
          <w:sz w:val="24"/>
          <w:szCs w:val="24"/>
          <w:lang w:val="en" w:eastAsia="en-GB"/>
        </w:rPr>
      </w:pPr>
    </w:p>
    <w:p w14:paraId="1EFDE9EC" w14:textId="591EF05F" w:rsidR="00A43168" w:rsidRDefault="00A43168" w:rsidP="002D3299">
      <w:pPr>
        <w:rPr>
          <w:rFonts w:ascii="Arial" w:eastAsia="Times New Roman" w:hAnsi="Arial" w:cs="Arial"/>
          <w:sz w:val="24"/>
          <w:szCs w:val="24"/>
          <w:lang w:val="en" w:eastAsia="en-GB"/>
        </w:rPr>
      </w:pPr>
      <w:r w:rsidRPr="002D3299">
        <w:rPr>
          <w:rFonts w:ascii="Arial" w:eastAsia="Times New Roman" w:hAnsi="Arial" w:cs="Arial"/>
          <w:sz w:val="24"/>
          <w:szCs w:val="24"/>
          <w:lang w:val="en" w:eastAsia="en-GB"/>
        </w:rPr>
        <w:t xml:space="preserve">Where </w:t>
      </w:r>
      <w:r w:rsidR="002D3299">
        <w:rPr>
          <w:rFonts w:ascii="Arial" w:eastAsia="Times New Roman" w:hAnsi="Arial" w:cs="Arial"/>
          <w:sz w:val="24"/>
          <w:szCs w:val="24"/>
          <w:lang w:val="en" w:eastAsia="en-GB"/>
        </w:rPr>
        <w:t xml:space="preserve">our </w:t>
      </w:r>
      <w:r w:rsidRPr="002D3299">
        <w:rPr>
          <w:rFonts w:ascii="Arial" w:eastAsia="Times New Roman" w:hAnsi="Arial" w:cs="Arial"/>
          <w:sz w:val="24"/>
          <w:szCs w:val="24"/>
          <w:lang w:val="en" w:eastAsia="en-GB"/>
        </w:rPr>
        <w:t xml:space="preserve">school </w:t>
      </w:r>
      <w:proofErr w:type="spellStart"/>
      <w:r w:rsidRPr="002D3299">
        <w:rPr>
          <w:rFonts w:ascii="Arial" w:eastAsia="Times New Roman" w:hAnsi="Arial" w:cs="Arial"/>
          <w:sz w:val="24"/>
          <w:szCs w:val="24"/>
          <w:lang w:val="en" w:eastAsia="en-GB"/>
        </w:rPr>
        <w:t>utilis</w:t>
      </w:r>
      <w:r w:rsidR="002D3299">
        <w:rPr>
          <w:rFonts w:ascii="Arial" w:eastAsia="Times New Roman" w:hAnsi="Arial" w:cs="Arial"/>
          <w:sz w:val="24"/>
          <w:szCs w:val="24"/>
          <w:lang w:val="en" w:eastAsia="en-GB"/>
        </w:rPr>
        <w:t>es</w:t>
      </w:r>
      <w:proofErr w:type="spellEnd"/>
      <w:r w:rsidRPr="002D3299">
        <w:rPr>
          <w:rFonts w:ascii="Arial" w:eastAsia="Times New Roman" w:hAnsi="Arial" w:cs="Arial"/>
          <w:sz w:val="24"/>
          <w:szCs w:val="24"/>
          <w:lang w:val="en" w:eastAsia="en-GB"/>
        </w:rPr>
        <w:t xml:space="preserve"> volunteers, </w:t>
      </w:r>
      <w:r w:rsidR="002D3299">
        <w:rPr>
          <w:rFonts w:ascii="Arial" w:eastAsia="Times New Roman" w:hAnsi="Arial" w:cs="Arial"/>
          <w:sz w:val="24"/>
          <w:szCs w:val="24"/>
          <w:lang w:val="en" w:eastAsia="en-GB"/>
        </w:rPr>
        <w:t>we will</w:t>
      </w:r>
      <w:r w:rsidRPr="002D3299">
        <w:rPr>
          <w:rFonts w:ascii="Arial" w:eastAsia="Times New Roman" w:hAnsi="Arial" w:cs="Arial"/>
          <w:sz w:val="24"/>
          <w:szCs w:val="24"/>
          <w:lang w:val="en" w:eastAsia="en-GB"/>
        </w:rPr>
        <w:t xml:space="preserve"> continue to follow the checking and risk assessment process as set out in paragraphs 167 to 172 of KCSIE. Under no circumstances </w:t>
      </w:r>
      <w:r w:rsidR="00E31C6C">
        <w:rPr>
          <w:rFonts w:ascii="Arial" w:eastAsia="Times New Roman" w:hAnsi="Arial" w:cs="Arial"/>
          <w:sz w:val="24"/>
          <w:szCs w:val="24"/>
          <w:lang w:val="en" w:eastAsia="en-GB"/>
        </w:rPr>
        <w:t>will</w:t>
      </w:r>
      <w:r w:rsidRPr="002D3299">
        <w:rPr>
          <w:rFonts w:ascii="Arial" w:eastAsia="Times New Roman" w:hAnsi="Arial" w:cs="Arial"/>
          <w:sz w:val="24"/>
          <w:szCs w:val="24"/>
          <w:lang w:val="en" w:eastAsia="en-GB"/>
        </w:rPr>
        <w:t xml:space="preserve"> a volunteer who has not been checked be left unsupervised or allowed to work in regulated activity.</w:t>
      </w:r>
    </w:p>
    <w:p w14:paraId="2D250234" w14:textId="2021C68B" w:rsidR="00E31C6C" w:rsidRPr="00006087" w:rsidRDefault="00BE3A1D" w:rsidP="00BE3A1D">
      <w:pPr>
        <w:shd w:val="clear" w:color="auto" w:fill="FFFFFF"/>
        <w:spacing w:before="300" w:after="300"/>
        <w:rPr>
          <w:rFonts w:ascii="Arial" w:eastAsia="Times New Roman" w:hAnsi="Arial" w:cs="Arial"/>
          <w:sz w:val="24"/>
          <w:szCs w:val="24"/>
          <w:lang w:eastAsia="en-GB"/>
        </w:rPr>
      </w:pPr>
      <w:r w:rsidRPr="00006087">
        <w:rPr>
          <w:rFonts w:ascii="Arial" w:eastAsia="Times New Roman" w:hAnsi="Arial" w:cs="Arial"/>
          <w:sz w:val="24"/>
          <w:szCs w:val="24"/>
          <w:lang w:eastAsia="en-GB"/>
        </w:rPr>
        <w:t>There is no requirement to obtain a new DBS check for returning staff who have continued to be employed but have not been working in regulated activity during partial school closures. If for any reason the school have concerns about the individual, they may obtain a new check in the usual way.</w:t>
      </w:r>
    </w:p>
    <w:p w14:paraId="453855B7" w14:textId="77777777" w:rsidR="00E31C6C" w:rsidRDefault="00A43168" w:rsidP="002D3299">
      <w:pPr>
        <w:rPr>
          <w:rFonts w:ascii="Arial" w:eastAsia="Times New Roman" w:hAnsi="Arial" w:cs="Arial"/>
          <w:sz w:val="24"/>
          <w:szCs w:val="24"/>
          <w:lang w:val="en" w:eastAsia="en-GB"/>
        </w:rPr>
      </w:pPr>
      <w:r w:rsidRPr="002D3299">
        <w:rPr>
          <w:rFonts w:ascii="Arial" w:eastAsia="Times New Roman" w:hAnsi="Arial" w:cs="Arial"/>
          <w:sz w:val="24"/>
          <w:szCs w:val="24"/>
          <w:lang w:val="en" w:eastAsia="en-GB"/>
        </w:rPr>
        <w:t xml:space="preserve">The type of setting on the DBS check, for example a specific category of school, is not a barrier. The same principle applies if childcare workers move to work temporarily in a school setting. The receiving institution should risk assess as they would for a volunteer (see above). </w:t>
      </w:r>
    </w:p>
    <w:p w14:paraId="509E297E" w14:textId="77777777" w:rsidR="00E31C6C" w:rsidRDefault="00E31C6C" w:rsidP="002D3299">
      <w:pPr>
        <w:rPr>
          <w:rFonts w:ascii="Arial" w:eastAsia="Times New Roman" w:hAnsi="Arial" w:cs="Arial"/>
          <w:sz w:val="24"/>
          <w:szCs w:val="24"/>
          <w:lang w:val="en" w:eastAsia="en-GB"/>
        </w:rPr>
      </w:pPr>
    </w:p>
    <w:p w14:paraId="0E03CF3D" w14:textId="6375133E" w:rsidR="00A43168" w:rsidRDefault="00A43168" w:rsidP="002D3299">
      <w:pPr>
        <w:rPr>
          <w:rFonts w:ascii="Arial" w:eastAsia="Times New Roman" w:hAnsi="Arial" w:cs="Arial"/>
          <w:sz w:val="24"/>
          <w:szCs w:val="24"/>
          <w:lang w:val="en" w:eastAsia="en-GB"/>
        </w:rPr>
      </w:pPr>
      <w:r w:rsidRPr="002D3299">
        <w:rPr>
          <w:rFonts w:ascii="Arial" w:eastAsia="Times New Roman" w:hAnsi="Arial" w:cs="Arial"/>
          <w:sz w:val="24"/>
          <w:szCs w:val="24"/>
          <w:lang w:val="en" w:eastAsia="en-GB"/>
        </w:rPr>
        <w:lastRenderedPageBreak/>
        <w:t>Whilst the onus remains on</w:t>
      </w:r>
      <w:r w:rsidR="00E31C6C">
        <w:rPr>
          <w:rFonts w:ascii="Arial" w:eastAsia="Times New Roman" w:hAnsi="Arial" w:cs="Arial"/>
          <w:sz w:val="24"/>
          <w:szCs w:val="24"/>
          <w:lang w:val="en" w:eastAsia="en-GB"/>
        </w:rPr>
        <w:t xml:space="preserve"> our</w:t>
      </w:r>
      <w:r w:rsidRPr="002D3299">
        <w:rPr>
          <w:rFonts w:ascii="Arial" w:eastAsia="Times New Roman" w:hAnsi="Arial" w:cs="Arial"/>
          <w:sz w:val="24"/>
          <w:szCs w:val="24"/>
          <w:lang w:val="en" w:eastAsia="en-GB"/>
        </w:rPr>
        <w:t xml:space="preserve"> school to satisfy </w:t>
      </w:r>
      <w:r w:rsidR="00E31C6C">
        <w:rPr>
          <w:rFonts w:ascii="Arial" w:eastAsia="Times New Roman" w:hAnsi="Arial" w:cs="Arial"/>
          <w:sz w:val="24"/>
          <w:szCs w:val="24"/>
          <w:lang w:val="en" w:eastAsia="en-GB"/>
        </w:rPr>
        <w:t>our</w:t>
      </w:r>
      <w:r w:rsidRPr="002D3299">
        <w:rPr>
          <w:rFonts w:ascii="Arial" w:eastAsia="Times New Roman" w:hAnsi="Arial" w:cs="Arial"/>
          <w:sz w:val="24"/>
          <w:szCs w:val="24"/>
          <w:lang w:val="en" w:eastAsia="en-GB"/>
        </w:rPr>
        <w:t xml:space="preserve">selves that someone in </w:t>
      </w:r>
      <w:r w:rsidR="00E31C6C">
        <w:rPr>
          <w:rFonts w:ascii="Arial" w:eastAsia="Times New Roman" w:hAnsi="Arial" w:cs="Arial"/>
          <w:sz w:val="24"/>
          <w:szCs w:val="24"/>
          <w:lang w:val="en" w:eastAsia="en-GB"/>
        </w:rPr>
        <w:t>our</w:t>
      </w:r>
      <w:r w:rsidRPr="002D3299">
        <w:rPr>
          <w:rFonts w:ascii="Arial" w:eastAsia="Times New Roman" w:hAnsi="Arial" w:cs="Arial"/>
          <w:sz w:val="24"/>
          <w:szCs w:val="24"/>
          <w:lang w:val="en" w:eastAsia="en-GB"/>
        </w:rPr>
        <w:t xml:space="preserve"> setting has had the required checks, including as required those set out in part 3 of KCSIE, in the above scenario this can be achieved, if the receiving institution chooses to, via seeking assurance from the current employer rather than requiring new checks.</w:t>
      </w:r>
    </w:p>
    <w:p w14:paraId="1D702331" w14:textId="77777777" w:rsidR="00E31C6C" w:rsidRPr="002D3299" w:rsidRDefault="00E31C6C" w:rsidP="002D3299">
      <w:pPr>
        <w:rPr>
          <w:rFonts w:ascii="Arial" w:eastAsia="Times New Roman" w:hAnsi="Arial" w:cs="Arial"/>
          <w:sz w:val="24"/>
          <w:szCs w:val="24"/>
          <w:lang w:val="en" w:eastAsia="en-GB"/>
        </w:rPr>
      </w:pPr>
    </w:p>
    <w:p w14:paraId="43321C18" w14:textId="6DAA1F89" w:rsidR="00A43168" w:rsidRDefault="00A43168" w:rsidP="002D3299">
      <w:pPr>
        <w:rPr>
          <w:rFonts w:ascii="Arial" w:eastAsia="Times New Roman" w:hAnsi="Arial" w:cs="Arial"/>
          <w:sz w:val="24"/>
          <w:szCs w:val="24"/>
          <w:lang w:val="en" w:eastAsia="en-GB"/>
        </w:rPr>
      </w:pPr>
      <w:r w:rsidRPr="002D3299">
        <w:rPr>
          <w:rFonts w:ascii="Arial" w:eastAsia="Times New Roman" w:hAnsi="Arial" w:cs="Arial"/>
          <w:sz w:val="24"/>
          <w:szCs w:val="24"/>
          <w:lang w:val="en" w:eastAsia="en-GB"/>
        </w:rPr>
        <w:t>Schools must continue to follow their legal duty to refer to the DBS anyone who has harmed or poses a risk of harm to a child or vulnerable adult. Full details can be found at paragraph 163 of KCSIE.</w:t>
      </w:r>
    </w:p>
    <w:p w14:paraId="3288C428" w14:textId="77777777" w:rsidR="00E31C6C" w:rsidRPr="002D3299" w:rsidRDefault="00E31C6C" w:rsidP="002D3299">
      <w:pPr>
        <w:rPr>
          <w:rFonts w:ascii="Arial" w:eastAsia="Times New Roman" w:hAnsi="Arial" w:cs="Arial"/>
          <w:sz w:val="24"/>
          <w:szCs w:val="24"/>
          <w:lang w:val="en" w:eastAsia="en-GB"/>
        </w:rPr>
      </w:pPr>
    </w:p>
    <w:p w14:paraId="1AD51B54" w14:textId="4ACA93DE" w:rsidR="00E31C6C" w:rsidRDefault="00A43168" w:rsidP="002D3299">
      <w:pPr>
        <w:rPr>
          <w:rFonts w:ascii="Arial" w:eastAsia="Times New Roman" w:hAnsi="Arial" w:cs="Arial"/>
          <w:sz w:val="24"/>
          <w:szCs w:val="24"/>
          <w:lang w:val="en" w:eastAsia="en-GB"/>
        </w:rPr>
      </w:pPr>
      <w:r w:rsidRPr="002D3299">
        <w:rPr>
          <w:rFonts w:ascii="Arial" w:eastAsia="Times New Roman" w:hAnsi="Arial" w:cs="Arial"/>
          <w:sz w:val="24"/>
          <w:szCs w:val="24"/>
          <w:lang w:val="en" w:eastAsia="en-GB"/>
        </w:rPr>
        <w:t>Schools should continue to consider and make referrals to the Teaching Regulation Agency (TRA) as per paragraph 166 of KCSIE and the TRA’s ‘</w:t>
      </w:r>
      <w:hyperlink r:id="rId25" w:history="1">
        <w:r w:rsidRPr="002D3299">
          <w:rPr>
            <w:rFonts w:ascii="Arial" w:eastAsia="Times New Roman" w:hAnsi="Arial" w:cs="Arial"/>
            <w:color w:val="0000FF"/>
            <w:sz w:val="24"/>
            <w:szCs w:val="24"/>
            <w:u w:val="single"/>
            <w:lang w:val="en" w:eastAsia="en-GB"/>
          </w:rPr>
          <w:t>Teacher misconduct advice for making a referral</w:t>
        </w:r>
      </w:hyperlink>
      <w:r w:rsidRPr="002D3299">
        <w:rPr>
          <w:rFonts w:ascii="Arial" w:eastAsia="Times New Roman" w:hAnsi="Arial" w:cs="Arial"/>
          <w:sz w:val="24"/>
          <w:szCs w:val="24"/>
          <w:lang w:val="en" w:eastAsia="en-GB"/>
        </w:rPr>
        <w:t xml:space="preserve">. During the COVID-19 period all referrals should be made by emailing </w:t>
      </w:r>
      <w:hyperlink r:id="rId26" w:history="1">
        <w:r w:rsidRPr="002D3299">
          <w:rPr>
            <w:rFonts w:ascii="Arial" w:eastAsia="Times New Roman" w:hAnsi="Arial" w:cs="Arial"/>
            <w:color w:val="0000FF"/>
            <w:sz w:val="24"/>
            <w:szCs w:val="24"/>
            <w:u w:val="single"/>
            <w:lang w:val="en" w:eastAsia="en-GB"/>
          </w:rPr>
          <w:t>Misconduct.Teacher@education.gov.uk</w:t>
        </w:r>
      </w:hyperlink>
      <w:r w:rsidRPr="002D3299">
        <w:rPr>
          <w:rFonts w:ascii="Arial" w:eastAsia="Times New Roman" w:hAnsi="Arial" w:cs="Arial"/>
          <w:sz w:val="24"/>
          <w:szCs w:val="24"/>
          <w:lang w:val="en" w:eastAsia="en-GB"/>
        </w:rPr>
        <w:t xml:space="preserve">. </w:t>
      </w:r>
    </w:p>
    <w:p w14:paraId="441FA468" w14:textId="77777777" w:rsidR="00E31C6C" w:rsidRDefault="00E31C6C" w:rsidP="002D3299">
      <w:pPr>
        <w:rPr>
          <w:rFonts w:ascii="Arial" w:eastAsia="Times New Roman" w:hAnsi="Arial" w:cs="Arial"/>
          <w:sz w:val="24"/>
          <w:szCs w:val="24"/>
          <w:lang w:val="en" w:eastAsia="en-GB"/>
        </w:rPr>
      </w:pPr>
    </w:p>
    <w:p w14:paraId="746CA2C0" w14:textId="59E58530" w:rsidR="00A43168" w:rsidRPr="002D3299" w:rsidRDefault="00A43168" w:rsidP="002D3299">
      <w:pPr>
        <w:rPr>
          <w:rFonts w:ascii="Arial" w:eastAsia="Times New Roman" w:hAnsi="Arial" w:cs="Arial"/>
          <w:sz w:val="24"/>
          <w:szCs w:val="24"/>
          <w:lang w:val="en" w:eastAsia="en-GB"/>
        </w:rPr>
      </w:pPr>
      <w:r w:rsidRPr="002D3299">
        <w:rPr>
          <w:rFonts w:ascii="Arial" w:eastAsia="Times New Roman" w:hAnsi="Arial" w:cs="Arial"/>
          <w:sz w:val="24"/>
          <w:szCs w:val="24"/>
          <w:lang w:val="en" w:eastAsia="en-GB"/>
        </w:rPr>
        <w:t>All referrals received by the TRA will continue to be considered. Where referrals on serious safeguarding matters are received and it is deemed that there is a public interest in doing so consideration will be given as to whether an interim prohibition order (IPO) should be put in place. The TRA will continue to progress all cases but will not schedule any hearings at the current time.</w:t>
      </w:r>
    </w:p>
    <w:p w14:paraId="03004269" w14:textId="77777777" w:rsidR="00E31C6C" w:rsidRDefault="00E31C6C" w:rsidP="002D3299">
      <w:pPr>
        <w:rPr>
          <w:rFonts w:ascii="Arial" w:eastAsia="Times New Roman" w:hAnsi="Arial" w:cs="Arial"/>
          <w:sz w:val="24"/>
          <w:szCs w:val="24"/>
          <w:lang w:val="en" w:eastAsia="en-GB"/>
        </w:rPr>
      </w:pPr>
    </w:p>
    <w:p w14:paraId="2A262044" w14:textId="19D6A13B" w:rsidR="00E87346" w:rsidRDefault="00A43168" w:rsidP="00006087">
      <w:pPr>
        <w:rPr>
          <w:rFonts w:ascii="Arial" w:eastAsia="Times New Roman" w:hAnsi="Arial" w:cs="Arial"/>
          <w:b/>
          <w:bCs/>
          <w:sz w:val="24"/>
          <w:szCs w:val="24"/>
          <w:lang w:val="en" w:eastAsia="en-GB"/>
        </w:rPr>
      </w:pPr>
      <w:r w:rsidRPr="002D3299">
        <w:rPr>
          <w:rFonts w:ascii="Arial" w:eastAsia="Times New Roman" w:hAnsi="Arial" w:cs="Arial"/>
          <w:sz w:val="24"/>
          <w:szCs w:val="24"/>
          <w:lang w:val="en" w:eastAsia="en-GB"/>
        </w:rPr>
        <w:t xml:space="preserve">Whilst acknowledging the challenge of the current environment, it is essential from a safeguarding perspective that </w:t>
      </w:r>
      <w:r w:rsidR="003F4F38">
        <w:rPr>
          <w:rFonts w:ascii="Arial" w:eastAsia="Times New Roman" w:hAnsi="Arial" w:cs="Arial"/>
          <w:sz w:val="24"/>
          <w:szCs w:val="24"/>
          <w:lang w:val="en" w:eastAsia="en-GB"/>
        </w:rPr>
        <w:t>the</w:t>
      </w:r>
      <w:r w:rsidRPr="002D3299">
        <w:rPr>
          <w:rFonts w:ascii="Arial" w:eastAsia="Times New Roman" w:hAnsi="Arial" w:cs="Arial"/>
          <w:sz w:val="24"/>
          <w:szCs w:val="24"/>
          <w:lang w:val="en" w:eastAsia="en-GB"/>
        </w:rPr>
        <w:t xml:space="preserve"> school is aware, on any given day, which staff/volunteers will be in school, and that appropriate checks have been carried out, especially for anyone engaging in regulated activity. As such, </w:t>
      </w:r>
      <w:r w:rsidR="00E31C6C">
        <w:rPr>
          <w:rFonts w:ascii="Arial" w:eastAsia="Times New Roman" w:hAnsi="Arial" w:cs="Arial"/>
          <w:sz w:val="24"/>
          <w:szCs w:val="24"/>
          <w:lang w:val="en" w:eastAsia="en-GB"/>
        </w:rPr>
        <w:t>we will</w:t>
      </w:r>
      <w:r w:rsidRPr="002D3299">
        <w:rPr>
          <w:rFonts w:ascii="Arial" w:eastAsia="Times New Roman" w:hAnsi="Arial" w:cs="Arial"/>
          <w:sz w:val="24"/>
          <w:szCs w:val="24"/>
          <w:lang w:val="en" w:eastAsia="en-GB"/>
        </w:rPr>
        <w:t xml:space="preserve"> continue to keep the single central record (SCR) up to date as outlined in paragraphs 148 to 156 in KCSIE. </w:t>
      </w:r>
    </w:p>
    <w:p w14:paraId="2FED751C" w14:textId="43B271F6" w:rsidR="00CF3A59" w:rsidRPr="00006087" w:rsidRDefault="00CF3A59" w:rsidP="00E87346">
      <w:pPr>
        <w:outlineLvl w:val="1"/>
        <w:rPr>
          <w:rFonts w:ascii="Arial" w:eastAsia="Times New Roman" w:hAnsi="Arial" w:cs="Arial"/>
          <w:b/>
          <w:bCs/>
          <w:sz w:val="24"/>
          <w:szCs w:val="24"/>
          <w:lang w:val="en" w:eastAsia="en-GB"/>
        </w:rPr>
      </w:pPr>
    </w:p>
    <w:p w14:paraId="2FCACC73" w14:textId="77777777" w:rsidR="00CF3A59" w:rsidRPr="00006087" w:rsidRDefault="00CF3A59" w:rsidP="00E87346">
      <w:pPr>
        <w:outlineLvl w:val="1"/>
        <w:rPr>
          <w:rFonts w:ascii="Arial" w:eastAsia="Times New Roman" w:hAnsi="Arial" w:cs="Arial"/>
          <w:b/>
          <w:bCs/>
          <w:sz w:val="24"/>
          <w:szCs w:val="24"/>
          <w:lang w:val="en" w:eastAsia="en-GB"/>
        </w:rPr>
      </w:pPr>
    </w:p>
    <w:p w14:paraId="2744C82E" w14:textId="54C524EB" w:rsidR="00A43168" w:rsidRPr="00006087" w:rsidRDefault="00A43168" w:rsidP="00E87346">
      <w:pPr>
        <w:outlineLvl w:val="1"/>
        <w:rPr>
          <w:rFonts w:ascii="Arial" w:eastAsia="Times New Roman" w:hAnsi="Arial" w:cs="Arial"/>
          <w:b/>
          <w:bCs/>
          <w:sz w:val="32"/>
          <w:szCs w:val="32"/>
          <w:lang w:val="en" w:eastAsia="en-GB"/>
        </w:rPr>
      </w:pPr>
      <w:r w:rsidRPr="00006087">
        <w:rPr>
          <w:rFonts w:ascii="Arial" w:eastAsia="Times New Roman" w:hAnsi="Arial" w:cs="Arial"/>
          <w:b/>
          <w:bCs/>
          <w:sz w:val="32"/>
          <w:szCs w:val="32"/>
          <w:lang w:val="en" w:eastAsia="en-GB"/>
        </w:rPr>
        <w:t>Mental health</w:t>
      </w:r>
    </w:p>
    <w:p w14:paraId="7A63557C" w14:textId="77777777" w:rsidR="00E87346" w:rsidRPr="00006087" w:rsidRDefault="00E87346" w:rsidP="00E87346">
      <w:pPr>
        <w:rPr>
          <w:rFonts w:ascii="Arial" w:eastAsia="Times New Roman" w:hAnsi="Arial" w:cs="Arial"/>
          <w:sz w:val="24"/>
          <w:szCs w:val="24"/>
          <w:lang w:val="en" w:eastAsia="en-GB"/>
        </w:rPr>
      </w:pPr>
    </w:p>
    <w:p w14:paraId="14C0577E" w14:textId="71CCC570" w:rsidR="00A43168" w:rsidRPr="00006087" w:rsidRDefault="00A43168" w:rsidP="00E87346">
      <w:pPr>
        <w:rPr>
          <w:rFonts w:ascii="Arial" w:eastAsia="Times New Roman" w:hAnsi="Arial" w:cs="Arial"/>
          <w:sz w:val="24"/>
          <w:szCs w:val="24"/>
          <w:lang w:val="en" w:eastAsia="en-GB"/>
        </w:rPr>
      </w:pPr>
      <w:r w:rsidRPr="00006087">
        <w:rPr>
          <w:rFonts w:ascii="Arial" w:eastAsia="Times New Roman" w:hAnsi="Arial" w:cs="Arial"/>
          <w:sz w:val="24"/>
          <w:szCs w:val="24"/>
          <w:lang w:val="en" w:eastAsia="en-GB"/>
        </w:rPr>
        <w:t>Negative experiences and distressing life events, such as the current circumstances, can affect the mental health of pupils and their parents. Teachers should be aware of this in setting expectations of pupils’ work where they are at home</w:t>
      </w:r>
      <w:r w:rsidR="00E2371E" w:rsidRPr="00006087">
        <w:rPr>
          <w:rFonts w:ascii="Arial" w:eastAsia="Times New Roman" w:hAnsi="Arial" w:cs="Arial"/>
          <w:sz w:val="24"/>
          <w:szCs w:val="24"/>
          <w:lang w:val="en" w:eastAsia="en-GB"/>
        </w:rPr>
        <w:t xml:space="preserve"> and for the wider opening of schools from 15</w:t>
      </w:r>
      <w:r w:rsidR="00E2371E" w:rsidRPr="00006087">
        <w:rPr>
          <w:rFonts w:ascii="Arial" w:eastAsia="Times New Roman" w:hAnsi="Arial" w:cs="Arial"/>
          <w:sz w:val="24"/>
          <w:szCs w:val="24"/>
          <w:vertAlign w:val="superscript"/>
          <w:lang w:val="en" w:eastAsia="en-GB"/>
        </w:rPr>
        <w:t>th</w:t>
      </w:r>
      <w:r w:rsidR="00E2371E" w:rsidRPr="00006087">
        <w:rPr>
          <w:rFonts w:ascii="Arial" w:eastAsia="Times New Roman" w:hAnsi="Arial" w:cs="Arial"/>
          <w:sz w:val="24"/>
          <w:szCs w:val="24"/>
          <w:lang w:val="en" w:eastAsia="en-GB"/>
        </w:rPr>
        <w:t xml:space="preserve"> June</w:t>
      </w:r>
      <w:r w:rsidRPr="00006087">
        <w:rPr>
          <w:rFonts w:ascii="Arial" w:eastAsia="Times New Roman" w:hAnsi="Arial" w:cs="Arial"/>
          <w:sz w:val="24"/>
          <w:szCs w:val="24"/>
          <w:lang w:val="en" w:eastAsia="en-GB"/>
        </w:rPr>
        <w:t xml:space="preserve">. The </w:t>
      </w:r>
      <w:r w:rsidR="00E2371E" w:rsidRPr="00006087">
        <w:rPr>
          <w:rFonts w:ascii="Arial" w:eastAsia="Times New Roman" w:hAnsi="Arial" w:cs="Arial"/>
          <w:sz w:val="24"/>
          <w:szCs w:val="24"/>
          <w:lang w:val="en" w:eastAsia="en-GB"/>
        </w:rPr>
        <w:t>D</w:t>
      </w:r>
      <w:r w:rsidRPr="00006087">
        <w:rPr>
          <w:rFonts w:ascii="Arial" w:eastAsia="Times New Roman" w:hAnsi="Arial" w:cs="Arial"/>
          <w:sz w:val="24"/>
          <w:szCs w:val="24"/>
          <w:lang w:val="en" w:eastAsia="en-GB"/>
        </w:rPr>
        <w:t xml:space="preserve">epartment </w:t>
      </w:r>
      <w:r w:rsidR="00E87346" w:rsidRPr="00006087">
        <w:rPr>
          <w:rFonts w:ascii="Arial" w:eastAsia="Times New Roman" w:hAnsi="Arial" w:cs="Arial"/>
          <w:sz w:val="24"/>
          <w:szCs w:val="24"/>
          <w:lang w:val="en" w:eastAsia="en-GB"/>
        </w:rPr>
        <w:t xml:space="preserve">for </w:t>
      </w:r>
      <w:r w:rsidR="00E2371E" w:rsidRPr="00006087">
        <w:rPr>
          <w:rFonts w:ascii="Arial" w:eastAsia="Times New Roman" w:hAnsi="Arial" w:cs="Arial"/>
          <w:sz w:val="24"/>
          <w:szCs w:val="24"/>
          <w:lang w:val="en" w:eastAsia="en-GB"/>
        </w:rPr>
        <w:t>E</w:t>
      </w:r>
      <w:r w:rsidR="00E87346" w:rsidRPr="00006087">
        <w:rPr>
          <w:rFonts w:ascii="Arial" w:eastAsia="Times New Roman" w:hAnsi="Arial" w:cs="Arial"/>
          <w:sz w:val="24"/>
          <w:szCs w:val="24"/>
          <w:lang w:val="en" w:eastAsia="en-GB"/>
        </w:rPr>
        <w:t xml:space="preserve">ducation </w:t>
      </w:r>
      <w:r w:rsidR="00E2371E" w:rsidRPr="00006087">
        <w:rPr>
          <w:rFonts w:ascii="Arial" w:eastAsia="Times New Roman" w:hAnsi="Arial" w:cs="Arial"/>
          <w:sz w:val="24"/>
          <w:szCs w:val="24"/>
          <w:lang w:val="en" w:eastAsia="en-GB"/>
        </w:rPr>
        <w:t>ha</w:t>
      </w:r>
      <w:r w:rsidRPr="00006087">
        <w:rPr>
          <w:rFonts w:ascii="Arial" w:eastAsia="Times New Roman" w:hAnsi="Arial" w:cs="Arial"/>
          <w:sz w:val="24"/>
          <w:szCs w:val="24"/>
          <w:lang w:val="en" w:eastAsia="en-GB"/>
        </w:rPr>
        <w:t>s provid</w:t>
      </w:r>
      <w:r w:rsidR="00E2371E" w:rsidRPr="00006087">
        <w:rPr>
          <w:rFonts w:ascii="Arial" w:eastAsia="Times New Roman" w:hAnsi="Arial" w:cs="Arial"/>
          <w:sz w:val="24"/>
          <w:szCs w:val="24"/>
          <w:lang w:val="en" w:eastAsia="en-GB"/>
        </w:rPr>
        <w:t>ed</w:t>
      </w:r>
      <w:r w:rsidRPr="00006087">
        <w:rPr>
          <w:rFonts w:ascii="Arial" w:eastAsia="Times New Roman" w:hAnsi="Arial" w:cs="Arial"/>
          <w:sz w:val="24"/>
          <w:szCs w:val="24"/>
          <w:lang w:val="en" w:eastAsia="en-GB"/>
        </w:rPr>
        <w:t xml:space="preserve"> separate guidance on providing education remotely</w:t>
      </w:r>
      <w:r w:rsidR="00E2371E" w:rsidRPr="00006087">
        <w:rPr>
          <w:rFonts w:ascii="Arial" w:eastAsia="Times New Roman" w:hAnsi="Arial" w:cs="Arial"/>
          <w:sz w:val="24"/>
          <w:szCs w:val="24"/>
          <w:lang w:val="en" w:eastAsia="en-GB"/>
        </w:rPr>
        <w:t xml:space="preserve"> for those year groups remaining at home</w:t>
      </w:r>
      <w:r w:rsidRPr="00006087">
        <w:rPr>
          <w:rFonts w:ascii="Arial" w:eastAsia="Times New Roman" w:hAnsi="Arial" w:cs="Arial"/>
          <w:sz w:val="24"/>
          <w:szCs w:val="24"/>
          <w:lang w:val="en" w:eastAsia="en-GB"/>
        </w:rPr>
        <w:t>.</w:t>
      </w:r>
    </w:p>
    <w:p w14:paraId="3B2F6909" w14:textId="77777777" w:rsidR="00E87346" w:rsidRPr="00006087" w:rsidRDefault="00E87346" w:rsidP="00E87346">
      <w:pPr>
        <w:rPr>
          <w:rFonts w:ascii="Arial" w:eastAsia="Times New Roman" w:hAnsi="Arial" w:cs="Arial"/>
          <w:sz w:val="24"/>
          <w:szCs w:val="24"/>
          <w:lang w:val="en" w:eastAsia="en-GB"/>
        </w:rPr>
      </w:pPr>
    </w:p>
    <w:p w14:paraId="227D969B" w14:textId="4B3CCFE7" w:rsidR="00E87346" w:rsidRPr="00006087" w:rsidRDefault="00A43168" w:rsidP="00E87346">
      <w:pPr>
        <w:rPr>
          <w:rFonts w:ascii="Arial" w:eastAsia="Times New Roman" w:hAnsi="Arial" w:cs="Arial"/>
          <w:sz w:val="24"/>
          <w:szCs w:val="24"/>
          <w:lang w:val="en" w:eastAsia="en-GB"/>
        </w:rPr>
      </w:pPr>
      <w:r w:rsidRPr="00006087">
        <w:rPr>
          <w:rFonts w:ascii="Arial" w:eastAsia="Times New Roman" w:hAnsi="Arial" w:cs="Arial"/>
          <w:sz w:val="24"/>
          <w:szCs w:val="24"/>
          <w:lang w:val="en" w:eastAsia="en-GB"/>
        </w:rPr>
        <w:t xml:space="preserve">Where </w:t>
      </w:r>
      <w:r w:rsidR="00C85ADD" w:rsidRPr="00006087">
        <w:rPr>
          <w:rFonts w:ascii="Arial" w:eastAsia="Times New Roman" w:hAnsi="Arial" w:cs="Arial"/>
          <w:sz w:val="24"/>
          <w:szCs w:val="24"/>
          <w:lang w:val="en" w:eastAsia="en-GB"/>
        </w:rPr>
        <w:t>we</w:t>
      </w:r>
      <w:r w:rsidRPr="00006087">
        <w:rPr>
          <w:rFonts w:ascii="Arial" w:eastAsia="Times New Roman" w:hAnsi="Arial" w:cs="Arial"/>
          <w:sz w:val="24"/>
          <w:szCs w:val="24"/>
          <w:lang w:val="en" w:eastAsia="en-GB"/>
        </w:rPr>
        <w:t xml:space="preserve"> are providing </w:t>
      </w:r>
      <w:r w:rsidR="00C85ADD" w:rsidRPr="00006087">
        <w:rPr>
          <w:rFonts w:ascii="Arial" w:eastAsia="Times New Roman" w:hAnsi="Arial" w:cs="Arial"/>
          <w:sz w:val="24"/>
          <w:szCs w:val="24"/>
          <w:lang w:val="en" w:eastAsia="en-GB"/>
        </w:rPr>
        <w:t xml:space="preserve">care </w:t>
      </w:r>
      <w:r w:rsidRPr="00006087">
        <w:rPr>
          <w:rFonts w:ascii="Arial" w:eastAsia="Times New Roman" w:hAnsi="Arial" w:cs="Arial"/>
          <w:sz w:val="24"/>
          <w:szCs w:val="24"/>
          <w:lang w:val="en" w:eastAsia="en-GB"/>
        </w:rPr>
        <w:t xml:space="preserve">for children of critical workers and vulnerable children </w:t>
      </w:r>
      <w:r w:rsidR="00E2371E" w:rsidRPr="00006087">
        <w:rPr>
          <w:rFonts w:ascii="Arial" w:eastAsia="Times New Roman" w:hAnsi="Arial" w:cs="Arial"/>
          <w:sz w:val="24"/>
          <w:szCs w:val="24"/>
          <w:lang w:val="en" w:eastAsia="en-GB"/>
        </w:rPr>
        <w:t xml:space="preserve">and education for specified year groups </w:t>
      </w:r>
      <w:r w:rsidRPr="00006087">
        <w:rPr>
          <w:rFonts w:ascii="Arial" w:eastAsia="Times New Roman" w:hAnsi="Arial" w:cs="Arial"/>
          <w:sz w:val="24"/>
          <w:szCs w:val="24"/>
          <w:lang w:val="en" w:eastAsia="en-GB"/>
        </w:rPr>
        <w:t xml:space="preserve">on site, </w:t>
      </w:r>
      <w:r w:rsidR="00C85ADD" w:rsidRPr="00006087">
        <w:rPr>
          <w:rFonts w:ascii="Arial" w:eastAsia="Times New Roman" w:hAnsi="Arial" w:cs="Arial"/>
          <w:sz w:val="24"/>
          <w:szCs w:val="24"/>
          <w:lang w:val="en" w:eastAsia="en-GB"/>
        </w:rPr>
        <w:t>we will</w:t>
      </w:r>
      <w:r w:rsidRPr="00006087">
        <w:rPr>
          <w:rFonts w:ascii="Arial" w:eastAsia="Times New Roman" w:hAnsi="Arial" w:cs="Arial"/>
          <w:sz w:val="24"/>
          <w:szCs w:val="24"/>
          <w:lang w:val="en" w:eastAsia="en-GB"/>
        </w:rPr>
        <w:t xml:space="preserve"> ensure appropriate support is in place for them. </w:t>
      </w:r>
      <w:r w:rsidR="002D6675" w:rsidRPr="00006087">
        <w:rPr>
          <w:rFonts w:ascii="Arial" w:eastAsia="Times New Roman" w:hAnsi="Arial" w:cs="Arial"/>
          <w:sz w:val="24"/>
          <w:szCs w:val="24"/>
          <w:lang w:val="en" w:eastAsia="en-GB"/>
        </w:rPr>
        <w:t xml:space="preserve">The </w:t>
      </w:r>
      <w:r w:rsidR="00E87346" w:rsidRPr="00006087">
        <w:rPr>
          <w:rFonts w:ascii="Arial" w:eastAsia="Times New Roman" w:hAnsi="Arial" w:cs="Arial"/>
          <w:sz w:val="24"/>
          <w:szCs w:val="24"/>
          <w:lang w:val="en" w:eastAsia="en-GB"/>
        </w:rPr>
        <w:t>Department for Education</w:t>
      </w:r>
      <w:r w:rsidRPr="00006087">
        <w:rPr>
          <w:rFonts w:ascii="Arial" w:eastAsia="Times New Roman" w:hAnsi="Arial" w:cs="Arial"/>
          <w:sz w:val="24"/>
          <w:szCs w:val="24"/>
          <w:lang w:val="en" w:eastAsia="en-GB"/>
        </w:rPr>
        <w:t xml:space="preserve"> guidance on mental health and </w:t>
      </w:r>
      <w:proofErr w:type="spellStart"/>
      <w:r w:rsidRPr="00006087">
        <w:rPr>
          <w:rFonts w:ascii="Arial" w:eastAsia="Times New Roman" w:hAnsi="Arial" w:cs="Arial"/>
          <w:sz w:val="24"/>
          <w:szCs w:val="24"/>
          <w:lang w:val="en" w:eastAsia="en-GB"/>
        </w:rPr>
        <w:t>behaviour</w:t>
      </w:r>
      <w:proofErr w:type="spellEnd"/>
      <w:r w:rsidRPr="00006087">
        <w:rPr>
          <w:rFonts w:ascii="Arial" w:eastAsia="Times New Roman" w:hAnsi="Arial" w:cs="Arial"/>
          <w:sz w:val="24"/>
          <w:szCs w:val="24"/>
          <w:lang w:val="en" w:eastAsia="en-GB"/>
        </w:rPr>
        <w:t xml:space="preserve"> in schools out</w:t>
      </w:r>
      <w:r w:rsidR="00E87346" w:rsidRPr="00006087">
        <w:rPr>
          <w:rFonts w:ascii="Arial" w:eastAsia="Times New Roman" w:hAnsi="Arial" w:cs="Arial"/>
          <w:sz w:val="24"/>
          <w:szCs w:val="24"/>
          <w:lang w:val="en" w:eastAsia="en-GB"/>
        </w:rPr>
        <w:t>lines</w:t>
      </w:r>
      <w:r w:rsidRPr="00006087">
        <w:rPr>
          <w:rFonts w:ascii="Arial" w:eastAsia="Times New Roman" w:hAnsi="Arial" w:cs="Arial"/>
          <w:sz w:val="24"/>
          <w:szCs w:val="24"/>
          <w:lang w:val="en" w:eastAsia="en-GB"/>
        </w:rPr>
        <w:t xml:space="preserve"> how mental health issues can bring about changes in a young person’s </w:t>
      </w:r>
      <w:proofErr w:type="spellStart"/>
      <w:r w:rsidRPr="00006087">
        <w:rPr>
          <w:rFonts w:ascii="Arial" w:eastAsia="Times New Roman" w:hAnsi="Arial" w:cs="Arial"/>
          <w:sz w:val="24"/>
          <w:szCs w:val="24"/>
          <w:lang w:val="en" w:eastAsia="en-GB"/>
        </w:rPr>
        <w:t>behaviour</w:t>
      </w:r>
      <w:proofErr w:type="spellEnd"/>
      <w:r w:rsidRPr="00006087">
        <w:rPr>
          <w:rFonts w:ascii="Arial" w:eastAsia="Times New Roman" w:hAnsi="Arial" w:cs="Arial"/>
          <w:sz w:val="24"/>
          <w:szCs w:val="24"/>
          <w:lang w:val="en" w:eastAsia="en-GB"/>
        </w:rPr>
        <w:t xml:space="preserve"> or emotional state which can be displayed in a range of different ways, and that can be an indication of an underlying problem. </w:t>
      </w:r>
    </w:p>
    <w:p w14:paraId="03C463ED" w14:textId="77777777" w:rsidR="00E87346" w:rsidRPr="00006087" w:rsidRDefault="00E87346" w:rsidP="00E87346">
      <w:pPr>
        <w:rPr>
          <w:rFonts w:ascii="Arial" w:eastAsia="Times New Roman" w:hAnsi="Arial" w:cs="Arial"/>
          <w:sz w:val="24"/>
          <w:szCs w:val="24"/>
          <w:lang w:val="en" w:eastAsia="en-GB"/>
        </w:rPr>
      </w:pPr>
    </w:p>
    <w:p w14:paraId="31E93AE4" w14:textId="14129BAE" w:rsidR="00A43168" w:rsidRPr="00006087" w:rsidRDefault="00A43168" w:rsidP="00E87346">
      <w:pPr>
        <w:rPr>
          <w:rFonts w:ascii="Arial" w:eastAsia="Times New Roman" w:hAnsi="Arial" w:cs="Arial"/>
          <w:sz w:val="24"/>
          <w:szCs w:val="24"/>
          <w:lang w:val="en" w:eastAsia="en-GB"/>
        </w:rPr>
      </w:pPr>
      <w:r w:rsidRPr="00006087">
        <w:rPr>
          <w:rFonts w:ascii="Arial" w:eastAsia="Times New Roman" w:hAnsi="Arial" w:cs="Arial"/>
          <w:sz w:val="24"/>
          <w:szCs w:val="24"/>
          <w:lang w:val="en" w:eastAsia="en-GB"/>
        </w:rPr>
        <w:t>Support for pupils in the current circumstances can include existing provision in the school (although this may be delivered in different ways, for example over the phone)</w:t>
      </w:r>
      <w:r w:rsidR="002D6675" w:rsidRPr="00006087">
        <w:rPr>
          <w:rFonts w:ascii="Arial" w:eastAsia="Times New Roman" w:hAnsi="Arial" w:cs="Arial"/>
          <w:sz w:val="24"/>
          <w:szCs w:val="24"/>
          <w:lang w:val="en" w:eastAsia="en-GB"/>
        </w:rPr>
        <w:t>,</w:t>
      </w:r>
      <w:r w:rsidR="00C05F17" w:rsidRPr="00006087">
        <w:rPr>
          <w:rFonts w:ascii="Arial" w:eastAsia="Times New Roman" w:hAnsi="Arial" w:cs="Arial"/>
          <w:sz w:val="24"/>
          <w:szCs w:val="24"/>
          <w:lang w:val="en" w:eastAsia="en-GB"/>
        </w:rPr>
        <w:t xml:space="preserve"> </w:t>
      </w:r>
      <w:hyperlink r:id="rId27" w:history="1">
        <w:r w:rsidR="00C05F17" w:rsidRPr="00006087">
          <w:rPr>
            <w:rStyle w:val="Hyperlink"/>
            <w:rFonts w:ascii="Arial" w:hAnsi="Arial" w:cs="Arial"/>
            <w:color w:val="auto"/>
            <w:sz w:val="24"/>
            <w:szCs w:val="24"/>
          </w:rPr>
          <w:t>Returning to school safe, happy and settled</w:t>
        </w:r>
      </w:hyperlink>
      <w:r w:rsidRPr="00006087">
        <w:rPr>
          <w:rFonts w:ascii="Arial" w:eastAsia="Times New Roman" w:hAnsi="Arial" w:cs="Arial"/>
          <w:sz w:val="24"/>
          <w:szCs w:val="24"/>
          <w:lang w:val="en" w:eastAsia="en-GB"/>
        </w:rPr>
        <w:t xml:space="preserve"> or from specialist staff or support services. You can read the guidance on </w:t>
      </w:r>
      <w:hyperlink r:id="rId28" w:history="1">
        <w:r w:rsidRPr="00006087">
          <w:rPr>
            <w:rFonts w:ascii="Arial" w:eastAsia="Times New Roman" w:hAnsi="Arial" w:cs="Arial"/>
            <w:sz w:val="24"/>
            <w:szCs w:val="24"/>
            <w:u w:val="single"/>
            <w:lang w:val="en" w:eastAsia="en-GB"/>
          </w:rPr>
          <w:t xml:space="preserve">mental health and </w:t>
        </w:r>
        <w:proofErr w:type="spellStart"/>
        <w:r w:rsidRPr="00006087">
          <w:rPr>
            <w:rFonts w:ascii="Arial" w:eastAsia="Times New Roman" w:hAnsi="Arial" w:cs="Arial"/>
            <w:sz w:val="24"/>
            <w:szCs w:val="24"/>
            <w:u w:val="single"/>
            <w:lang w:val="en" w:eastAsia="en-GB"/>
          </w:rPr>
          <w:t>behaviour</w:t>
        </w:r>
        <w:proofErr w:type="spellEnd"/>
        <w:r w:rsidRPr="00006087">
          <w:rPr>
            <w:rFonts w:ascii="Arial" w:eastAsia="Times New Roman" w:hAnsi="Arial" w:cs="Arial"/>
            <w:sz w:val="24"/>
            <w:szCs w:val="24"/>
            <w:u w:val="single"/>
            <w:lang w:val="en" w:eastAsia="en-GB"/>
          </w:rPr>
          <w:t xml:space="preserve"> in schools</w:t>
        </w:r>
      </w:hyperlink>
      <w:r w:rsidRPr="00006087">
        <w:rPr>
          <w:rFonts w:ascii="Arial" w:eastAsia="Times New Roman" w:hAnsi="Arial" w:cs="Arial"/>
          <w:sz w:val="24"/>
          <w:szCs w:val="24"/>
          <w:lang w:val="en" w:eastAsia="en-GB"/>
        </w:rPr>
        <w:t>.</w:t>
      </w:r>
    </w:p>
    <w:p w14:paraId="3F1F49E3" w14:textId="77777777" w:rsidR="00C05F17" w:rsidRPr="00006087" w:rsidRDefault="00C05F17" w:rsidP="00E87346">
      <w:pPr>
        <w:rPr>
          <w:rFonts w:ascii="Arial" w:eastAsia="Times New Roman" w:hAnsi="Arial" w:cs="Arial"/>
          <w:sz w:val="24"/>
          <w:szCs w:val="24"/>
          <w:lang w:val="en" w:eastAsia="en-GB"/>
        </w:rPr>
      </w:pPr>
    </w:p>
    <w:p w14:paraId="05974815" w14:textId="62D39114" w:rsidR="00C85ADD" w:rsidRPr="00006087" w:rsidRDefault="00C85ADD" w:rsidP="00E87346">
      <w:pPr>
        <w:rPr>
          <w:rFonts w:ascii="Arial" w:eastAsia="Times New Roman" w:hAnsi="Arial" w:cs="Arial"/>
          <w:sz w:val="24"/>
          <w:szCs w:val="24"/>
          <w:lang w:val="en" w:eastAsia="en-GB"/>
        </w:rPr>
      </w:pPr>
      <w:r w:rsidRPr="00006087">
        <w:rPr>
          <w:rFonts w:ascii="Arial" w:eastAsia="Times New Roman" w:hAnsi="Arial" w:cs="Arial"/>
          <w:sz w:val="24"/>
          <w:szCs w:val="24"/>
          <w:lang w:val="en" w:eastAsia="en-GB"/>
        </w:rPr>
        <w:t xml:space="preserve">As circumstances change, it is likely that children and staff </w:t>
      </w:r>
      <w:r w:rsidR="00C05F17" w:rsidRPr="00006087">
        <w:rPr>
          <w:rFonts w:ascii="Arial" w:eastAsia="Times New Roman" w:hAnsi="Arial" w:cs="Arial"/>
          <w:sz w:val="24"/>
          <w:szCs w:val="24"/>
          <w:lang w:val="en" w:eastAsia="en-GB"/>
        </w:rPr>
        <w:t>may</w:t>
      </w:r>
      <w:r w:rsidRPr="00006087">
        <w:rPr>
          <w:rFonts w:ascii="Arial" w:eastAsia="Times New Roman" w:hAnsi="Arial" w:cs="Arial"/>
          <w:sz w:val="24"/>
          <w:szCs w:val="24"/>
          <w:lang w:val="en" w:eastAsia="en-GB"/>
        </w:rPr>
        <w:t xml:space="preserve"> be at a higher risk of experiencing a bereavement within their community or family network.  If this arises, the Local Authority Educational Psychology Service will support school to provide support for staff, children and their families.</w:t>
      </w:r>
    </w:p>
    <w:p w14:paraId="0B2F7ADF" w14:textId="77777777" w:rsidR="00E87346" w:rsidRPr="009B3A1C" w:rsidRDefault="00E87346" w:rsidP="00E87346">
      <w:pPr>
        <w:outlineLvl w:val="1"/>
        <w:rPr>
          <w:rFonts w:ascii="Arial" w:eastAsia="Times New Roman" w:hAnsi="Arial" w:cs="Arial"/>
          <w:b/>
          <w:bCs/>
          <w:sz w:val="24"/>
          <w:szCs w:val="24"/>
          <w:lang w:val="en" w:eastAsia="en-GB"/>
        </w:rPr>
      </w:pPr>
    </w:p>
    <w:p w14:paraId="7930806C" w14:textId="77777777" w:rsidR="00CF3A59" w:rsidRPr="009B3A1C" w:rsidRDefault="00CF3A59" w:rsidP="00CF3A59">
      <w:pPr>
        <w:outlineLvl w:val="1"/>
        <w:rPr>
          <w:rFonts w:ascii="Arial" w:eastAsia="Times New Roman" w:hAnsi="Arial" w:cs="Arial"/>
          <w:b/>
          <w:bCs/>
          <w:sz w:val="32"/>
          <w:szCs w:val="32"/>
          <w:lang w:val="en" w:eastAsia="en-GB"/>
        </w:rPr>
      </w:pPr>
      <w:r w:rsidRPr="009B3A1C">
        <w:rPr>
          <w:rFonts w:ascii="Arial" w:eastAsia="Times New Roman" w:hAnsi="Arial" w:cs="Arial"/>
          <w:b/>
          <w:bCs/>
          <w:sz w:val="32"/>
          <w:szCs w:val="32"/>
          <w:lang w:val="en" w:eastAsia="en-GB"/>
        </w:rPr>
        <w:t xml:space="preserve">Supporting children not in school </w:t>
      </w:r>
    </w:p>
    <w:p w14:paraId="14229EA1" w14:textId="77777777" w:rsidR="00CF3A59" w:rsidRPr="009B3A1C" w:rsidRDefault="00CF3A59" w:rsidP="00CF3A59">
      <w:pPr>
        <w:outlineLvl w:val="1"/>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 </w:t>
      </w:r>
    </w:p>
    <w:p w14:paraId="3CDC7938" w14:textId="00F4F301" w:rsidR="00CF3A59" w:rsidRPr="009B3A1C" w:rsidRDefault="00CF3A59" w:rsidP="00CF3A59">
      <w:pPr>
        <w:outlineLvl w:val="1"/>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Our school is committed to ensuring the safety and wellbeing of all its </w:t>
      </w:r>
      <w:r w:rsidR="005C670D">
        <w:rPr>
          <w:rFonts w:ascii="Arial" w:eastAsia="Times New Roman" w:hAnsi="Arial" w:cs="Arial"/>
          <w:sz w:val="24"/>
          <w:szCs w:val="24"/>
          <w:lang w:val="en" w:eastAsia="en-GB"/>
        </w:rPr>
        <w:t>c</w:t>
      </w:r>
      <w:r w:rsidRPr="009B3A1C">
        <w:rPr>
          <w:rFonts w:ascii="Arial" w:eastAsia="Times New Roman" w:hAnsi="Arial" w:cs="Arial"/>
          <w:sz w:val="24"/>
          <w:szCs w:val="24"/>
          <w:lang w:val="en" w:eastAsia="en-GB"/>
        </w:rPr>
        <w:t xml:space="preserve">hildren and </w:t>
      </w:r>
      <w:r w:rsidR="005C670D">
        <w:rPr>
          <w:rFonts w:ascii="Arial" w:eastAsia="Times New Roman" w:hAnsi="Arial" w:cs="Arial"/>
          <w:sz w:val="24"/>
          <w:szCs w:val="24"/>
          <w:lang w:val="en" w:eastAsia="en-GB"/>
        </w:rPr>
        <w:t>y</w:t>
      </w:r>
      <w:r w:rsidRPr="009B3A1C">
        <w:rPr>
          <w:rFonts w:ascii="Arial" w:eastAsia="Times New Roman" w:hAnsi="Arial" w:cs="Arial"/>
          <w:sz w:val="24"/>
          <w:szCs w:val="24"/>
          <w:lang w:val="en" w:eastAsia="en-GB"/>
        </w:rPr>
        <w:t xml:space="preserve">oung people.  </w:t>
      </w:r>
    </w:p>
    <w:p w14:paraId="6D55B06B" w14:textId="77777777" w:rsidR="00CF3A59" w:rsidRPr="009B3A1C" w:rsidRDefault="00CF3A59" w:rsidP="00CF3A59">
      <w:pPr>
        <w:outlineLvl w:val="1"/>
        <w:rPr>
          <w:rFonts w:ascii="Arial" w:eastAsia="Times New Roman" w:hAnsi="Arial" w:cs="Arial"/>
          <w:sz w:val="24"/>
          <w:szCs w:val="24"/>
          <w:lang w:val="en" w:eastAsia="en-GB"/>
        </w:rPr>
      </w:pPr>
    </w:p>
    <w:p w14:paraId="3C498FD6" w14:textId="0B5DE67F" w:rsidR="00CF3A59" w:rsidRPr="009B3A1C" w:rsidRDefault="00CF3A59" w:rsidP="00CF3A59">
      <w:pPr>
        <w:outlineLvl w:val="1"/>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lastRenderedPageBreak/>
        <w:t xml:space="preserve">Where the DSL has identified a child to be on the edge of social care support, or who would normally receive pastoral-type support in school, they should ensure that a robust communication plan is in place for that child or young person.  </w:t>
      </w:r>
    </w:p>
    <w:p w14:paraId="2C603FB9" w14:textId="77777777" w:rsidR="00CF3A59" w:rsidRPr="009B3A1C" w:rsidRDefault="00CF3A59" w:rsidP="00CF3A59">
      <w:pPr>
        <w:outlineLvl w:val="1"/>
        <w:rPr>
          <w:rFonts w:ascii="Arial" w:eastAsia="Times New Roman" w:hAnsi="Arial" w:cs="Arial"/>
          <w:sz w:val="24"/>
          <w:szCs w:val="24"/>
          <w:lang w:val="en" w:eastAsia="en-GB"/>
        </w:rPr>
      </w:pPr>
    </w:p>
    <w:p w14:paraId="79323CBD" w14:textId="2B25B045" w:rsidR="00CF3A59" w:rsidRPr="009B3A1C" w:rsidRDefault="00CF3A59" w:rsidP="00CF3A59">
      <w:pPr>
        <w:outlineLvl w:val="1"/>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Details of this plan must be recorded on </w:t>
      </w:r>
      <w:r w:rsidRPr="00006087">
        <w:rPr>
          <w:rFonts w:ascii="Arial" w:eastAsia="Times New Roman" w:hAnsi="Arial" w:cs="Arial"/>
          <w:sz w:val="24"/>
          <w:szCs w:val="24"/>
          <w:lang w:val="en" w:eastAsia="en-GB"/>
        </w:rPr>
        <w:t>CPOM</w:t>
      </w:r>
      <w:r w:rsidR="00006087" w:rsidRPr="00006087">
        <w:rPr>
          <w:rFonts w:ascii="Arial" w:eastAsia="Times New Roman" w:hAnsi="Arial" w:cs="Arial"/>
          <w:sz w:val="24"/>
          <w:szCs w:val="24"/>
          <w:lang w:val="en" w:eastAsia="en-GB"/>
        </w:rPr>
        <w:t xml:space="preserve">s </w:t>
      </w:r>
      <w:r w:rsidRPr="009B3A1C">
        <w:rPr>
          <w:rFonts w:ascii="Arial" w:eastAsia="Times New Roman" w:hAnsi="Arial" w:cs="Arial"/>
          <w:sz w:val="24"/>
          <w:szCs w:val="24"/>
          <w:lang w:val="en" w:eastAsia="en-GB"/>
        </w:rPr>
        <w:t xml:space="preserve">should a record of contact have made.  The communication plans can include; remote contact, phone contact, door-step visits. Other </w:t>
      </w:r>
      <w:proofErr w:type="spellStart"/>
      <w:r w:rsidRPr="009B3A1C">
        <w:rPr>
          <w:rFonts w:ascii="Arial" w:eastAsia="Times New Roman" w:hAnsi="Arial" w:cs="Arial"/>
          <w:sz w:val="24"/>
          <w:szCs w:val="24"/>
          <w:lang w:val="en" w:eastAsia="en-GB"/>
        </w:rPr>
        <w:t>individualised</w:t>
      </w:r>
      <w:proofErr w:type="spellEnd"/>
      <w:r w:rsidRPr="009B3A1C">
        <w:rPr>
          <w:rFonts w:ascii="Arial" w:eastAsia="Times New Roman" w:hAnsi="Arial" w:cs="Arial"/>
          <w:sz w:val="24"/>
          <w:szCs w:val="24"/>
          <w:lang w:val="en" w:eastAsia="en-GB"/>
        </w:rPr>
        <w:t xml:space="preserve"> contact methods should be considered and recorded.  </w:t>
      </w:r>
    </w:p>
    <w:p w14:paraId="205D9BF2" w14:textId="77777777" w:rsidR="00CF3A59" w:rsidRPr="009B3A1C" w:rsidRDefault="00CF3A59" w:rsidP="00CF3A59">
      <w:pPr>
        <w:outlineLvl w:val="1"/>
        <w:rPr>
          <w:rFonts w:ascii="Arial" w:eastAsia="Times New Roman" w:hAnsi="Arial" w:cs="Arial"/>
          <w:sz w:val="24"/>
          <w:szCs w:val="24"/>
          <w:lang w:val="en" w:eastAsia="en-GB"/>
        </w:rPr>
      </w:pPr>
    </w:p>
    <w:p w14:paraId="1E75D1E5" w14:textId="0C6753EA" w:rsidR="00CF3A59" w:rsidRPr="009B3A1C" w:rsidRDefault="00CF3A59" w:rsidP="00CF3A59">
      <w:pPr>
        <w:outlineLvl w:val="1"/>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School name and its DSL will work closely with all stakeholders to </w:t>
      </w:r>
      <w:proofErr w:type="spellStart"/>
      <w:r w:rsidRPr="009B3A1C">
        <w:rPr>
          <w:rFonts w:ascii="Arial" w:eastAsia="Times New Roman" w:hAnsi="Arial" w:cs="Arial"/>
          <w:sz w:val="24"/>
          <w:szCs w:val="24"/>
          <w:lang w:val="en" w:eastAsia="en-GB"/>
        </w:rPr>
        <w:t>maximise</w:t>
      </w:r>
      <w:proofErr w:type="spellEnd"/>
      <w:r w:rsidRPr="009B3A1C">
        <w:rPr>
          <w:rFonts w:ascii="Arial" w:eastAsia="Times New Roman" w:hAnsi="Arial" w:cs="Arial"/>
          <w:sz w:val="24"/>
          <w:szCs w:val="24"/>
          <w:lang w:val="en" w:eastAsia="en-GB"/>
        </w:rPr>
        <w:t xml:space="preserve"> the effectiveness of any communication plan.  This plan must be reviewed regularly and where concerns arise, the DSL will consider any referrals as appropriate.  </w:t>
      </w:r>
    </w:p>
    <w:p w14:paraId="299222A2" w14:textId="77777777" w:rsidR="00CF3A59" w:rsidRPr="009B3A1C" w:rsidRDefault="00CF3A59" w:rsidP="00CF3A59">
      <w:pPr>
        <w:outlineLvl w:val="1"/>
        <w:rPr>
          <w:rFonts w:ascii="Arial" w:eastAsia="Times New Roman" w:hAnsi="Arial" w:cs="Arial"/>
          <w:sz w:val="24"/>
          <w:szCs w:val="24"/>
          <w:lang w:val="en" w:eastAsia="en-GB"/>
        </w:rPr>
      </w:pPr>
    </w:p>
    <w:p w14:paraId="29020DC4" w14:textId="046ECBEE" w:rsidR="00CF3A59" w:rsidRPr="009B3A1C" w:rsidRDefault="00CF3A59" w:rsidP="00CF3A59">
      <w:pPr>
        <w:outlineLvl w:val="1"/>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The school will share safeguarding messages on its website and social media pages.  </w:t>
      </w:r>
    </w:p>
    <w:p w14:paraId="5CE1E500" w14:textId="77777777" w:rsidR="00CF3A59" w:rsidRPr="009B3A1C" w:rsidRDefault="00CF3A59" w:rsidP="00CF3A59">
      <w:pPr>
        <w:outlineLvl w:val="1"/>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 </w:t>
      </w:r>
    </w:p>
    <w:p w14:paraId="2C0C5B8F" w14:textId="2BF267B7" w:rsidR="00CF3A59" w:rsidRDefault="00CF3A59" w:rsidP="00CF3A59">
      <w:pPr>
        <w:outlineLvl w:val="1"/>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Our school </w:t>
      </w:r>
      <w:proofErr w:type="spellStart"/>
      <w:r w:rsidRPr="009B3A1C">
        <w:rPr>
          <w:rFonts w:ascii="Arial" w:eastAsia="Times New Roman" w:hAnsi="Arial" w:cs="Arial"/>
          <w:sz w:val="24"/>
          <w:szCs w:val="24"/>
          <w:lang w:val="en" w:eastAsia="en-GB"/>
        </w:rPr>
        <w:t>recognises</w:t>
      </w:r>
      <w:proofErr w:type="spellEnd"/>
      <w:r w:rsidRPr="009B3A1C">
        <w:rPr>
          <w:rFonts w:ascii="Arial" w:eastAsia="Times New Roman" w:hAnsi="Arial" w:cs="Arial"/>
          <w:sz w:val="24"/>
          <w:szCs w:val="24"/>
          <w:lang w:val="en" w:eastAsia="en-GB"/>
        </w:rPr>
        <w:t xml:space="preserve"> that school is a protective factor for children and young people, and the current circumstances, can affect the mental health of pupils and</w:t>
      </w:r>
      <w:r w:rsidRPr="009B3A1C">
        <w:rPr>
          <w:sz w:val="18"/>
          <w:szCs w:val="18"/>
        </w:rPr>
        <w:t xml:space="preserve"> </w:t>
      </w:r>
      <w:r w:rsidRPr="009B3A1C">
        <w:rPr>
          <w:rFonts w:ascii="Arial" w:eastAsia="Times New Roman" w:hAnsi="Arial" w:cs="Arial"/>
          <w:sz w:val="24"/>
          <w:szCs w:val="24"/>
          <w:lang w:val="en" w:eastAsia="en-GB"/>
        </w:rPr>
        <w:t>their parents/</w:t>
      </w:r>
      <w:proofErr w:type="spellStart"/>
      <w:r w:rsidRPr="009B3A1C">
        <w:rPr>
          <w:rFonts w:ascii="Arial" w:eastAsia="Times New Roman" w:hAnsi="Arial" w:cs="Arial"/>
          <w:sz w:val="24"/>
          <w:szCs w:val="24"/>
          <w:lang w:val="en" w:eastAsia="en-GB"/>
        </w:rPr>
        <w:t>carers</w:t>
      </w:r>
      <w:proofErr w:type="spellEnd"/>
      <w:r w:rsidRPr="009B3A1C">
        <w:rPr>
          <w:rFonts w:ascii="Arial" w:eastAsia="Times New Roman" w:hAnsi="Arial" w:cs="Arial"/>
          <w:sz w:val="24"/>
          <w:szCs w:val="24"/>
          <w:lang w:val="en" w:eastAsia="en-GB"/>
        </w:rPr>
        <w:t xml:space="preserve">. Staff at school need to be aware of this in setting expectations of pupils’ work where they are at home.  We will ensure that where we </w:t>
      </w:r>
      <w:r w:rsidR="00BE3A1D">
        <w:rPr>
          <w:rFonts w:ascii="Arial" w:eastAsia="Times New Roman" w:hAnsi="Arial" w:cs="Arial"/>
          <w:sz w:val="24"/>
          <w:szCs w:val="24"/>
          <w:lang w:val="en" w:eastAsia="en-GB"/>
        </w:rPr>
        <w:t xml:space="preserve">have </w:t>
      </w:r>
      <w:r w:rsidRPr="009B3A1C">
        <w:rPr>
          <w:rFonts w:ascii="Arial" w:eastAsia="Times New Roman" w:hAnsi="Arial" w:cs="Arial"/>
          <w:sz w:val="24"/>
          <w:szCs w:val="24"/>
          <w:lang w:val="en" w:eastAsia="en-GB"/>
        </w:rPr>
        <w:t xml:space="preserve">children on site, we ensure appropriate support is in place for them. This will be </w:t>
      </w:r>
      <w:proofErr w:type="gramStart"/>
      <w:r w:rsidRPr="009B3A1C">
        <w:rPr>
          <w:rFonts w:ascii="Arial" w:eastAsia="Times New Roman" w:hAnsi="Arial" w:cs="Arial"/>
          <w:sz w:val="24"/>
          <w:szCs w:val="24"/>
          <w:lang w:val="en" w:eastAsia="en-GB"/>
        </w:rPr>
        <w:t>bespoke</w:t>
      </w:r>
      <w:proofErr w:type="gramEnd"/>
      <w:r w:rsidRPr="009B3A1C">
        <w:rPr>
          <w:rFonts w:ascii="Arial" w:eastAsia="Times New Roman" w:hAnsi="Arial" w:cs="Arial"/>
          <w:sz w:val="24"/>
          <w:szCs w:val="24"/>
          <w:lang w:val="en" w:eastAsia="en-GB"/>
        </w:rPr>
        <w:t xml:space="preserve"> to each child and recorded </w:t>
      </w:r>
      <w:r w:rsidRPr="00006087">
        <w:rPr>
          <w:rFonts w:ascii="Arial" w:eastAsia="Times New Roman" w:hAnsi="Arial" w:cs="Arial"/>
          <w:sz w:val="24"/>
          <w:szCs w:val="24"/>
          <w:lang w:val="en" w:eastAsia="en-GB"/>
        </w:rPr>
        <w:t>on CPOMS.</w:t>
      </w:r>
    </w:p>
    <w:p w14:paraId="173D9029" w14:textId="2FD03D0D" w:rsidR="00CF3A59" w:rsidRDefault="00CF3A59" w:rsidP="00CF3A59">
      <w:pPr>
        <w:outlineLvl w:val="1"/>
        <w:rPr>
          <w:rFonts w:ascii="Arial" w:eastAsia="Times New Roman" w:hAnsi="Arial" w:cs="Arial"/>
          <w:sz w:val="24"/>
          <w:szCs w:val="24"/>
          <w:lang w:val="en" w:eastAsia="en-GB"/>
        </w:rPr>
      </w:pPr>
    </w:p>
    <w:p w14:paraId="5B85068E" w14:textId="305AEE5F" w:rsidR="00A43168" w:rsidRPr="00E87346" w:rsidRDefault="00A43168" w:rsidP="00E87346">
      <w:pPr>
        <w:outlineLvl w:val="1"/>
        <w:rPr>
          <w:rFonts w:ascii="Arial" w:eastAsia="Times New Roman" w:hAnsi="Arial" w:cs="Arial"/>
          <w:b/>
          <w:bCs/>
          <w:sz w:val="32"/>
          <w:szCs w:val="32"/>
          <w:lang w:val="en" w:eastAsia="en-GB"/>
        </w:rPr>
      </w:pPr>
      <w:r w:rsidRPr="00E87346">
        <w:rPr>
          <w:rFonts w:ascii="Arial" w:eastAsia="Times New Roman" w:hAnsi="Arial" w:cs="Arial"/>
          <w:b/>
          <w:bCs/>
          <w:sz w:val="32"/>
          <w:szCs w:val="32"/>
          <w:lang w:val="en" w:eastAsia="en-GB"/>
        </w:rPr>
        <w:t>Online safety in school</w:t>
      </w:r>
    </w:p>
    <w:p w14:paraId="2F6534CE" w14:textId="36DF3DED" w:rsidR="00E87346" w:rsidRPr="00006087" w:rsidRDefault="00E87346" w:rsidP="00E87346">
      <w:pPr>
        <w:outlineLvl w:val="1"/>
        <w:rPr>
          <w:rFonts w:ascii="Arial" w:eastAsia="Times New Roman" w:hAnsi="Arial" w:cs="Arial"/>
          <w:b/>
          <w:bCs/>
          <w:sz w:val="24"/>
          <w:szCs w:val="24"/>
          <w:lang w:val="en" w:eastAsia="en-GB"/>
        </w:rPr>
      </w:pPr>
    </w:p>
    <w:p w14:paraId="6195D61D" w14:textId="77777777" w:rsidR="00CD1919" w:rsidRPr="00006087" w:rsidRDefault="00CD1919" w:rsidP="00CD1919">
      <w:pPr>
        <w:outlineLvl w:val="1"/>
        <w:rPr>
          <w:rFonts w:ascii="Arial" w:hAnsi="Arial" w:cs="Arial"/>
          <w:sz w:val="24"/>
          <w:szCs w:val="24"/>
          <w:shd w:val="clear" w:color="auto" w:fill="FFFFFF"/>
        </w:rPr>
      </w:pPr>
      <w:r w:rsidRPr="00006087">
        <w:rPr>
          <w:rFonts w:ascii="Arial" w:hAnsi="Arial" w:cs="Arial"/>
          <w:sz w:val="24"/>
          <w:szCs w:val="24"/>
          <w:shd w:val="clear" w:color="auto" w:fill="FFFFFF"/>
        </w:rPr>
        <w:t>As more children return it will be important that schools continue to provide a safe online environment for those who remain at home. Schools should continue to ensure that appropriate filters and monitoring systems (read </w:t>
      </w:r>
      <w:hyperlink r:id="rId29" w:history="1">
        <w:r w:rsidRPr="00006087">
          <w:rPr>
            <w:rFonts w:ascii="Arial" w:hAnsi="Arial" w:cs="Arial"/>
            <w:sz w:val="24"/>
            <w:szCs w:val="24"/>
            <w:u w:val="single"/>
            <w:bdr w:val="none" w:sz="0" w:space="0" w:color="auto" w:frame="1"/>
            <w:shd w:val="clear" w:color="auto" w:fill="FFFFFF"/>
          </w:rPr>
          <w:t>guidance on what “appropriate” looks like</w:t>
        </w:r>
      </w:hyperlink>
      <w:r w:rsidRPr="00006087">
        <w:rPr>
          <w:rFonts w:ascii="Arial" w:hAnsi="Arial" w:cs="Arial"/>
          <w:sz w:val="24"/>
          <w:szCs w:val="24"/>
          <w:shd w:val="clear" w:color="auto" w:fill="FFFFFF"/>
        </w:rPr>
        <w:t>) are in place to protect children when they are online on the school’s IT systems or recommended learning platforms.</w:t>
      </w:r>
    </w:p>
    <w:p w14:paraId="63962615" w14:textId="5FE8069B" w:rsidR="00E87346" w:rsidRPr="00006087" w:rsidRDefault="00A43168" w:rsidP="00006087">
      <w:pPr>
        <w:outlineLvl w:val="1"/>
        <w:rPr>
          <w:rFonts w:ascii="Arial" w:eastAsia="Times New Roman" w:hAnsi="Arial" w:cs="Arial"/>
          <w:sz w:val="24"/>
          <w:szCs w:val="24"/>
          <w:lang w:val="en" w:eastAsia="en-GB"/>
        </w:rPr>
      </w:pPr>
      <w:r w:rsidRPr="00006087">
        <w:rPr>
          <w:rFonts w:ascii="Arial" w:eastAsia="Times New Roman" w:hAnsi="Arial" w:cs="Arial"/>
          <w:sz w:val="24"/>
          <w:szCs w:val="24"/>
          <w:lang w:val="en" w:eastAsia="en-GB"/>
        </w:rPr>
        <w:t xml:space="preserve"> </w:t>
      </w:r>
      <w:r w:rsidR="00E87346" w:rsidRPr="00006087">
        <w:rPr>
          <w:rFonts w:ascii="Arial" w:eastAsia="Times New Roman" w:hAnsi="Arial" w:cs="Arial"/>
          <w:sz w:val="24"/>
          <w:szCs w:val="24"/>
          <w:lang w:val="en" w:eastAsia="en-GB"/>
        </w:rPr>
        <w:t xml:space="preserve">Our school continues to be supported by Local Authority staff who have </w:t>
      </w:r>
      <w:r w:rsidRPr="00006087">
        <w:rPr>
          <w:rFonts w:ascii="Arial" w:eastAsia="Times New Roman" w:hAnsi="Arial" w:cs="Arial"/>
          <w:sz w:val="24"/>
          <w:szCs w:val="24"/>
          <w:lang w:val="en" w:eastAsia="en-GB"/>
        </w:rPr>
        <w:t xml:space="preserve">the technical knowledge to maintain safe IT arrangements. </w:t>
      </w:r>
    </w:p>
    <w:p w14:paraId="1681A9A5" w14:textId="1C96D3EC" w:rsidR="00A43168" w:rsidRDefault="00A43168" w:rsidP="00E87346">
      <w:pPr>
        <w:rPr>
          <w:rFonts w:ascii="Arial" w:eastAsia="Times New Roman" w:hAnsi="Arial" w:cs="Arial"/>
          <w:sz w:val="24"/>
          <w:szCs w:val="24"/>
          <w:lang w:val="en" w:eastAsia="en-GB"/>
        </w:rPr>
      </w:pPr>
      <w:r w:rsidRPr="00E87346">
        <w:rPr>
          <w:rFonts w:ascii="Arial" w:eastAsia="Times New Roman" w:hAnsi="Arial" w:cs="Arial"/>
          <w:sz w:val="24"/>
          <w:szCs w:val="24"/>
          <w:lang w:val="en" w:eastAsia="en-GB"/>
        </w:rPr>
        <w:t xml:space="preserve">The </w:t>
      </w:r>
      <w:hyperlink r:id="rId30" w:history="1">
        <w:r w:rsidRPr="00E87346">
          <w:rPr>
            <w:rFonts w:ascii="Arial" w:eastAsia="Times New Roman" w:hAnsi="Arial" w:cs="Arial"/>
            <w:color w:val="0000FF"/>
            <w:sz w:val="24"/>
            <w:szCs w:val="24"/>
            <w:u w:val="single"/>
            <w:lang w:val="en" w:eastAsia="en-GB"/>
          </w:rPr>
          <w:t>UK Council for Internet Safety provides information to help governing boards assure themselves</w:t>
        </w:r>
      </w:hyperlink>
      <w:r w:rsidRPr="00E87346">
        <w:rPr>
          <w:rFonts w:ascii="Arial" w:eastAsia="Times New Roman" w:hAnsi="Arial" w:cs="Arial"/>
          <w:sz w:val="24"/>
          <w:szCs w:val="24"/>
          <w:lang w:val="en" w:eastAsia="en-GB"/>
        </w:rPr>
        <w:t xml:space="preserve"> that any new arrangements continue to effectively safeguard children online.</w:t>
      </w:r>
    </w:p>
    <w:p w14:paraId="614CBB0E" w14:textId="77777777" w:rsidR="00E87346" w:rsidRPr="00E87346" w:rsidRDefault="00E87346" w:rsidP="00E87346">
      <w:pPr>
        <w:rPr>
          <w:rFonts w:ascii="Arial" w:eastAsia="Times New Roman" w:hAnsi="Arial" w:cs="Arial"/>
          <w:sz w:val="24"/>
          <w:szCs w:val="24"/>
          <w:lang w:val="en" w:eastAsia="en-GB"/>
        </w:rPr>
      </w:pPr>
    </w:p>
    <w:p w14:paraId="0755E959" w14:textId="3EAD9DF6" w:rsidR="00A43168" w:rsidRDefault="00A43168" w:rsidP="00E87346">
      <w:pPr>
        <w:rPr>
          <w:rFonts w:ascii="Arial" w:eastAsia="Times New Roman" w:hAnsi="Arial" w:cs="Arial"/>
          <w:sz w:val="24"/>
          <w:szCs w:val="24"/>
          <w:lang w:val="en" w:eastAsia="en-GB"/>
        </w:rPr>
      </w:pPr>
      <w:r w:rsidRPr="00E87346">
        <w:rPr>
          <w:rFonts w:ascii="Arial" w:eastAsia="Times New Roman" w:hAnsi="Arial" w:cs="Arial"/>
          <w:sz w:val="24"/>
          <w:szCs w:val="24"/>
          <w:lang w:val="en" w:eastAsia="en-GB"/>
        </w:rPr>
        <w:t xml:space="preserve">The </w:t>
      </w:r>
      <w:hyperlink r:id="rId31" w:history="1">
        <w:r w:rsidRPr="00E87346">
          <w:rPr>
            <w:rFonts w:ascii="Arial" w:eastAsia="Times New Roman" w:hAnsi="Arial" w:cs="Arial"/>
            <w:color w:val="0000FF"/>
            <w:sz w:val="24"/>
            <w:szCs w:val="24"/>
            <w:u w:val="single"/>
            <w:lang w:val="en" w:eastAsia="en-GB"/>
          </w:rPr>
          <w:t>UK Safer Internet Centre’s professional online safety helpline</w:t>
        </w:r>
      </w:hyperlink>
      <w:r w:rsidRPr="00E87346">
        <w:rPr>
          <w:rFonts w:ascii="Arial" w:eastAsia="Times New Roman" w:hAnsi="Arial" w:cs="Arial"/>
          <w:sz w:val="24"/>
          <w:szCs w:val="24"/>
          <w:lang w:val="en" w:eastAsia="en-GB"/>
        </w:rPr>
        <w:t xml:space="preserve"> also provides support for the children’s workforce with any online safety issues they face. </w:t>
      </w:r>
      <w:r w:rsidR="00E87346">
        <w:rPr>
          <w:rFonts w:ascii="Arial" w:eastAsia="Times New Roman" w:hAnsi="Arial" w:cs="Arial"/>
          <w:sz w:val="24"/>
          <w:szCs w:val="24"/>
          <w:lang w:val="en" w:eastAsia="en-GB"/>
        </w:rPr>
        <w:t>The L</w:t>
      </w:r>
      <w:r w:rsidRPr="00E87346">
        <w:rPr>
          <w:rFonts w:ascii="Arial" w:eastAsia="Times New Roman" w:hAnsi="Arial" w:cs="Arial"/>
          <w:sz w:val="24"/>
          <w:szCs w:val="24"/>
          <w:lang w:val="en" w:eastAsia="en-GB"/>
        </w:rPr>
        <w:t xml:space="preserve">ocal </w:t>
      </w:r>
      <w:r w:rsidR="00E87346">
        <w:rPr>
          <w:rFonts w:ascii="Arial" w:eastAsia="Times New Roman" w:hAnsi="Arial" w:cs="Arial"/>
          <w:sz w:val="24"/>
          <w:szCs w:val="24"/>
          <w:lang w:val="en" w:eastAsia="en-GB"/>
        </w:rPr>
        <w:t>A</w:t>
      </w:r>
      <w:r w:rsidRPr="00E87346">
        <w:rPr>
          <w:rFonts w:ascii="Arial" w:eastAsia="Times New Roman" w:hAnsi="Arial" w:cs="Arial"/>
          <w:sz w:val="24"/>
          <w:szCs w:val="24"/>
          <w:lang w:val="en" w:eastAsia="en-GB"/>
        </w:rPr>
        <w:t>uthorit</w:t>
      </w:r>
      <w:r w:rsidR="00E87346">
        <w:rPr>
          <w:rFonts w:ascii="Arial" w:eastAsia="Times New Roman" w:hAnsi="Arial" w:cs="Arial"/>
          <w:sz w:val="24"/>
          <w:szCs w:val="24"/>
          <w:lang w:val="en" w:eastAsia="en-GB"/>
        </w:rPr>
        <w:t xml:space="preserve">y can </w:t>
      </w:r>
      <w:r w:rsidRPr="00E87346">
        <w:rPr>
          <w:rFonts w:ascii="Arial" w:eastAsia="Times New Roman" w:hAnsi="Arial" w:cs="Arial"/>
          <w:sz w:val="24"/>
          <w:szCs w:val="24"/>
          <w:lang w:val="en" w:eastAsia="en-GB"/>
        </w:rPr>
        <w:t xml:space="preserve">also </w:t>
      </w:r>
      <w:r w:rsidR="00E87346">
        <w:rPr>
          <w:rFonts w:ascii="Arial" w:eastAsia="Times New Roman" w:hAnsi="Arial" w:cs="Arial"/>
          <w:sz w:val="24"/>
          <w:szCs w:val="24"/>
          <w:lang w:val="en" w:eastAsia="en-GB"/>
        </w:rPr>
        <w:t xml:space="preserve">continue to </w:t>
      </w:r>
      <w:r w:rsidRPr="00E87346">
        <w:rPr>
          <w:rFonts w:ascii="Arial" w:eastAsia="Times New Roman" w:hAnsi="Arial" w:cs="Arial"/>
          <w:sz w:val="24"/>
          <w:szCs w:val="24"/>
          <w:lang w:val="en" w:eastAsia="en-GB"/>
        </w:rPr>
        <w:t>provide support.</w:t>
      </w:r>
    </w:p>
    <w:p w14:paraId="2591CBE6" w14:textId="77777777" w:rsidR="00055810" w:rsidRPr="00E87346" w:rsidRDefault="00055810" w:rsidP="00E87346">
      <w:pPr>
        <w:rPr>
          <w:rFonts w:ascii="Arial" w:eastAsia="Times New Roman" w:hAnsi="Arial" w:cs="Arial"/>
          <w:sz w:val="24"/>
          <w:szCs w:val="24"/>
          <w:lang w:val="en" w:eastAsia="en-GB"/>
        </w:rPr>
      </w:pPr>
    </w:p>
    <w:p w14:paraId="05E5BCF9" w14:textId="5DB03B75" w:rsidR="00A43168" w:rsidRPr="00055810" w:rsidRDefault="00A43168" w:rsidP="00055810">
      <w:pPr>
        <w:outlineLvl w:val="1"/>
        <w:rPr>
          <w:rFonts w:ascii="Arial" w:eastAsia="Times New Roman" w:hAnsi="Arial" w:cs="Arial"/>
          <w:b/>
          <w:bCs/>
          <w:sz w:val="32"/>
          <w:szCs w:val="32"/>
          <w:lang w:val="en" w:eastAsia="en-GB"/>
        </w:rPr>
      </w:pPr>
      <w:r w:rsidRPr="00055810">
        <w:rPr>
          <w:rFonts w:ascii="Arial" w:eastAsia="Times New Roman" w:hAnsi="Arial" w:cs="Arial"/>
          <w:b/>
          <w:bCs/>
          <w:sz w:val="32"/>
          <w:szCs w:val="32"/>
          <w:lang w:val="en" w:eastAsia="en-GB"/>
        </w:rPr>
        <w:t>Children and online safety away from school</w:t>
      </w:r>
    </w:p>
    <w:p w14:paraId="139F1E6F" w14:textId="77777777" w:rsidR="00055810" w:rsidRPr="00055810" w:rsidRDefault="00055810" w:rsidP="00055810">
      <w:pPr>
        <w:outlineLvl w:val="1"/>
        <w:rPr>
          <w:rFonts w:ascii="Arial" w:eastAsia="Times New Roman" w:hAnsi="Arial" w:cs="Arial"/>
          <w:b/>
          <w:bCs/>
          <w:sz w:val="24"/>
          <w:szCs w:val="24"/>
          <w:lang w:val="en" w:eastAsia="en-GB"/>
        </w:rPr>
      </w:pPr>
    </w:p>
    <w:p w14:paraId="4CCDFCB8" w14:textId="1944B37A" w:rsidR="00CD1919" w:rsidRPr="00006087" w:rsidRDefault="00CD1919" w:rsidP="00CD1919">
      <w:pPr>
        <w:pStyle w:val="NormalWeb"/>
        <w:shd w:val="clear" w:color="auto" w:fill="FFFFFF"/>
        <w:spacing w:before="300" w:beforeAutospacing="0" w:after="300" w:afterAutospacing="0"/>
        <w:rPr>
          <w:rFonts w:ascii="Arial" w:hAnsi="Arial" w:cs="Arial"/>
        </w:rPr>
      </w:pPr>
      <w:r w:rsidRPr="00006087">
        <w:rPr>
          <w:rFonts w:ascii="Arial" w:hAnsi="Arial" w:cs="Arial"/>
        </w:rPr>
        <w:t>All schools should be doing what they reasonably can to keep all their children safe. Whilst more children return to school, others will continue to stay at home and, in many cases, will be continuing to engage with our school online.</w:t>
      </w:r>
    </w:p>
    <w:p w14:paraId="15650FB0" w14:textId="77777777" w:rsidR="00CD1919" w:rsidRPr="00CD1919" w:rsidRDefault="00CD1919" w:rsidP="00CD1919">
      <w:pPr>
        <w:pStyle w:val="NormalWeb"/>
        <w:shd w:val="clear" w:color="auto" w:fill="FFFFFF"/>
        <w:spacing w:before="300" w:beforeAutospacing="0" w:after="300" w:afterAutospacing="0"/>
        <w:rPr>
          <w:rFonts w:ascii="Arial" w:hAnsi="Arial" w:cs="Arial"/>
          <w:color w:val="0B0C0C"/>
        </w:rPr>
      </w:pPr>
      <w:r w:rsidRPr="00CD1919">
        <w:rPr>
          <w:rFonts w:ascii="Arial" w:hAnsi="Arial" w:cs="Arial"/>
          <w:color w:val="0B0C0C"/>
        </w:rPr>
        <w:t>It is important that all staff who interact with children, including online, continue to look out for signs a child may be at risk. Any such concerns should be dealt with as per the child protection policy and where appropriate referrals should continue to be made to children’s social care and as required the police.</w:t>
      </w:r>
    </w:p>
    <w:p w14:paraId="6D6B53AE" w14:textId="2F26C659" w:rsidR="00055810" w:rsidRDefault="00A43168" w:rsidP="00055810">
      <w:pPr>
        <w:rPr>
          <w:rFonts w:ascii="Arial" w:eastAsia="Times New Roman" w:hAnsi="Arial" w:cs="Arial"/>
          <w:sz w:val="24"/>
          <w:szCs w:val="24"/>
          <w:lang w:val="en" w:eastAsia="en-GB"/>
        </w:rPr>
      </w:pPr>
      <w:r w:rsidRPr="00055810">
        <w:rPr>
          <w:rFonts w:ascii="Arial" w:eastAsia="Times New Roman" w:hAnsi="Arial" w:cs="Arial"/>
          <w:sz w:val="24"/>
          <w:szCs w:val="24"/>
          <w:lang w:val="en" w:eastAsia="en-GB"/>
        </w:rPr>
        <w:t xml:space="preserve">The </w:t>
      </w:r>
      <w:r w:rsidR="002D6675">
        <w:rPr>
          <w:rFonts w:ascii="Arial" w:eastAsia="Times New Roman" w:hAnsi="Arial" w:cs="Arial"/>
          <w:sz w:val="24"/>
          <w:szCs w:val="24"/>
          <w:lang w:val="en" w:eastAsia="en-GB"/>
        </w:rPr>
        <w:t>D</w:t>
      </w:r>
      <w:r w:rsidRPr="00055810">
        <w:rPr>
          <w:rFonts w:ascii="Arial" w:eastAsia="Times New Roman" w:hAnsi="Arial" w:cs="Arial"/>
          <w:sz w:val="24"/>
          <w:szCs w:val="24"/>
          <w:lang w:val="en" w:eastAsia="en-GB"/>
        </w:rPr>
        <w:t xml:space="preserve">epartment </w:t>
      </w:r>
      <w:r w:rsidR="00055810">
        <w:rPr>
          <w:rFonts w:ascii="Arial" w:eastAsia="Times New Roman" w:hAnsi="Arial" w:cs="Arial"/>
          <w:sz w:val="24"/>
          <w:szCs w:val="24"/>
          <w:lang w:val="en" w:eastAsia="en-GB"/>
        </w:rPr>
        <w:t xml:space="preserve">for </w:t>
      </w:r>
      <w:r w:rsidR="002D6675">
        <w:rPr>
          <w:rFonts w:ascii="Arial" w:eastAsia="Times New Roman" w:hAnsi="Arial" w:cs="Arial"/>
          <w:sz w:val="24"/>
          <w:szCs w:val="24"/>
          <w:lang w:val="en" w:eastAsia="en-GB"/>
        </w:rPr>
        <w:t>E</w:t>
      </w:r>
      <w:r w:rsidR="00055810">
        <w:rPr>
          <w:rFonts w:ascii="Arial" w:eastAsia="Times New Roman" w:hAnsi="Arial" w:cs="Arial"/>
          <w:sz w:val="24"/>
          <w:szCs w:val="24"/>
          <w:lang w:val="en" w:eastAsia="en-GB"/>
        </w:rPr>
        <w:t xml:space="preserve">ducation </w:t>
      </w:r>
      <w:r w:rsidR="002D6675">
        <w:rPr>
          <w:rFonts w:ascii="Arial" w:eastAsia="Times New Roman" w:hAnsi="Arial" w:cs="Arial"/>
          <w:sz w:val="24"/>
          <w:szCs w:val="24"/>
          <w:lang w:val="en" w:eastAsia="en-GB"/>
        </w:rPr>
        <w:t>has</w:t>
      </w:r>
      <w:r w:rsidRPr="00055810">
        <w:rPr>
          <w:rFonts w:ascii="Arial" w:eastAsia="Times New Roman" w:hAnsi="Arial" w:cs="Arial"/>
          <w:sz w:val="24"/>
          <w:szCs w:val="24"/>
          <w:lang w:val="en" w:eastAsia="en-GB"/>
        </w:rPr>
        <w:t xml:space="preserve"> provid</w:t>
      </w:r>
      <w:r w:rsidR="002D6675">
        <w:rPr>
          <w:rFonts w:ascii="Arial" w:eastAsia="Times New Roman" w:hAnsi="Arial" w:cs="Arial"/>
          <w:sz w:val="24"/>
          <w:szCs w:val="24"/>
          <w:lang w:val="en" w:eastAsia="en-GB"/>
        </w:rPr>
        <w:t>ed</w:t>
      </w:r>
      <w:r w:rsidRPr="00055810">
        <w:rPr>
          <w:rFonts w:ascii="Arial" w:eastAsia="Times New Roman" w:hAnsi="Arial" w:cs="Arial"/>
          <w:sz w:val="24"/>
          <w:szCs w:val="24"/>
          <w:lang w:val="en" w:eastAsia="en-GB"/>
        </w:rPr>
        <w:t xml:space="preserve"> separate guidance on providing education remotely. It set</w:t>
      </w:r>
      <w:r w:rsidR="002D6675">
        <w:rPr>
          <w:rFonts w:ascii="Arial" w:eastAsia="Times New Roman" w:hAnsi="Arial" w:cs="Arial"/>
          <w:sz w:val="24"/>
          <w:szCs w:val="24"/>
          <w:lang w:val="en" w:eastAsia="en-GB"/>
        </w:rPr>
        <w:t>s</w:t>
      </w:r>
      <w:r w:rsidRPr="00055810">
        <w:rPr>
          <w:rFonts w:ascii="Arial" w:eastAsia="Times New Roman" w:hAnsi="Arial" w:cs="Arial"/>
          <w:sz w:val="24"/>
          <w:szCs w:val="24"/>
          <w:lang w:val="en" w:eastAsia="en-GB"/>
        </w:rPr>
        <w:t xml:space="preserve"> out 4 key areas that leaders should consider as part of any remote learning strategy</w:t>
      </w:r>
      <w:r w:rsidR="002D6675">
        <w:rPr>
          <w:rFonts w:ascii="Arial" w:eastAsia="Times New Roman" w:hAnsi="Arial" w:cs="Arial"/>
          <w:sz w:val="24"/>
          <w:szCs w:val="24"/>
          <w:lang w:val="en" w:eastAsia="en-GB"/>
        </w:rPr>
        <w:t xml:space="preserve"> for those children remaining at home</w:t>
      </w:r>
      <w:r w:rsidRPr="00055810">
        <w:rPr>
          <w:rFonts w:ascii="Arial" w:eastAsia="Times New Roman" w:hAnsi="Arial" w:cs="Arial"/>
          <w:sz w:val="24"/>
          <w:szCs w:val="24"/>
          <w:lang w:val="en" w:eastAsia="en-GB"/>
        </w:rPr>
        <w:t xml:space="preserve">. This includes the use of technology. </w:t>
      </w:r>
    </w:p>
    <w:p w14:paraId="52F19CC6" w14:textId="77777777" w:rsidR="00055810" w:rsidRDefault="00055810" w:rsidP="00055810">
      <w:pPr>
        <w:rPr>
          <w:rFonts w:ascii="Arial" w:eastAsia="Times New Roman" w:hAnsi="Arial" w:cs="Arial"/>
          <w:sz w:val="24"/>
          <w:szCs w:val="24"/>
          <w:lang w:val="en" w:eastAsia="en-GB"/>
        </w:rPr>
      </w:pPr>
    </w:p>
    <w:p w14:paraId="6AA6CDBC" w14:textId="7720174D" w:rsidR="00A43168" w:rsidRDefault="00A43168" w:rsidP="00055810">
      <w:pPr>
        <w:rPr>
          <w:rFonts w:ascii="Arial" w:eastAsia="Times New Roman" w:hAnsi="Arial" w:cs="Arial"/>
          <w:sz w:val="24"/>
          <w:szCs w:val="24"/>
          <w:lang w:val="en" w:eastAsia="en-GB"/>
        </w:rPr>
      </w:pPr>
      <w:r w:rsidRPr="00055810">
        <w:rPr>
          <w:rFonts w:ascii="Arial" w:eastAsia="Times New Roman" w:hAnsi="Arial" w:cs="Arial"/>
          <w:sz w:val="24"/>
          <w:szCs w:val="24"/>
          <w:lang w:val="en" w:eastAsia="en-GB"/>
        </w:rPr>
        <w:lastRenderedPageBreak/>
        <w:t xml:space="preserve">Recently published </w:t>
      </w:r>
      <w:hyperlink r:id="rId32" w:history="1">
        <w:r w:rsidRPr="00055810">
          <w:rPr>
            <w:rFonts w:ascii="Arial" w:eastAsia="Times New Roman" w:hAnsi="Arial" w:cs="Arial"/>
            <w:color w:val="0000FF"/>
            <w:sz w:val="24"/>
            <w:szCs w:val="24"/>
            <w:u w:val="single"/>
            <w:lang w:val="en" w:eastAsia="en-GB"/>
          </w:rPr>
          <w:t>guidance from the UK Safer Internet Centre on safe remote learning</w:t>
        </w:r>
      </w:hyperlink>
      <w:r w:rsidRPr="00055810">
        <w:rPr>
          <w:rFonts w:ascii="Arial" w:eastAsia="Times New Roman" w:hAnsi="Arial" w:cs="Arial"/>
          <w:sz w:val="24"/>
          <w:szCs w:val="24"/>
          <w:lang w:val="en" w:eastAsia="en-GB"/>
        </w:rPr>
        <w:t xml:space="preserve"> and from the </w:t>
      </w:r>
      <w:hyperlink r:id="rId33" w:history="1">
        <w:r w:rsidRPr="00055810">
          <w:rPr>
            <w:rFonts w:ascii="Arial" w:eastAsia="Times New Roman" w:hAnsi="Arial" w:cs="Arial"/>
            <w:color w:val="0000FF"/>
            <w:sz w:val="24"/>
            <w:szCs w:val="24"/>
            <w:u w:val="single"/>
            <w:lang w:val="en" w:eastAsia="en-GB"/>
          </w:rPr>
          <w:t>London Grid for Learning on the use of videos and livestreaming</w:t>
        </w:r>
      </w:hyperlink>
      <w:r w:rsidRPr="00055810">
        <w:rPr>
          <w:rFonts w:ascii="Arial" w:eastAsia="Times New Roman" w:hAnsi="Arial" w:cs="Arial"/>
          <w:sz w:val="24"/>
          <w:szCs w:val="24"/>
          <w:lang w:val="en" w:eastAsia="en-GB"/>
        </w:rPr>
        <w:t xml:space="preserve"> c</w:t>
      </w:r>
      <w:r w:rsidR="00055810">
        <w:rPr>
          <w:rFonts w:ascii="Arial" w:eastAsia="Times New Roman" w:hAnsi="Arial" w:cs="Arial"/>
          <w:sz w:val="24"/>
          <w:szCs w:val="24"/>
          <w:lang w:val="en" w:eastAsia="en-GB"/>
        </w:rPr>
        <w:t>an</w:t>
      </w:r>
      <w:r w:rsidRPr="00055810">
        <w:rPr>
          <w:rFonts w:ascii="Arial" w:eastAsia="Times New Roman" w:hAnsi="Arial" w:cs="Arial"/>
          <w:sz w:val="24"/>
          <w:szCs w:val="24"/>
          <w:lang w:val="en" w:eastAsia="en-GB"/>
        </w:rPr>
        <w:t xml:space="preserve"> help </w:t>
      </w:r>
      <w:r w:rsidR="00055810">
        <w:rPr>
          <w:rFonts w:ascii="Arial" w:eastAsia="Times New Roman" w:hAnsi="Arial" w:cs="Arial"/>
          <w:sz w:val="24"/>
          <w:szCs w:val="24"/>
          <w:lang w:val="en" w:eastAsia="en-GB"/>
        </w:rPr>
        <w:t xml:space="preserve">support staff to </w:t>
      </w:r>
      <w:r w:rsidRPr="00055810">
        <w:rPr>
          <w:rFonts w:ascii="Arial" w:eastAsia="Times New Roman" w:hAnsi="Arial" w:cs="Arial"/>
          <w:sz w:val="24"/>
          <w:szCs w:val="24"/>
          <w:lang w:val="en" w:eastAsia="en-GB"/>
        </w:rPr>
        <w:t>plan online lessons and/or activities and plan them safely.</w:t>
      </w:r>
    </w:p>
    <w:p w14:paraId="308A1E17" w14:textId="77777777" w:rsidR="00055810" w:rsidRPr="00055810" w:rsidRDefault="00055810" w:rsidP="00055810">
      <w:pPr>
        <w:rPr>
          <w:rFonts w:ascii="Arial" w:eastAsia="Times New Roman" w:hAnsi="Arial" w:cs="Arial"/>
          <w:sz w:val="24"/>
          <w:szCs w:val="24"/>
          <w:lang w:val="en" w:eastAsia="en-GB"/>
        </w:rPr>
      </w:pPr>
    </w:p>
    <w:p w14:paraId="581322C5" w14:textId="090128F7" w:rsidR="00055810" w:rsidRDefault="00A43168" w:rsidP="00055810">
      <w:pPr>
        <w:rPr>
          <w:rFonts w:ascii="Arial" w:eastAsia="Times New Roman" w:hAnsi="Arial" w:cs="Arial"/>
          <w:sz w:val="24"/>
          <w:szCs w:val="24"/>
          <w:lang w:val="en" w:eastAsia="en-GB"/>
        </w:rPr>
      </w:pPr>
      <w:r w:rsidRPr="00055810">
        <w:rPr>
          <w:rFonts w:ascii="Arial" w:eastAsia="Times New Roman" w:hAnsi="Arial" w:cs="Arial"/>
          <w:sz w:val="24"/>
          <w:szCs w:val="24"/>
          <w:lang w:val="en" w:eastAsia="en-GB"/>
        </w:rPr>
        <w:t xml:space="preserve">All schools should </w:t>
      </w:r>
      <w:r w:rsidR="002D6675">
        <w:rPr>
          <w:rFonts w:ascii="Arial" w:eastAsia="Times New Roman" w:hAnsi="Arial" w:cs="Arial"/>
          <w:sz w:val="24"/>
          <w:szCs w:val="24"/>
          <w:lang w:val="en" w:eastAsia="en-GB"/>
        </w:rPr>
        <w:t xml:space="preserve">continue to </w:t>
      </w:r>
      <w:r w:rsidRPr="00055810">
        <w:rPr>
          <w:rFonts w:ascii="Arial" w:eastAsia="Times New Roman" w:hAnsi="Arial" w:cs="Arial"/>
          <w:sz w:val="24"/>
          <w:szCs w:val="24"/>
          <w:lang w:val="en" w:eastAsia="en-GB"/>
        </w:rPr>
        <w:t>consider the safety of their children when they ar</w:t>
      </w:r>
      <w:r w:rsidR="002D6675">
        <w:rPr>
          <w:rFonts w:ascii="Arial" w:eastAsia="Times New Roman" w:hAnsi="Arial" w:cs="Arial"/>
          <w:sz w:val="24"/>
          <w:szCs w:val="24"/>
          <w:lang w:val="en" w:eastAsia="en-GB"/>
        </w:rPr>
        <w:t xml:space="preserve">e </w:t>
      </w:r>
      <w:r w:rsidRPr="00055810">
        <w:rPr>
          <w:rFonts w:ascii="Arial" w:eastAsia="Times New Roman" w:hAnsi="Arial" w:cs="Arial"/>
          <w:sz w:val="24"/>
          <w:szCs w:val="24"/>
          <w:lang w:val="en" w:eastAsia="en-GB"/>
        </w:rPr>
        <w:t>work</w:t>
      </w:r>
      <w:r w:rsidR="002D6675">
        <w:rPr>
          <w:rFonts w:ascii="Arial" w:eastAsia="Times New Roman" w:hAnsi="Arial" w:cs="Arial"/>
          <w:sz w:val="24"/>
          <w:szCs w:val="24"/>
          <w:lang w:val="en" w:eastAsia="en-GB"/>
        </w:rPr>
        <w:t>ing</w:t>
      </w:r>
      <w:r w:rsidRPr="00055810">
        <w:rPr>
          <w:rFonts w:ascii="Arial" w:eastAsia="Times New Roman" w:hAnsi="Arial" w:cs="Arial"/>
          <w:sz w:val="24"/>
          <w:szCs w:val="24"/>
          <w:lang w:val="en" w:eastAsia="en-GB"/>
        </w:rPr>
        <w:t xml:space="preserve"> online. </w:t>
      </w:r>
      <w:r w:rsidR="00C05F17">
        <w:rPr>
          <w:rFonts w:ascii="Arial" w:eastAsia="Times New Roman" w:hAnsi="Arial" w:cs="Arial"/>
          <w:sz w:val="24"/>
          <w:szCs w:val="24"/>
          <w:lang w:val="en" w:eastAsia="en-GB"/>
        </w:rPr>
        <w:t>O</w:t>
      </w:r>
      <w:r w:rsidRPr="00055810">
        <w:rPr>
          <w:rFonts w:ascii="Arial" w:eastAsia="Times New Roman" w:hAnsi="Arial" w:cs="Arial"/>
          <w:sz w:val="24"/>
          <w:szCs w:val="24"/>
          <w:lang w:val="en" w:eastAsia="en-GB"/>
        </w:rPr>
        <w:t xml:space="preserve">nline teaching </w:t>
      </w:r>
      <w:r w:rsidR="00055810">
        <w:rPr>
          <w:rFonts w:ascii="Arial" w:eastAsia="Times New Roman" w:hAnsi="Arial" w:cs="Arial"/>
          <w:sz w:val="24"/>
          <w:szCs w:val="24"/>
          <w:lang w:val="en" w:eastAsia="en-GB"/>
        </w:rPr>
        <w:t xml:space="preserve">will </w:t>
      </w:r>
      <w:r w:rsidR="00C05F17">
        <w:rPr>
          <w:rFonts w:ascii="Arial" w:eastAsia="Times New Roman" w:hAnsi="Arial" w:cs="Arial"/>
          <w:sz w:val="24"/>
          <w:szCs w:val="24"/>
          <w:lang w:val="en" w:eastAsia="en-GB"/>
        </w:rPr>
        <w:t xml:space="preserve">continue to </w:t>
      </w:r>
      <w:r w:rsidR="00055810">
        <w:rPr>
          <w:rFonts w:ascii="Arial" w:eastAsia="Times New Roman" w:hAnsi="Arial" w:cs="Arial"/>
          <w:sz w:val="24"/>
          <w:szCs w:val="24"/>
          <w:lang w:val="en" w:eastAsia="en-GB"/>
        </w:rPr>
        <w:t>follow</w:t>
      </w:r>
      <w:r w:rsidRPr="00055810">
        <w:rPr>
          <w:rFonts w:ascii="Arial" w:eastAsia="Times New Roman" w:hAnsi="Arial" w:cs="Arial"/>
          <w:sz w:val="24"/>
          <w:szCs w:val="24"/>
          <w:lang w:val="en" w:eastAsia="en-GB"/>
        </w:rPr>
        <w:t xml:space="preserve"> the same principles as set out in the school’s </w:t>
      </w:r>
      <w:r w:rsidRPr="00006087">
        <w:rPr>
          <w:rFonts w:ascii="Arial" w:eastAsia="Times New Roman" w:hAnsi="Arial" w:cs="Arial"/>
          <w:sz w:val="24"/>
          <w:szCs w:val="24"/>
          <w:lang w:val="en" w:eastAsia="en-GB"/>
        </w:rPr>
        <w:t xml:space="preserve">staff code of conduct. </w:t>
      </w:r>
      <w:r w:rsidRPr="00055810">
        <w:rPr>
          <w:rFonts w:ascii="Arial" w:eastAsia="Times New Roman" w:hAnsi="Arial" w:cs="Arial"/>
          <w:sz w:val="24"/>
          <w:szCs w:val="24"/>
          <w:lang w:val="en" w:eastAsia="en-GB"/>
        </w:rPr>
        <w:t xml:space="preserve">This policy </w:t>
      </w:r>
      <w:r w:rsidR="00055810">
        <w:rPr>
          <w:rFonts w:ascii="Arial" w:eastAsia="Times New Roman" w:hAnsi="Arial" w:cs="Arial"/>
          <w:sz w:val="24"/>
          <w:szCs w:val="24"/>
          <w:lang w:val="en" w:eastAsia="en-GB"/>
        </w:rPr>
        <w:t>includes,</w:t>
      </w:r>
      <w:r w:rsidRPr="00055810">
        <w:rPr>
          <w:rFonts w:ascii="Arial" w:eastAsia="Times New Roman" w:hAnsi="Arial" w:cs="Arial"/>
          <w:sz w:val="24"/>
          <w:szCs w:val="24"/>
          <w:lang w:val="en" w:eastAsia="en-GB"/>
        </w:rPr>
        <w:t xml:space="preserve"> amongst other things</w:t>
      </w:r>
      <w:r w:rsidR="00055810">
        <w:rPr>
          <w:rFonts w:ascii="Arial" w:eastAsia="Times New Roman" w:hAnsi="Arial" w:cs="Arial"/>
          <w:sz w:val="24"/>
          <w:szCs w:val="24"/>
          <w:lang w:val="en" w:eastAsia="en-GB"/>
        </w:rPr>
        <w:t>,</w:t>
      </w:r>
      <w:r w:rsidRPr="00055810">
        <w:rPr>
          <w:rFonts w:ascii="Arial" w:eastAsia="Times New Roman" w:hAnsi="Arial" w:cs="Arial"/>
          <w:sz w:val="24"/>
          <w:szCs w:val="24"/>
          <w:lang w:val="en" w:eastAsia="en-GB"/>
        </w:rPr>
        <w:t xml:space="preserve"> acceptable use of technologies, staff pupil/student relationships and communication including the use of social media. The policy appl</w:t>
      </w:r>
      <w:r w:rsidR="00055810">
        <w:rPr>
          <w:rFonts w:ascii="Arial" w:eastAsia="Times New Roman" w:hAnsi="Arial" w:cs="Arial"/>
          <w:sz w:val="24"/>
          <w:szCs w:val="24"/>
          <w:lang w:val="en" w:eastAsia="en-GB"/>
        </w:rPr>
        <w:t>ies</w:t>
      </w:r>
      <w:r w:rsidRPr="00055810">
        <w:rPr>
          <w:rFonts w:ascii="Arial" w:eastAsia="Times New Roman" w:hAnsi="Arial" w:cs="Arial"/>
          <w:sz w:val="24"/>
          <w:szCs w:val="24"/>
          <w:lang w:val="en" w:eastAsia="en-GB"/>
        </w:rPr>
        <w:t xml:space="preserve"> equally to any existing or new online and distance learning arrangements which are introduced. </w:t>
      </w:r>
    </w:p>
    <w:p w14:paraId="5636B0B9" w14:textId="77777777" w:rsidR="00055810" w:rsidRDefault="00055810" w:rsidP="00055810">
      <w:pPr>
        <w:rPr>
          <w:rFonts w:ascii="Arial" w:eastAsia="Times New Roman" w:hAnsi="Arial" w:cs="Arial"/>
          <w:sz w:val="24"/>
          <w:szCs w:val="24"/>
          <w:lang w:val="en" w:eastAsia="en-GB"/>
        </w:rPr>
      </w:pPr>
    </w:p>
    <w:p w14:paraId="1C2F93F8" w14:textId="3084554B" w:rsidR="00A43168" w:rsidRDefault="00CF3A59" w:rsidP="00055810">
      <w:pPr>
        <w:rPr>
          <w:rFonts w:ascii="Arial" w:eastAsia="Times New Roman" w:hAnsi="Arial" w:cs="Arial"/>
          <w:sz w:val="24"/>
          <w:szCs w:val="24"/>
          <w:lang w:val="en" w:eastAsia="en-GB"/>
        </w:rPr>
      </w:pPr>
      <w:r>
        <w:rPr>
          <w:rFonts w:ascii="Arial" w:eastAsia="Times New Roman" w:hAnsi="Arial" w:cs="Arial"/>
          <w:sz w:val="24"/>
          <w:szCs w:val="24"/>
          <w:lang w:val="en" w:eastAsia="en-GB"/>
        </w:rPr>
        <w:t>School staff should</w:t>
      </w:r>
      <w:r w:rsidR="00A43168" w:rsidRPr="00055810">
        <w:rPr>
          <w:rFonts w:ascii="Arial" w:eastAsia="Times New Roman" w:hAnsi="Arial" w:cs="Arial"/>
          <w:sz w:val="24"/>
          <w:szCs w:val="24"/>
          <w:lang w:val="en" w:eastAsia="en-GB"/>
        </w:rPr>
        <w:t xml:space="preserve"> seek support from the local authority</w:t>
      </w:r>
      <w:r>
        <w:rPr>
          <w:rFonts w:ascii="Arial" w:eastAsia="Times New Roman" w:hAnsi="Arial" w:cs="Arial"/>
          <w:sz w:val="24"/>
          <w:szCs w:val="24"/>
          <w:lang w:val="en" w:eastAsia="en-GB"/>
        </w:rPr>
        <w:t xml:space="preserve">, where </w:t>
      </w:r>
      <w:r w:rsidR="00C05F17">
        <w:rPr>
          <w:rFonts w:ascii="Arial" w:eastAsia="Times New Roman" w:hAnsi="Arial" w:cs="Arial"/>
          <w:sz w:val="24"/>
          <w:szCs w:val="24"/>
          <w:lang w:val="en" w:eastAsia="en-GB"/>
        </w:rPr>
        <w:t>required</w:t>
      </w:r>
      <w:r>
        <w:rPr>
          <w:rFonts w:ascii="Arial" w:eastAsia="Times New Roman" w:hAnsi="Arial" w:cs="Arial"/>
          <w:sz w:val="24"/>
          <w:szCs w:val="24"/>
          <w:lang w:val="en" w:eastAsia="en-GB"/>
        </w:rPr>
        <w:t>,</w:t>
      </w:r>
      <w:r w:rsidR="00A43168" w:rsidRPr="00055810">
        <w:rPr>
          <w:rFonts w:ascii="Arial" w:eastAsia="Times New Roman" w:hAnsi="Arial" w:cs="Arial"/>
          <w:sz w:val="24"/>
          <w:szCs w:val="24"/>
          <w:lang w:val="en" w:eastAsia="en-GB"/>
        </w:rPr>
        <w:t xml:space="preserve"> when planning online lessons/</w:t>
      </w:r>
      <w:r>
        <w:rPr>
          <w:rFonts w:ascii="Arial" w:eastAsia="Times New Roman" w:hAnsi="Arial" w:cs="Arial"/>
          <w:sz w:val="24"/>
          <w:szCs w:val="24"/>
          <w:lang w:val="en" w:eastAsia="en-GB"/>
        </w:rPr>
        <w:t xml:space="preserve"> </w:t>
      </w:r>
      <w:r w:rsidR="00A43168" w:rsidRPr="00055810">
        <w:rPr>
          <w:rFonts w:ascii="Arial" w:eastAsia="Times New Roman" w:hAnsi="Arial" w:cs="Arial"/>
          <w:sz w:val="24"/>
          <w:szCs w:val="24"/>
          <w:lang w:val="en" w:eastAsia="en-GB"/>
        </w:rPr>
        <w:t>activities and considering online safety.</w:t>
      </w:r>
    </w:p>
    <w:p w14:paraId="7FF13F75" w14:textId="77777777" w:rsidR="00055810" w:rsidRPr="00055810" w:rsidRDefault="00055810" w:rsidP="00055810">
      <w:pPr>
        <w:rPr>
          <w:rFonts w:ascii="Arial" w:eastAsia="Times New Roman" w:hAnsi="Arial" w:cs="Arial"/>
          <w:sz w:val="24"/>
          <w:szCs w:val="24"/>
          <w:lang w:val="en" w:eastAsia="en-GB"/>
        </w:rPr>
      </w:pPr>
    </w:p>
    <w:p w14:paraId="684C4F6F" w14:textId="2B8F87AD" w:rsidR="00A43168" w:rsidRDefault="00055810" w:rsidP="00055810">
      <w:pPr>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We will </w:t>
      </w:r>
      <w:r w:rsidR="00A43168" w:rsidRPr="00055810">
        <w:rPr>
          <w:rFonts w:ascii="Arial" w:eastAsia="Times New Roman" w:hAnsi="Arial" w:cs="Arial"/>
          <w:sz w:val="24"/>
          <w:szCs w:val="24"/>
          <w:lang w:val="en" w:eastAsia="en-GB"/>
        </w:rPr>
        <w:t>ensure</w:t>
      </w:r>
      <w:r>
        <w:rPr>
          <w:rFonts w:ascii="Arial" w:eastAsia="Times New Roman" w:hAnsi="Arial" w:cs="Arial"/>
          <w:sz w:val="24"/>
          <w:szCs w:val="24"/>
          <w:lang w:val="en" w:eastAsia="en-GB"/>
        </w:rPr>
        <w:t xml:space="preserve"> that</w:t>
      </w:r>
      <w:r w:rsidR="00A43168" w:rsidRPr="00055810">
        <w:rPr>
          <w:rFonts w:ascii="Arial" w:eastAsia="Times New Roman" w:hAnsi="Arial" w:cs="Arial"/>
          <w:sz w:val="24"/>
          <w:szCs w:val="24"/>
          <w:lang w:val="en" w:eastAsia="en-GB"/>
        </w:rPr>
        <w:t xml:space="preserve"> any use of online learning tools and systems is in line with privacy and data protection/GDPR requirements.</w:t>
      </w:r>
    </w:p>
    <w:p w14:paraId="72A83394" w14:textId="77777777" w:rsidR="00055810" w:rsidRPr="00055810" w:rsidRDefault="00055810" w:rsidP="00055810">
      <w:pPr>
        <w:rPr>
          <w:rFonts w:ascii="Arial" w:eastAsia="Times New Roman" w:hAnsi="Arial" w:cs="Arial"/>
          <w:sz w:val="24"/>
          <w:szCs w:val="24"/>
          <w:lang w:val="en" w:eastAsia="en-GB"/>
        </w:rPr>
      </w:pPr>
    </w:p>
    <w:p w14:paraId="529033F5" w14:textId="1A21C022" w:rsidR="00A43168" w:rsidRDefault="00A43168" w:rsidP="00055810">
      <w:pPr>
        <w:rPr>
          <w:rFonts w:ascii="Arial" w:eastAsia="Times New Roman" w:hAnsi="Arial" w:cs="Arial"/>
          <w:sz w:val="24"/>
          <w:szCs w:val="24"/>
          <w:lang w:val="en" w:eastAsia="en-GB"/>
        </w:rPr>
      </w:pPr>
      <w:r w:rsidRPr="00055810">
        <w:rPr>
          <w:rFonts w:ascii="Arial" w:eastAsia="Times New Roman" w:hAnsi="Arial" w:cs="Arial"/>
          <w:sz w:val="24"/>
          <w:szCs w:val="24"/>
          <w:lang w:val="en" w:eastAsia="en-GB"/>
        </w:rPr>
        <w:t>An essential part of the online planning process will be ensuring children who are being asked to work online have very clear reporting routes in place so they can raise any concerns whilst online. As well as reporting routes back to the school this should also signpost children to age appropriate practical support from the likes of:</w:t>
      </w:r>
    </w:p>
    <w:p w14:paraId="1BD48802" w14:textId="77777777" w:rsidR="00055810" w:rsidRPr="00055810" w:rsidRDefault="00055810" w:rsidP="00055810">
      <w:pPr>
        <w:rPr>
          <w:rFonts w:ascii="Arial" w:eastAsia="Times New Roman" w:hAnsi="Arial" w:cs="Arial"/>
          <w:sz w:val="24"/>
          <w:szCs w:val="24"/>
          <w:lang w:val="en" w:eastAsia="en-GB"/>
        </w:rPr>
      </w:pPr>
    </w:p>
    <w:p w14:paraId="012627A8" w14:textId="77777777" w:rsidR="00A43168" w:rsidRPr="00055810" w:rsidRDefault="009605CB" w:rsidP="00055810">
      <w:pPr>
        <w:numPr>
          <w:ilvl w:val="0"/>
          <w:numId w:val="8"/>
        </w:numPr>
        <w:spacing w:before="80"/>
        <w:rPr>
          <w:rFonts w:ascii="Arial" w:eastAsia="Times New Roman" w:hAnsi="Arial" w:cs="Arial"/>
          <w:sz w:val="24"/>
          <w:szCs w:val="24"/>
          <w:lang w:val="en" w:eastAsia="en-GB"/>
        </w:rPr>
      </w:pPr>
      <w:hyperlink r:id="rId34" w:history="1">
        <w:r w:rsidR="00A43168" w:rsidRPr="00055810">
          <w:rPr>
            <w:rFonts w:ascii="Arial" w:eastAsia="Times New Roman" w:hAnsi="Arial" w:cs="Arial"/>
            <w:color w:val="0000FF"/>
            <w:sz w:val="24"/>
            <w:szCs w:val="24"/>
            <w:u w:val="single"/>
            <w:lang w:val="en" w:eastAsia="en-GB"/>
          </w:rPr>
          <w:t>Childline</w:t>
        </w:r>
      </w:hyperlink>
      <w:r w:rsidR="00A43168" w:rsidRPr="00055810">
        <w:rPr>
          <w:rFonts w:ascii="Arial" w:eastAsia="Times New Roman" w:hAnsi="Arial" w:cs="Arial"/>
          <w:sz w:val="24"/>
          <w:szCs w:val="24"/>
          <w:lang w:val="en" w:eastAsia="en-GB"/>
        </w:rPr>
        <w:t xml:space="preserve"> - for support</w:t>
      </w:r>
    </w:p>
    <w:p w14:paraId="2FCC0FDB" w14:textId="77777777" w:rsidR="00A43168" w:rsidRPr="00055810" w:rsidRDefault="009605CB" w:rsidP="00055810">
      <w:pPr>
        <w:numPr>
          <w:ilvl w:val="0"/>
          <w:numId w:val="8"/>
        </w:numPr>
        <w:spacing w:before="80"/>
        <w:rPr>
          <w:rFonts w:ascii="Arial" w:eastAsia="Times New Roman" w:hAnsi="Arial" w:cs="Arial"/>
          <w:sz w:val="24"/>
          <w:szCs w:val="24"/>
          <w:lang w:val="en" w:eastAsia="en-GB"/>
        </w:rPr>
      </w:pPr>
      <w:hyperlink r:id="rId35" w:history="1">
        <w:r w:rsidR="00A43168" w:rsidRPr="00055810">
          <w:rPr>
            <w:rFonts w:ascii="Arial" w:eastAsia="Times New Roman" w:hAnsi="Arial" w:cs="Arial"/>
            <w:color w:val="0000FF"/>
            <w:sz w:val="24"/>
            <w:szCs w:val="24"/>
            <w:u w:val="single"/>
            <w:lang w:val="en" w:eastAsia="en-GB"/>
          </w:rPr>
          <w:t>UK Safer Internet Centre</w:t>
        </w:r>
      </w:hyperlink>
      <w:r w:rsidR="00A43168" w:rsidRPr="00055810">
        <w:rPr>
          <w:rFonts w:ascii="Arial" w:eastAsia="Times New Roman" w:hAnsi="Arial" w:cs="Arial"/>
          <w:sz w:val="24"/>
          <w:szCs w:val="24"/>
          <w:lang w:val="en" w:eastAsia="en-GB"/>
        </w:rPr>
        <w:t xml:space="preserve"> - to report and remove harmful online content</w:t>
      </w:r>
    </w:p>
    <w:p w14:paraId="42890466" w14:textId="534E5C83" w:rsidR="00A43168" w:rsidRDefault="009605CB" w:rsidP="00055810">
      <w:pPr>
        <w:numPr>
          <w:ilvl w:val="0"/>
          <w:numId w:val="8"/>
        </w:numPr>
        <w:spacing w:before="80"/>
        <w:rPr>
          <w:rFonts w:ascii="Arial" w:eastAsia="Times New Roman" w:hAnsi="Arial" w:cs="Arial"/>
          <w:sz w:val="24"/>
          <w:szCs w:val="24"/>
          <w:lang w:val="en" w:eastAsia="en-GB"/>
        </w:rPr>
      </w:pPr>
      <w:hyperlink r:id="rId36" w:history="1">
        <w:r w:rsidR="00A43168" w:rsidRPr="00055810">
          <w:rPr>
            <w:rFonts w:ascii="Arial" w:eastAsia="Times New Roman" w:hAnsi="Arial" w:cs="Arial"/>
            <w:color w:val="0000FF"/>
            <w:sz w:val="24"/>
            <w:szCs w:val="24"/>
            <w:u w:val="single"/>
            <w:lang w:val="en" w:eastAsia="en-GB"/>
          </w:rPr>
          <w:t>CEOP</w:t>
        </w:r>
      </w:hyperlink>
      <w:r w:rsidR="00A43168" w:rsidRPr="00055810">
        <w:rPr>
          <w:rFonts w:ascii="Arial" w:eastAsia="Times New Roman" w:hAnsi="Arial" w:cs="Arial"/>
          <w:sz w:val="24"/>
          <w:szCs w:val="24"/>
          <w:lang w:val="en" w:eastAsia="en-GB"/>
        </w:rPr>
        <w:t xml:space="preserve"> - for advice on making a report about online abuse</w:t>
      </w:r>
    </w:p>
    <w:p w14:paraId="003FDD65" w14:textId="2D1D09F7" w:rsidR="00307898" w:rsidRDefault="00307898" w:rsidP="00307898">
      <w:pPr>
        <w:spacing w:before="80"/>
        <w:rPr>
          <w:rFonts w:ascii="Arial" w:eastAsia="Times New Roman" w:hAnsi="Arial" w:cs="Arial"/>
          <w:sz w:val="24"/>
          <w:szCs w:val="24"/>
          <w:lang w:val="en" w:eastAsia="en-GB"/>
        </w:rPr>
      </w:pPr>
    </w:p>
    <w:p w14:paraId="2ABC5A5E" w14:textId="77777777" w:rsidR="00307898" w:rsidRPr="009B3A1C" w:rsidRDefault="00307898" w:rsidP="00307898">
      <w:pPr>
        <w:spacing w:before="80"/>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Below are some things to consider when delivering virtual lessons, especially where webcams are involved: </w:t>
      </w:r>
    </w:p>
    <w:p w14:paraId="2EF5E509" w14:textId="77777777" w:rsidR="00307898" w:rsidRPr="009B3A1C" w:rsidRDefault="00307898" w:rsidP="00307898">
      <w:pPr>
        <w:pStyle w:val="ListParagraph"/>
        <w:numPr>
          <w:ilvl w:val="0"/>
          <w:numId w:val="17"/>
        </w:numPr>
        <w:spacing w:before="80"/>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No 1:1s, groups only </w:t>
      </w:r>
    </w:p>
    <w:p w14:paraId="007484B9" w14:textId="77777777" w:rsidR="00307898" w:rsidRPr="009B3A1C" w:rsidRDefault="00307898" w:rsidP="00307898">
      <w:pPr>
        <w:pStyle w:val="ListParagraph"/>
        <w:numPr>
          <w:ilvl w:val="0"/>
          <w:numId w:val="17"/>
        </w:numPr>
        <w:spacing w:before="80"/>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Staff and children must wear suitable clothing, as should anyone else in the household. </w:t>
      </w:r>
    </w:p>
    <w:p w14:paraId="0BAEFC7F" w14:textId="77777777" w:rsidR="00307898" w:rsidRPr="009B3A1C" w:rsidRDefault="00307898" w:rsidP="00307898">
      <w:pPr>
        <w:pStyle w:val="ListParagraph"/>
        <w:numPr>
          <w:ilvl w:val="0"/>
          <w:numId w:val="17"/>
        </w:numPr>
        <w:spacing w:before="80"/>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Any computers used should be in appropriate areas, for example, not in bedrooms; and the background should be blurred. </w:t>
      </w:r>
    </w:p>
    <w:p w14:paraId="7EB7FF32" w14:textId="77777777" w:rsidR="00307898" w:rsidRPr="009B3A1C" w:rsidRDefault="00307898" w:rsidP="00307898">
      <w:pPr>
        <w:pStyle w:val="ListParagraph"/>
        <w:numPr>
          <w:ilvl w:val="0"/>
          <w:numId w:val="17"/>
        </w:numPr>
        <w:spacing w:before="80"/>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The live class should be recorded so that if any issues were to arise, the video can be reviewed. </w:t>
      </w:r>
    </w:p>
    <w:p w14:paraId="42101DBF" w14:textId="77777777" w:rsidR="00307898" w:rsidRPr="009B3A1C" w:rsidRDefault="00307898" w:rsidP="00307898">
      <w:pPr>
        <w:pStyle w:val="ListParagraph"/>
        <w:numPr>
          <w:ilvl w:val="0"/>
          <w:numId w:val="17"/>
        </w:numPr>
        <w:spacing w:before="80"/>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Live classes should be kept to a reasonable length of time, or the streaming may prevent the family ‘getting on’ with their day. </w:t>
      </w:r>
    </w:p>
    <w:p w14:paraId="2F1BE2DD" w14:textId="77777777" w:rsidR="00307898" w:rsidRPr="009B3A1C" w:rsidRDefault="00307898" w:rsidP="00307898">
      <w:pPr>
        <w:pStyle w:val="ListParagraph"/>
        <w:numPr>
          <w:ilvl w:val="0"/>
          <w:numId w:val="17"/>
        </w:numPr>
        <w:spacing w:before="80"/>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Language must be professional and appropriate, including any family members in the background. </w:t>
      </w:r>
    </w:p>
    <w:p w14:paraId="1702F0BF" w14:textId="77777777" w:rsidR="00307898" w:rsidRPr="009B3A1C" w:rsidRDefault="00307898" w:rsidP="00307898">
      <w:pPr>
        <w:pStyle w:val="ListParagraph"/>
        <w:numPr>
          <w:ilvl w:val="0"/>
          <w:numId w:val="17"/>
        </w:numPr>
        <w:spacing w:before="80"/>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 xml:space="preserve">Staff must only use platforms provided by the school to communicate with pupils </w:t>
      </w:r>
    </w:p>
    <w:p w14:paraId="16E39720" w14:textId="473D556C" w:rsidR="00307898" w:rsidRPr="00307898" w:rsidRDefault="00307898" w:rsidP="00307898">
      <w:pPr>
        <w:pStyle w:val="ListParagraph"/>
        <w:numPr>
          <w:ilvl w:val="0"/>
          <w:numId w:val="17"/>
        </w:numPr>
        <w:spacing w:before="80"/>
        <w:rPr>
          <w:rFonts w:ascii="Arial" w:eastAsia="Times New Roman" w:hAnsi="Arial" w:cs="Arial"/>
          <w:sz w:val="24"/>
          <w:szCs w:val="24"/>
          <w:lang w:val="en" w:eastAsia="en-GB"/>
        </w:rPr>
      </w:pPr>
      <w:r w:rsidRPr="009B3A1C">
        <w:rPr>
          <w:rFonts w:ascii="Arial" w:eastAsia="Times New Roman" w:hAnsi="Arial" w:cs="Arial"/>
          <w:sz w:val="24"/>
          <w:szCs w:val="24"/>
          <w:lang w:val="en" w:eastAsia="en-GB"/>
        </w:rPr>
        <w:t>Staff should record, the length, time, date and attendance of any sessions held.</w:t>
      </w:r>
      <w:r w:rsidRPr="00307898">
        <w:rPr>
          <w:rFonts w:ascii="Arial" w:eastAsia="Times New Roman" w:hAnsi="Arial" w:cs="Arial"/>
          <w:sz w:val="24"/>
          <w:szCs w:val="24"/>
          <w:lang w:val="en" w:eastAsia="en-GB"/>
        </w:rPr>
        <w:t xml:space="preserve"> </w:t>
      </w:r>
    </w:p>
    <w:p w14:paraId="1D7A991B" w14:textId="77ADED0C" w:rsidR="00A43168" w:rsidRDefault="00055810" w:rsidP="00307898">
      <w:pPr>
        <w:spacing w:before="80"/>
        <w:rPr>
          <w:rFonts w:ascii="Arial" w:eastAsia="Times New Roman" w:hAnsi="Arial" w:cs="Arial"/>
          <w:sz w:val="24"/>
          <w:szCs w:val="24"/>
          <w:lang w:val="en" w:eastAsia="en-GB"/>
        </w:rPr>
      </w:pPr>
      <w:r>
        <w:rPr>
          <w:rFonts w:ascii="Arial" w:eastAsia="Times New Roman" w:hAnsi="Arial" w:cs="Arial"/>
          <w:sz w:val="24"/>
          <w:szCs w:val="24"/>
          <w:lang w:val="en" w:eastAsia="en-GB"/>
        </w:rPr>
        <w:t>C</w:t>
      </w:r>
      <w:r w:rsidR="00A43168" w:rsidRPr="00055810">
        <w:rPr>
          <w:rFonts w:ascii="Arial" w:eastAsia="Times New Roman" w:hAnsi="Arial" w:cs="Arial"/>
          <w:sz w:val="24"/>
          <w:szCs w:val="24"/>
          <w:lang w:val="en" w:eastAsia="en-GB"/>
        </w:rPr>
        <w:t xml:space="preserve">ommunications </w:t>
      </w:r>
      <w:r>
        <w:rPr>
          <w:rFonts w:ascii="Arial" w:eastAsia="Times New Roman" w:hAnsi="Arial" w:cs="Arial"/>
          <w:sz w:val="24"/>
          <w:szCs w:val="24"/>
          <w:lang w:val="en" w:eastAsia="en-GB"/>
        </w:rPr>
        <w:t xml:space="preserve">with parents and </w:t>
      </w:r>
      <w:proofErr w:type="spellStart"/>
      <w:r>
        <w:rPr>
          <w:rFonts w:ascii="Arial" w:eastAsia="Times New Roman" w:hAnsi="Arial" w:cs="Arial"/>
          <w:sz w:val="24"/>
          <w:szCs w:val="24"/>
          <w:lang w:val="en" w:eastAsia="en-GB"/>
        </w:rPr>
        <w:t>carers</w:t>
      </w:r>
      <w:proofErr w:type="spellEnd"/>
      <w:r>
        <w:rPr>
          <w:rFonts w:ascii="Arial" w:eastAsia="Times New Roman" w:hAnsi="Arial" w:cs="Arial"/>
          <w:sz w:val="24"/>
          <w:szCs w:val="24"/>
          <w:lang w:val="en" w:eastAsia="en-GB"/>
        </w:rPr>
        <w:t xml:space="preserve"> will</w:t>
      </w:r>
      <w:r w:rsidR="00A43168" w:rsidRPr="00055810">
        <w:rPr>
          <w:rFonts w:ascii="Arial" w:eastAsia="Times New Roman" w:hAnsi="Arial" w:cs="Arial"/>
          <w:sz w:val="24"/>
          <w:szCs w:val="24"/>
          <w:lang w:val="en" w:eastAsia="en-GB"/>
        </w:rPr>
        <w:t xml:space="preserve"> be used to reinforce the importance of children being safe online. It will be especially important for parents and </w:t>
      </w:r>
      <w:proofErr w:type="spellStart"/>
      <w:r w:rsidR="00A43168" w:rsidRPr="00055810">
        <w:rPr>
          <w:rFonts w:ascii="Arial" w:eastAsia="Times New Roman" w:hAnsi="Arial" w:cs="Arial"/>
          <w:sz w:val="24"/>
          <w:szCs w:val="24"/>
          <w:lang w:val="en" w:eastAsia="en-GB"/>
        </w:rPr>
        <w:t>carers</w:t>
      </w:r>
      <w:proofErr w:type="spellEnd"/>
      <w:r w:rsidR="00A43168" w:rsidRPr="00055810">
        <w:rPr>
          <w:rFonts w:ascii="Arial" w:eastAsia="Times New Roman" w:hAnsi="Arial" w:cs="Arial"/>
          <w:sz w:val="24"/>
          <w:szCs w:val="24"/>
          <w:lang w:val="en" w:eastAsia="en-GB"/>
        </w:rPr>
        <w:t xml:space="preserve"> to be aware of what their children are being asked to do online, including the sites they will asked to access and be clear who from the school (if anyone) their child is going to be interacting with online.</w:t>
      </w:r>
    </w:p>
    <w:p w14:paraId="5C2E5196" w14:textId="77777777" w:rsidR="00055810" w:rsidRPr="00055810" w:rsidRDefault="00055810" w:rsidP="00055810">
      <w:pPr>
        <w:rPr>
          <w:rFonts w:ascii="Arial" w:eastAsia="Times New Roman" w:hAnsi="Arial" w:cs="Arial"/>
          <w:sz w:val="24"/>
          <w:szCs w:val="24"/>
          <w:lang w:val="en" w:eastAsia="en-GB"/>
        </w:rPr>
      </w:pPr>
    </w:p>
    <w:p w14:paraId="7BCC1F35" w14:textId="77777777" w:rsidR="00055810" w:rsidRDefault="00A43168" w:rsidP="00055810">
      <w:pPr>
        <w:rPr>
          <w:rFonts w:ascii="Arial" w:eastAsia="Times New Roman" w:hAnsi="Arial" w:cs="Arial"/>
          <w:sz w:val="24"/>
          <w:szCs w:val="24"/>
          <w:lang w:val="en" w:eastAsia="en-GB"/>
        </w:rPr>
      </w:pPr>
      <w:r w:rsidRPr="00055810">
        <w:rPr>
          <w:rFonts w:ascii="Arial" w:eastAsia="Times New Roman" w:hAnsi="Arial" w:cs="Arial"/>
          <w:sz w:val="24"/>
          <w:szCs w:val="24"/>
          <w:lang w:val="en" w:eastAsia="en-GB"/>
        </w:rPr>
        <w:t xml:space="preserve">Parents and </w:t>
      </w:r>
      <w:proofErr w:type="spellStart"/>
      <w:r w:rsidRPr="00055810">
        <w:rPr>
          <w:rFonts w:ascii="Arial" w:eastAsia="Times New Roman" w:hAnsi="Arial" w:cs="Arial"/>
          <w:sz w:val="24"/>
          <w:szCs w:val="24"/>
          <w:lang w:val="en" w:eastAsia="en-GB"/>
        </w:rPr>
        <w:t>carers</w:t>
      </w:r>
      <w:proofErr w:type="spellEnd"/>
      <w:r w:rsidRPr="00055810">
        <w:rPr>
          <w:rFonts w:ascii="Arial" w:eastAsia="Times New Roman" w:hAnsi="Arial" w:cs="Arial"/>
          <w:sz w:val="24"/>
          <w:szCs w:val="24"/>
          <w:lang w:val="en" w:eastAsia="en-GB"/>
        </w:rPr>
        <w:t xml:space="preserve"> may choose to supplement the school online offer with support from online companies and in some cases individual tutors. In their communications with parents and </w:t>
      </w:r>
      <w:proofErr w:type="spellStart"/>
      <w:r w:rsidRPr="00055810">
        <w:rPr>
          <w:rFonts w:ascii="Arial" w:eastAsia="Times New Roman" w:hAnsi="Arial" w:cs="Arial"/>
          <w:sz w:val="24"/>
          <w:szCs w:val="24"/>
          <w:lang w:val="en" w:eastAsia="en-GB"/>
        </w:rPr>
        <w:t>carers</w:t>
      </w:r>
      <w:proofErr w:type="spellEnd"/>
      <w:r w:rsidRPr="00055810">
        <w:rPr>
          <w:rFonts w:ascii="Arial" w:eastAsia="Times New Roman" w:hAnsi="Arial" w:cs="Arial"/>
          <w:sz w:val="24"/>
          <w:szCs w:val="24"/>
          <w:lang w:val="en" w:eastAsia="en-GB"/>
        </w:rPr>
        <w:t xml:space="preserve">, schools should </w:t>
      </w:r>
      <w:proofErr w:type="spellStart"/>
      <w:r w:rsidRPr="00055810">
        <w:rPr>
          <w:rFonts w:ascii="Arial" w:eastAsia="Times New Roman" w:hAnsi="Arial" w:cs="Arial"/>
          <w:sz w:val="24"/>
          <w:szCs w:val="24"/>
          <w:lang w:val="en" w:eastAsia="en-GB"/>
        </w:rPr>
        <w:t>emphasise</w:t>
      </w:r>
      <w:proofErr w:type="spellEnd"/>
      <w:r w:rsidRPr="00055810">
        <w:rPr>
          <w:rFonts w:ascii="Arial" w:eastAsia="Times New Roman" w:hAnsi="Arial" w:cs="Arial"/>
          <w:sz w:val="24"/>
          <w:szCs w:val="24"/>
          <w:lang w:val="en" w:eastAsia="en-GB"/>
        </w:rPr>
        <w:t xml:space="preserve"> the importance of securing online support from a reputable </w:t>
      </w:r>
      <w:proofErr w:type="spellStart"/>
      <w:r w:rsidRPr="00055810">
        <w:rPr>
          <w:rFonts w:ascii="Arial" w:eastAsia="Times New Roman" w:hAnsi="Arial" w:cs="Arial"/>
          <w:sz w:val="24"/>
          <w:szCs w:val="24"/>
          <w:lang w:val="en" w:eastAsia="en-GB"/>
        </w:rPr>
        <w:t>organisation</w:t>
      </w:r>
      <w:proofErr w:type="spellEnd"/>
      <w:r w:rsidR="00055810">
        <w:rPr>
          <w:rFonts w:ascii="Arial" w:eastAsia="Times New Roman" w:hAnsi="Arial" w:cs="Arial"/>
          <w:sz w:val="24"/>
          <w:szCs w:val="24"/>
          <w:lang w:val="en" w:eastAsia="en-GB"/>
        </w:rPr>
        <w:t xml:space="preserve"> </w:t>
      </w:r>
      <w:r w:rsidRPr="00055810">
        <w:rPr>
          <w:rFonts w:ascii="Arial" w:eastAsia="Times New Roman" w:hAnsi="Arial" w:cs="Arial"/>
          <w:sz w:val="24"/>
          <w:szCs w:val="24"/>
          <w:lang w:val="en" w:eastAsia="en-GB"/>
        </w:rPr>
        <w:t xml:space="preserve">/individual who can provide evidence that they are safe and can be trusted to have access to children. </w:t>
      </w:r>
    </w:p>
    <w:p w14:paraId="169887CE" w14:textId="77777777" w:rsidR="00055810" w:rsidRDefault="00055810" w:rsidP="00055810">
      <w:pPr>
        <w:rPr>
          <w:rFonts w:ascii="Arial" w:eastAsia="Times New Roman" w:hAnsi="Arial" w:cs="Arial"/>
          <w:sz w:val="24"/>
          <w:szCs w:val="24"/>
          <w:lang w:val="en" w:eastAsia="en-GB"/>
        </w:rPr>
      </w:pPr>
    </w:p>
    <w:p w14:paraId="03506D17" w14:textId="749EACD2" w:rsidR="00A43168" w:rsidRDefault="00A43168" w:rsidP="00055810">
      <w:pPr>
        <w:rPr>
          <w:rFonts w:ascii="Arial" w:eastAsia="Times New Roman" w:hAnsi="Arial" w:cs="Arial"/>
          <w:sz w:val="24"/>
          <w:szCs w:val="24"/>
          <w:lang w:val="en" w:eastAsia="en-GB"/>
        </w:rPr>
      </w:pPr>
      <w:r w:rsidRPr="00055810">
        <w:rPr>
          <w:rFonts w:ascii="Arial" w:eastAsia="Times New Roman" w:hAnsi="Arial" w:cs="Arial"/>
          <w:sz w:val="24"/>
          <w:szCs w:val="24"/>
          <w:lang w:val="en" w:eastAsia="en-GB"/>
        </w:rPr>
        <w:t xml:space="preserve">Support for parents and </w:t>
      </w:r>
      <w:proofErr w:type="spellStart"/>
      <w:r w:rsidRPr="00055810">
        <w:rPr>
          <w:rFonts w:ascii="Arial" w:eastAsia="Times New Roman" w:hAnsi="Arial" w:cs="Arial"/>
          <w:sz w:val="24"/>
          <w:szCs w:val="24"/>
          <w:lang w:val="en" w:eastAsia="en-GB"/>
        </w:rPr>
        <w:t>carers</w:t>
      </w:r>
      <w:proofErr w:type="spellEnd"/>
      <w:r w:rsidRPr="00055810">
        <w:rPr>
          <w:rFonts w:ascii="Arial" w:eastAsia="Times New Roman" w:hAnsi="Arial" w:cs="Arial"/>
          <w:sz w:val="24"/>
          <w:szCs w:val="24"/>
          <w:lang w:val="en" w:eastAsia="en-GB"/>
        </w:rPr>
        <w:t xml:space="preserve"> to keep their children safe online includes:</w:t>
      </w:r>
    </w:p>
    <w:p w14:paraId="0658DCF8" w14:textId="77777777" w:rsidR="00055810" w:rsidRPr="00055810" w:rsidRDefault="00055810" w:rsidP="00055810">
      <w:pPr>
        <w:rPr>
          <w:rFonts w:ascii="Arial" w:eastAsia="Times New Roman" w:hAnsi="Arial" w:cs="Arial"/>
          <w:sz w:val="24"/>
          <w:szCs w:val="24"/>
          <w:lang w:val="en" w:eastAsia="en-GB"/>
        </w:rPr>
      </w:pPr>
    </w:p>
    <w:p w14:paraId="3F75BB63" w14:textId="77777777" w:rsidR="00A43168" w:rsidRPr="00055810" w:rsidRDefault="009605CB" w:rsidP="00055810">
      <w:pPr>
        <w:numPr>
          <w:ilvl w:val="0"/>
          <w:numId w:val="9"/>
        </w:numPr>
        <w:spacing w:before="80"/>
        <w:rPr>
          <w:rFonts w:ascii="Arial" w:eastAsia="Times New Roman" w:hAnsi="Arial" w:cs="Arial"/>
          <w:sz w:val="24"/>
          <w:szCs w:val="24"/>
          <w:lang w:val="en" w:eastAsia="en-GB"/>
        </w:rPr>
      </w:pPr>
      <w:hyperlink r:id="rId37" w:history="1">
        <w:r w:rsidR="00A43168" w:rsidRPr="00055810">
          <w:rPr>
            <w:rFonts w:ascii="Arial" w:eastAsia="Times New Roman" w:hAnsi="Arial" w:cs="Arial"/>
            <w:color w:val="0000FF"/>
            <w:sz w:val="24"/>
            <w:szCs w:val="24"/>
            <w:u w:val="single"/>
            <w:lang w:val="en" w:eastAsia="en-GB"/>
          </w:rPr>
          <w:t>Internet matters</w:t>
        </w:r>
      </w:hyperlink>
      <w:r w:rsidR="00A43168" w:rsidRPr="00055810">
        <w:rPr>
          <w:rFonts w:ascii="Arial" w:eastAsia="Times New Roman" w:hAnsi="Arial" w:cs="Arial"/>
          <w:sz w:val="24"/>
          <w:szCs w:val="24"/>
          <w:lang w:val="en" w:eastAsia="en-GB"/>
        </w:rPr>
        <w:t xml:space="preserve"> - for support for parents and </w:t>
      </w:r>
      <w:proofErr w:type="spellStart"/>
      <w:r w:rsidR="00A43168" w:rsidRPr="00055810">
        <w:rPr>
          <w:rFonts w:ascii="Arial" w:eastAsia="Times New Roman" w:hAnsi="Arial" w:cs="Arial"/>
          <w:sz w:val="24"/>
          <w:szCs w:val="24"/>
          <w:lang w:val="en" w:eastAsia="en-GB"/>
        </w:rPr>
        <w:t>carers</w:t>
      </w:r>
      <w:proofErr w:type="spellEnd"/>
      <w:r w:rsidR="00A43168" w:rsidRPr="00055810">
        <w:rPr>
          <w:rFonts w:ascii="Arial" w:eastAsia="Times New Roman" w:hAnsi="Arial" w:cs="Arial"/>
          <w:sz w:val="24"/>
          <w:szCs w:val="24"/>
          <w:lang w:val="en" w:eastAsia="en-GB"/>
        </w:rPr>
        <w:t xml:space="preserve"> to keep their children safe online</w:t>
      </w:r>
    </w:p>
    <w:p w14:paraId="22A28901" w14:textId="77777777" w:rsidR="00A43168" w:rsidRPr="00055810" w:rsidRDefault="009605CB" w:rsidP="00055810">
      <w:pPr>
        <w:numPr>
          <w:ilvl w:val="0"/>
          <w:numId w:val="9"/>
        </w:numPr>
        <w:spacing w:before="80"/>
        <w:rPr>
          <w:rFonts w:ascii="Arial" w:eastAsia="Times New Roman" w:hAnsi="Arial" w:cs="Arial"/>
          <w:sz w:val="24"/>
          <w:szCs w:val="24"/>
          <w:lang w:val="en" w:eastAsia="en-GB"/>
        </w:rPr>
      </w:pPr>
      <w:hyperlink r:id="rId38" w:history="1">
        <w:r w:rsidR="00A43168" w:rsidRPr="00055810">
          <w:rPr>
            <w:rFonts w:ascii="Arial" w:eastAsia="Times New Roman" w:hAnsi="Arial" w:cs="Arial"/>
            <w:color w:val="0000FF"/>
            <w:sz w:val="24"/>
            <w:szCs w:val="24"/>
            <w:u w:val="single"/>
            <w:lang w:val="en" w:eastAsia="en-GB"/>
          </w:rPr>
          <w:t>London Grid for Learning</w:t>
        </w:r>
      </w:hyperlink>
      <w:r w:rsidR="00A43168" w:rsidRPr="00055810">
        <w:rPr>
          <w:rFonts w:ascii="Arial" w:eastAsia="Times New Roman" w:hAnsi="Arial" w:cs="Arial"/>
          <w:sz w:val="24"/>
          <w:szCs w:val="24"/>
          <w:lang w:val="en" w:eastAsia="en-GB"/>
        </w:rPr>
        <w:t xml:space="preserve"> - for support for parents and </w:t>
      </w:r>
      <w:proofErr w:type="spellStart"/>
      <w:r w:rsidR="00A43168" w:rsidRPr="00055810">
        <w:rPr>
          <w:rFonts w:ascii="Arial" w:eastAsia="Times New Roman" w:hAnsi="Arial" w:cs="Arial"/>
          <w:sz w:val="24"/>
          <w:szCs w:val="24"/>
          <w:lang w:val="en" w:eastAsia="en-GB"/>
        </w:rPr>
        <w:t>carers</w:t>
      </w:r>
      <w:proofErr w:type="spellEnd"/>
      <w:r w:rsidR="00A43168" w:rsidRPr="00055810">
        <w:rPr>
          <w:rFonts w:ascii="Arial" w:eastAsia="Times New Roman" w:hAnsi="Arial" w:cs="Arial"/>
          <w:sz w:val="24"/>
          <w:szCs w:val="24"/>
          <w:lang w:val="en" w:eastAsia="en-GB"/>
        </w:rPr>
        <w:t xml:space="preserve"> to keep their children safe online</w:t>
      </w:r>
    </w:p>
    <w:p w14:paraId="506EB325" w14:textId="77777777" w:rsidR="00A43168" w:rsidRPr="00055810" w:rsidRDefault="009605CB" w:rsidP="00055810">
      <w:pPr>
        <w:numPr>
          <w:ilvl w:val="0"/>
          <w:numId w:val="9"/>
        </w:numPr>
        <w:spacing w:before="80"/>
        <w:rPr>
          <w:rFonts w:ascii="Arial" w:eastAsia="Times New Roman" w:hAnsi="Arial" w:cs="Arial"/>
          <w:sz w:val="24"/>
          <w:szCs w:val="24"/>
          <w:lang w:val="en" w:eastAsia="en-GB"/>
        </w:rPr>
      </w:pPr>
      <w:hyperlink r:id="rId39" w:history="1">
        <w:r w:rsidR="00A43168" w:rsidRPr="00055810">
          <w:rPr>
            <w:rFonts w:ascii="Arial" w:eastAsia="Times New Roman" w:hAnsi="Arial" w:cs="Arial"/>
            <w:color w:val="0000FF"/>
            <w:sz w:val="24"/>
            <w:szCs w:val="24"/>
            <w:u w:val="single"/>
            <w:lang w:val="en" w:eastAsia="en-GB"/>
          </w:rPr>
          <w:t>Net-aware</w:t>
        </w:r>
      </w:hyperlink>
      <w:r w:rsidR="00A43168" w:rsidRPr="00055810">
        <w:rPr>
          <w:rFonts w:ascii="Arial" w:eastAsia="Times New Roman" w:hAnsi="Arial" w:cs="Arial"/>
          <w:sz w:val="24"/>
          <w:szCs w:val="24"/>
          <w:lang w:val="en" w:eastAsia="en-GB"/>
        </w:rPr>
        <w:t xml:space="preserve"> - for support for parents and careers from the NSPCC</w:t>
      </w:r>
    </w:p>
    <w:p w14:paraId="41DB6CBB" w14:textId="77777777" w:rsidR="00A43168" w:rsidRPr="00055810" w:rsidRDefault="009605CB" w:rsidP="00055810">
      <w:pPr>
        <w:numPr>
          <w:ilvl w:val="0"/>
          <w:numId w:val="9"/>
        </w:numPr>
        <w:spacing w:before="80"/>
        <w:rPr>
          <w:rFonts w:ascii="Arial" w:eastAsia="Times New Roman" w:hAnsi="Arial" w:cs="Arial"/>
          <w:sz w:val="24"/>
          <w:szCs w:val="24"/>
          <w:lang w:val="en" w:eastAsia="en-GB"/>
        </w:rPr>
      </w:pPr>
      <w:hyperlink r:id="rId40" w:history="1">
        <w:r w:rsidR="00A43168" w:rsidRPr="00055810">
          <w:rPr>
            <w:rFonts w:ascii="Arial" w:eastAsia="Times New Roman" w:hAnsi="Arial" w:cs="Arial"/>
            <w:color w:val="0000FF"/>
            <w:sz w:val="24"/>
            <w:szCs w:val="24"/>
            <w:u w:val="single"/>
            <w:lang w:val="en" w:eastAsia="en-GB"/>
          </w:rPr>
          <w:t>Parent info</w:t>
        </w:r>
      </w:hyperlink>
      <w:r w:rsidR="00A43168" w:rsidRPr="00055810">
        <w:rPr>
          <w:rFonts w:ascii="Arial" w:eastAsia="Times New Roman" w:hAnsi="Arial" w:cs="Arial"/>
          <w:sz w:val="24"/>
          <w:szCs w:val="24"/>
          <w:lang w:val="en" w:eastAsia="en-GB"/>
        </w:rPr>
        <w:t xml:space="preserve"> - for support for parents and </w:t>
      </w:r>
      <w:proofErr w:type="spellStart"/>
      <w:r w:rsidR="00A43168" w:rsidRPr="00055810">
        <w:rPr>
          <w:rFonts w:ascii="Arial" w:eastAsia="Times New Roman" w:hAnsi="Arial" w:cs="Arial"/>
          <w:sz w:val="24"/>
          <w:szCs w:val="24"/>
          <w:lang w:val="en" w:eastAsia="en-GB"/>
        </w:rPr>
        <w:t>carers</w:t>
      </w:r>
      <w:proofErr w:type="spellEnd"/>
      <w:r w:rsidR="00A43168" w:rsidRPr="00055810">
        <w:rPr>
          <w:rFonts w:ascii="Arial" w:eastAsia="Times New Roman" w:hAnsi="Arial" w:cs="Arial"/>
          <w:sz w:val="24"/>
          <w:szCs w:val="24"/>
          <w:lang w:val="en" w:eastAsia="en-GB"/>
        </w:rPr>
        <w:t xml:space="preserve"> to keep their children safe online</w:t>
      </w:r>
    </w:p>
    <w:p w14:paraId="19E7170E" w14:textId="77777777" w:rsidR="00A43168" w:rsidRPr="00055810" w:rsidRDefault="009605CB" w:rsidP="00055810">
      <w:pPr>
        <w:numPr>
          <w:ilvl w:val="0"/>
          <w:numId w:val="9"/>
        </w:numPr>
        <w:spacing w:before="80"/>
        <w:rPr>
          <w:rFonts w:ascii="Arial" w:eastAsia="Times New Roman" w:hAnsi="Arial" w:cs="Arial"/>
          <w:sz w:val="24"/>
          <w:szCs w:val="24"/>
          <w:lang w:val="en" w:eastAsia="en-GB"/>
        </w:rPr>
      </w:pPr>
      <w:hyperlink r:id="rId41" w:history="1">
        <w:proofErr w:type="spellStart"/>
        <w:r w:rsidR="00A43168" w:rsidRPr="00055810">
          <w:rPr>
            <w:rFonts w:ascii="Arial" w:eastAsia="Times New Roman" w:hAnsi="Arial" w:cs="Arial"/>
            <w:color w:val="0000FF"/>
            <w:sz w:val="24"/>
            <w:szCs w:val="24"/>
            <w:u w:val="single"/>
            <w:lang w:val="en" w:eastAsia="en-GB"/>
          </w:rPr>
          <w:t>Thinkuknow</w:t>
        </w:r>
        <w:proofErr w:type="spellEnd"/>
      </w:hyperlink>
      <w:r w:rsidR="00A43168" w:rsidRPr="00055810">
        <w:rPr>
          <w:rFonts w:ascii="Arial" w:eastAsia="Times New Roman" w:hAnsi="Arial" w:cs="Arial"/>
          <w:sz w:val="24"/>
          <w:szCs w:val="24"/>
          <w:lang w:val="en" w:eastAsia="en-GB"/>
        </w:rPr>
        <w:t xml:space="preserve"> - for advice from the National Crime Agency to stay safe online</w:t>
      </w:r>
    </w:p>
    <w:p w14:paraId="516C34C0" w14:textId="77777777" w:rsidR="00A43168" w:rsidRPr="00055810" w:rsidRDefault="009605CB" w:rsidP="00055810">
      <w:pPr>
        <w:numPr>
          <w:ilvl w:val="0"/>
          <w:numId w:val="9"/>
        </w:numPr>
        <w:spacing w:before="80"/>
        <w:rPr>
          <w:rFonts w:ascii="Arial" w:eastAsia="Times New Roman" w:hAnsi="Arial" w:cs="Arial"/>
          <w:sz w:val="24"/>
          <w:szCs w:val="24"/>
          <w:lang w:val="en" w:eastAsia="en-GB"/>
        </w:rPr>
      </w:pPr>
      <w:hyperlink r:id="rId42" w:history="1">
        <w:r w:rsidR="00A43168" w:rsidRPr="00055810">
          <w:rPr>
            <w:rFonts w:ascii="Arial" w:eastAsia="Times New Roman" w:hAnsi="Arial" w:cs="Arial"/>
            <w:color w:val="0000FF"/>
            <w:sz w:val="24"/>
            <w:szCs w:val="24"/>
            <w:u w:val="single"/>
            <w:lang w:val="en" w:eastAsia="en-GB"/>
          </w:rPr>
          <w:t>UK Safer Internet Centre</w:t>
        </w:r>
      </w:hyperlink>
      <w:r w:rsidR="00A43168" w:rsidRPr="00055810">
        <w:rPr>
          <w:rFonts w:ascii="Arial" w:eastAsia="Times New Roman" w:hAnsi="Arial" w:cs="Arial"/>
          <w:sz w:val="24"/>
          <w:szCs w:val="24"/>
          <w:lang w:val="en" w:eastAsia="en-GB"/>
        </w:rPr>
        <w:t xml:space="preserve"> - advice for parents and </w:t>
      </w:r>
      <w:proofErr w:type="spellStart"/>
      <w:r w:rsidR="00A43168" w:rsidRPr="00055810">
        <w:rPr>
          <w:rFonts w:ascii="Arial" w:eastAsia="Times New Roman" w:hAnsi="Arial" w:cs="Arial"/>
          <w:sz w:val="24"/>
          <w:szCs w:val="24"/>
          <w:lang w:val="en" w:eastAsia="en-GB"/>
        </w:rPr>
        <w:t>carers</w:t>
      </w:r>
      <w:proofErr w:type="spellEnd"/>
    </w:p>
    <w:p w14:paraId="3B7563E6" w14:textId="77777777" w:rsidR="00055810" w:rsidRDefault="00055810" w:rsidP="00055810">
      <w:pPr>
        <w:rPr>
          <w:rFonts w:ascii="Arial" w:eastAsia="Times New Roman" w:hAnsi="Arial" w:cs="Arial"/>
          <w:sz w:val="24"/>
          <w:szCs w:val="24"/>
          <w:lang w:val="en" w:eastAsia="en-GB"/>
        </w:rPr>
      </w:pPr>
    </w:p>
    <w:p w14:paraId="3F307A39" w14:textId="24741EAF" w:rsidR="00A43168" w:rsidRPr="00CF3A59" w:rsidRDefault="00A43168" w:rsidP="00055810">
      <w:pPr>
        <w:rPr>
          <w:rFonts w:ascii="Arial" w:eastAsia="Times New Roman" w:hAnsi="Arial" w:cs="Arial"/>
          <w:sz w:val="24"/>
          <w:szCs w:val="24"/>
          <w:lang w:val="en" w:eastAsia="en-GB"/>
        </w:rPr>
      </w:pPr>
      <w:r w:rsidRPr="00055810">
        <w:rPr>
          <w:rFonts w:ascii="Arial" w:eastAsia="Times New Roman" w:hAnsi="Arial" w:cs="Arial"/>
          <w:sz w:val="24"/>
          <w:szCs w:val="24"/>
          <w:lang w:val="en" w:eastAsia="en-GB"/>
        </w:rPr>
        <w:t xml:space="preserve">The </w:t>
      </w:r>
      <w:r w:rsidR="00CD1919">
        <w:rPr>
          <w:rFonts w:ascii="Arial" w:eastAsia="Times New Roman" w:hAnsi="Arial" w:cs="Arial"/>
          <w:sz w:val="24"/>
          <w:szCs w:val="24"/>
          <w:lang w:val="en" w:eastAsia="en-GB"/>
        </w:rPr>
        <w:t xml:space="preserve">DfE </w:t>
      </w:r>
      <w:r w:rsidRPr="00CF3A59">
        <w:rPr>
          <w:rFonts w:ascii="Arial" w:eastAsia="Times New Roman" w:hAnsi="Arial" w:cs="Arial"/>
          <w:sz w:val="24"/>
          <w:szCs w:val="24"/>
          <w:lang w:val="en" w:eastAsia="en-GB"/>
        </w:rPr>
        <w:t xml:space="preserve">encourages schools to share this support with parents and </w:t>
      </w:r>
      <w:proofErr w:type="spellStart"/>
      <w:r w:rsidRPr="00CF3A59">
        <w:rPr>
          <w:rFonts w:ascii="Arial" w:eastAsia="Times New Roman" w:hAnsi="Arial" w:cs="Arial"/>
          <w:sz w:val="24"/>
          <w:szCs w:val="24"/>
          <w:lang w:val="en" w:eastAsia="en-GB"/>
        </w:rPr>
        <w:t>carers</w:t>
      </w:r>
      <w:proofErr w:type="spellEnd"/>
      <w:r w:rsidRPr="00CF3A59">
        <w:rPr>
          <w:rFonts w:ascii="Arial" w:eastAsia="Times New Roman" w:hAnsi="Arial" w:cs="Arial"/>
          <w:sz w:val="24"/>
          <w:szCs w:val="24"/>
          <w:lang w:val="en" w:eastAsia="en-GB"/>
        </w:rPr>
        <w:t>.</w:t>
      </w:r>
    </w:p>
    <w:p w14:paraId="34D3DC0D" w14:textId="77777777" w:rsidR="00055810" w:rsidRPr="00CF3A59" w:rsidRDefault="00055810" w:rsidP="00055810">
      <w:pPr>
        <w:rPr>
          <w:rFonts w:ascii="Arial" w:eastAsia="Times New Roman" w:hAnsi="Arial" w:cs="Arial"/>
          <w:sz w:val="24"/>
          <w:szCs w:val="24"/>
          <w:lang w:val="en" w:eastAsia="en-GB"/>
        </w:rPr>
      </w:pPr>
    </w:p>
    <w:p w14:paraId="683EBEF2" w14:textId="341A91D0" w:rsidR="00184F91" w:rsidRPr="00CF3A59" w:rsidRDefault="00184F91" w:rsidP="00055810">
      <w:pPr>
        <w:rPr>
          <w:rFonts w:ascii="Arial" w:eastAsia="Times New Roman" w:hAnsi="Arial" w:cs="Arial"/>
          <w:b/>
          <w:bCs/>
          <w:sz w:val="32"/>
          <w:szCs w:val="32"/>
          <w:lang w:val="en" w:eastAsia="en-GB"/>
        </w:rPr>
      </w:pPr>
      <w:r w:rsidRPr="00CF3A59">
        <w:rPr>
          <w:rFonts w:ascii="Arial" w:eastAsia="Times New Roman" w:hAnsi="Arial" w:cs="Arial"/>
          <w:b/>
          <w:bCs/>
          <w:sz w:val="32"/>
          <w:szCs w:val="32"/>
          <w:lang w:val="en" w:eastAsia="en-GB"/>
        </w:rPr>
        <w:t>P</w:t>
      </w:r>
      <w:r w:rsidR="0019483D" w:rsidRPr="00CF3A59">
        <w:rPr>
          <w:rFonts w:ascii="Arial" w:eastAsia="Times New Roman" w:hAnsi="Arial" w:cs="Arial"/>
          <w:b/>
          <w:bCs/>
          <w:sz w:val="32"/>
          <w:szCs w:val="32"/>
          <w:lang w:val="en" w:eastAsia="en-GB"/>
        </w:rPr>
        <w:t>eer on peer abuse</w:t>
      </w:r>
    </w:p>
    <w:p w14:paraId="34FAEB09" w14:textId="77777777" w:rsidR="00184F91" w:rsidRPr="00CF3A59" w:rsidRDefault="00184F91" w:rsidP="00055810">
      <w:pPr>
        <w:rPr>
          <w:rFonts w:ascii="Arial" w:eastAsia="Times New Roman" w:hAnsi="Arial" w:cs="Arial"/>
          <w:sz w:val="24"/>
          <w:szCs w:val="24"/>
          <w:lang w:val="en" w:eastAsia="en-GB"/>
        </w:rPr>
      </w:pPr>
    </w:p>
    <w:p w14:paraId="56683F22" w14:textId="55C43CAD" w:rsidR="0019483D" w:rsidRPr="00CF3A59" w:rsidRDefault="00184F91" w:rsidP="00055810">
      <w:pPr>
        <w:rPr>
          <w:rFonts w:ascii="Arial" w:eastAsia="Times New Roman" w:hAnsi="Arial" w:cs="Arial"/>
          <w:sz w:val="24"/>
          <w:szCs w:val="24"/>
          <w:lang w:val="en" w:eastAsia="en-GB"/>
        </w:rPr>
      </w:pPr>
      <w:r w:rsidRPr="00CF3A59">
        <w:rPr>
          <w:rFonts w:ascii="Arial" w:eastAsia="Times New Roman" w:hAnsi="Arial" w:cs="Arial"/>
          <w:sz w:val="24"/>
          <w:szCs w:val="24"/>
          <w:lang w:val="en" w:eastAsia="en-GB"/>
        </w:rPr>
        <w:t>G</w:t>
      </w:r>
      <w:r w:rsidR="0019483D" w:rsidRPr="00CF3A59">
        <w:rPr>
          <w:rFonts w:ascii="Arial" w:eastAsia="Times New Roman" w:hAnsi="Arial" w:cs="Arial"/>
          <w:sz w:val="24"/>
          <w:szCs w:val="24"/>
          <w:lang w:val="en" w:eastAsia="en-GB"/>
        </w:rPr>
        <w:t>iven the very different circumstances schools are operating in</w:t>
      </w:r>
      <w:r w:rsidRPr="00CF3A59">
        <w:rPr>
          <w:rFonts w:ascii="Arial" w:eastAsia="Times New Roman" w:hAnsi="Arial" w:cs="Arial"/>
          <w:sz w:val="24"/>
          <w:szCs w:val="24"/>
          <w:lang w:val="en" w:eastAsia="en-GB"/>
        </w:rPr>
        <w:t>,</w:t>
      </w:r>
      <w:r w:rsidR="0019483D" w:rsidRPr="00CF3A59">
        <w:rPr>
          <w:rFonts w:ascii="Arial" w:eastAsia="Times New Roman" w:hAnsi="Arial" w:cs="Arial"/>
          <w:sz w:val="24"/>
          <w:szCs w:val="24"/>
          <w:lang w:val="en" w:eastAsia="en-GB"/>
        </w:rPr>
        <w:t xml:space="preserve"> a revised process may be required for managing any report of such abuse and supporting victims</w:t>
      </w:r>
      <w:r w:rsidR="00CF3A59" w:rsidRPr="00CF3A59">
        <w:rPr>
          <w:rFonts w:ascii="Arial" w:eastAsia="Times New Roman" w:hAnsi="Arial" w:cs="Arial"/>
          <w:sz w:val="24"/>
          <w:szCs w:val="24"/>
          <w:lang w:val="en" w:eastAsia="en-GB"/>
        </w:rPr>
        <w:t xml:space="preserve">. </w:t>
      </w:r>
    </w:p>
    <w:p w14:paraId="77A8F75E" w14:textId="6BDD8C49" w:rsidR="0057003A" w:rsidRPr="00CF3A59" w:rsidRDefault="0057003A" w:rsidP="00A43168"/>
    <w:p w14:paraId="2F2BEF28" w14:textId="44F8EDA6" w:rsidR="00CF3A59" w:rsidRPr="00CF3A59" w:rsidRDefault="00CF3A59" w:rsidP="00CF3A59">
      <w:pPr>
        <w:rPr>
          <w:rFonts w:ascii="Arial" w:hAnsi="Arial" w:cs="Arial"/>
          <w:sz w:val="24"/>
          <w:szCs w:val="24"/>
        </w:rPr>
      </w:pPr>
      <w:r w:rsidRPr="00CF3A59">
        <w:rPr>
          <w:rFonts w:ascii="Arial" w:hAnsi="Arial" w:cs="Arial"/>
          <w:sz w:val="24"/>
          <w:szCs w:val="24"/>
        </w:rPr>
        <w:t xml:space="preserve">Where a school receives a report of peer on peer abuse, they will follow the principles as set out in part 5 of KCSIE and of those outlined within of the Child Protection Policy. </w:t>
      </w:r>
      <w:r>
        <w:rPr>
          <w:rFonts w:ascii="Arial" w:hAnsi="Arial" w:cs="Arial"/>
          <w:sz w:val="24"/>
          <w:szCs w:val="24"/>
        </w:rPr>
        <w:t xml:space="preserve"> </w:t>
      </w:r>
      <w:r w:rsidRPr="00CF3A59">
        <w:rPr>
          <w:rFonts w:ascii="Arial" w:hAnsi="Arial" w:cs="Arial"/>
          <w:sz w:val="24"/>
          <w:szCs w:val="24"/>
        </w:rPr>
        <w:t xml:space="preserve">The school will listen and work with the young person, parents/carers and any multiagency partner required to ensure the safety and security of that young person. </w:t>
      </w:r>
    </w:p>
    <w:p w14:paraId="46294FC6" w14:textId="77777777" w:rsidR="00CF3A59" w:rsidRDefault="00CF3A59" w:rsidP="00CF3A59">
      <w:pPr>
        <w:rPr>
          <w:rFonts w:ascii="Arial" w:hAnsi="Arial" w:cs="Arial"/>
          <w:sz w:val="24"/>
          <w:szCs w:val="24"/>
        </w:rPr>
      </w:pPr>
    </w:p>
    <w:p w14:paraId="2D5BB56C" w14:textId="39E644FC" w:rsidR="00CF3A59" w:rsidRPr="00CF3A59" w:rsidRDefault="00CF3A59" w:rsidP="00CF3A59">
      <w:pPr>
        <w:rPr>
          <w:rFonts w:ascii="Arial" w:hAnsi="Arial" w:cs="Arial"/>
          <w:sz w:val="24"/>
          <w:szCs w:val="24"/>
        </w:rPr>
      </w:pPr>
      <w:r w:rsidRPr="00CF3A59">
        <w:rPr>
          <w:rFonts w:ascii="Arial" w:hAnsi="Arial" w:cs="Arial"/>
          <w:sz w:val="24"/>
          <w:szCs w:val="24"/>
        </w:rPr>
        <w:t>Concerns and actions must be recorded and appropriate referrals made.</w:t>
      </w:r>
    </w:p>
    <w:sectPr w:rsidR="00CF3A59" w:rsidRPr="00CF3A59" w:rsidSect="009873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0753"/>
    <w:multiLevelType w:val="multilevel"/>
    <w:tmpl w:val="4B6CE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F00BF"/>
    <w:multiLevelType w:val="multilevel"/>
    <w:tmpl w:val="ADD4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1757CA"/>
    <w:multiLevelType w:val="multilevel"/>
    <w:tmpl w:val="6BE6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83F54"/>
    <w:multiLevelType w:val="multilevel"/>
    <w:tmpl w:val="77F0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50C22"/>
    <w:multiLevelType w:val="multilevel"/>
    <w:tmpl w:val="38BC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063177"/>
    <w:multiLevelType w:val="multilevel"/>
    <w:tmpl w:val="E1A2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9731E"/>
    <w:multiLevelType w:val="multilevel"/>
    <w:tmpl w:val="3D348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065585"/>
    <w:multiLevelType w:val="multilevel"/>
    <w:tmpl w:val="3E52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A5029B"/>
    <w:multiLevelType w:val="hybridMultilevel"/>
    <w:tmpl w:val="2496F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A2086"/>
    <w:multiLevelType w:val="hybridMultilevel"/>
    <w:tmpl w:val="D5E67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4F48D6"/>
    <w:multiLevelType w:val="multilevel"/>
    <w:tmpl w:val="ECBE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20175B"/>
    <w:multiLevelType w:val="multilevel"/>
    <w:tmpl w:val="58E6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C459D4"/>
    <w:multiLevelType w:val="hybridMultilevel"/>
    <w:tmpl w:val="A7F4DB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D397986"/>
    <w:multiLevelType w:val="multilevel"/>
    <w:tmpl w:val="C748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BF4C4F"/>
    <w:multiLevelType w:val="hybridMultilevel"/>
    <w:tmpl w:val="36BC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7768F"/>
    <w:multiLevelType w:val="hybridMultilevel"/>
    <w:tmpl w:val="598E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946776"/>
    <w:multiLevelType w:val="multilevel"/>
    <w:tmpl w:val="BAF0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5A7EFE"/>
    <w:multiLevelType w:val="hybridMultilevel"/>
    <w:tmpl w:val="6B66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4F67B8"/>
    <w:multiLevelType w:val="hybridMultilevel"/>
    <w:tmpl w:val="B310F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E23011"/>
    <w:multiLevelType w:val="multilevel"/>
    <w:tmpl w:val="730AE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283C74"/>
    <w:multiLevelType w:val="multilevel"/>
    <w:tmpl w:val="0122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756B69"/>
    <w:multiLevelType w:val="hybridMultilevel"/>
    <w:tmpl w:val="D960D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9B2D24"/>
    <w:multiLevelType w:val="multilevel"/>
    <w:tmpl w:val="E1F8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312A40"/>
    <w:multiLevelType w:val="multilevel"/>
    <w:tmpl w:val="1FF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871EAA"/>
    <w:multiLevelType w:val="multilevel"/>
    <w:tmpl w:val="1A32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263440"/>
    <w:multiLevelType w:val="multilevel"/>
    <w:tmpl w:val="6BEE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9"/>
  </w:num>
  <w:num w:numId="4">
    <w:abstractNumId w:val="24"/>
  </w:num>
  <w:num w:numId="5">
    <w:abstractNumId w:val="16"/>
  </w:num>
  <w:num w:numId="6">
    <w:abstractNumId w:val="2"/>
  </w:num>
  <w:num w:numId="7">
    <w:abstractNumId w:val="7"/>
  </w:num>
  <w:num w:numId="8">
    <w:abstractNumId w:val="22"/>
  </w:num>
  <w:num w:numId="9">
    <w:abstractNumId w:val="10"/>
  </w:num>
  <w:num w:numId="10">
    <w:abstractNumId w:val="20"/>
  </w:num>
  <w:num w:numId="11">
    <w:abstractNumId w:val="13"/>
  </w:num>
  <w:num w:numId="12">
    <w:abstractNumId w:val="5"/>
  </w:num>
  <w:num w:numId="13">
    <w:abstractNumId w:val="23"/>
  </w:num>
  <w:num w:numId="14">
    <w:abstractNumId w:val="11"/>
  </w:num>
  <w:num w:numId="15">
    <w:abstractNumId w:val="3"/>
  </w:num>
  <w:num w:numId="16">
    <w:abstractNumId w:val="25"/>
  </w:num>
  <w:num w:numId="17">
    <w:abstractNumId w:val="14"/>
  </w:num>
  <w:num w:numId="18">
    <w:abstractNumId w:val="12"/>
  </w:num>
  <w:num w:numId="19">
    <w:abstractNumId w:val="17"/>
  </w:num>
  <w:num w:numId="20">
    <w:abstractNumId w:val="8"/>
  </w:num>
  <w:num w:numId="21">
    <w:abstractNumId w:val="21"/>
  </w:num>
  <w:num w:numId="22">
    <w:abstractNumId w:val="15"/>
  </w:num>
  <w:num w:numId="23">
    <w:abstractNumId w:val="9"/>
  </w:num>
  <w:num w:numId="24">
    <w:abstractNumId w:val="18"/>
  </w:num>
  <w:num w:numId="25">
    <w:abstractNumId w:val="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168"/>
    <w:rsid w:val="00006087"/>
    <w:rsid w:val="00055810"/>
    <w:rsid w:val="0016321F"/>
    <w:rsid w:val="00184F91"/>
    <w:rsid w:val="0019483D"/>
    <w:rsid w:val="001E5CC4"/>
    <w:rsid w:val="002D3299"/>
    <w:rsid w:val="002D59A5"/>
    <w:rsid w:val="002D6675"/>
    <w:rsid w:val="00307898"/>
    <w:rsid w:val="00317C32"/>
    <w:rsid w:val="003F4F38"/>
    <w:rsid w:val="004C5F8C"/>
    <w:rsid w:val="004F4271"/>
    <w:rsid w:val="0053078A"/>
    <w:rsid w:val="0057003A"/>
    <w:rsid w:val="005C670D"/>
    <w:rsid w:val="005F38F6"/>
    <w:rsid w:val="006A1F53"/>
    <w:rsid w:val="007A71BB"/>
    <w:rsid w:val="00852284"/>
    <w:rsid w:val="008E7742"/>
    <w:rsid w:val="009605CB"/>
    <w:rsid w:val="0098733D"/>
    <w:rsid w:val="009A6717"/>
    <w:rsid w:val="009B3A1C"/>
    <w:rsid w:val="00A43168"/>
    <w:rsid w:val="00A65B3E"/>
    <w:rsid w:val="00A9274A"/>
    <w:rsid w:val="00A930BC"/>
    <w:rsid w:val="00AE2371"/>
    <w:rsid w:val="00AE5C99"/>
    <w:rsid w:val="00BB26C2"/>
    <w:rsid w:val="00BD4D4E"/>
    <w:rsid w:val="00BE3A1D"/>
    <w:rsid w:val="00C05F17"/>
    <w:rsid w:val="00C55DEA"/>
    <w:rsid w:val="00C85ADD"/>
    <w:rsid w:val="00CA07BD"/>
    <w:rsid w:val="00CD1919"/>
    <w:rsid w:val="00CF3294"/>
    <w:rsid w:val="00CF3A59"/>
    <w:rsid w:val="00E02F28"/>
    <w:rsid w:val="00E2371E"/>
    <w:rsid w:val="00E31C6C"/>
    <w:rsid w:val="00E60F9F"/>
    <w:rsid w:val="00E87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82B09"/>
  <w15:chartTrackingRefBased/>
  <w15:docId w15:val="{E74F12B2-6928-4337-9342-9B2DB69C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1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168"/>
    <w:rPr>
      <w:color w:val="0000FF"/>
      <w:u w:val="single"/>
    </w:rPr>
  </w:style>
  <w:style w:type="character" w:styleId="CommentReference">
    <w:name w:val="annotation reference"/>
    <w:basedOn w:val="DefaultParagraphFont"/>
    <w:uiPriority w:val="99"/>
    <w:semiHidden/>
    <w:unhideWhenUsed/>
    <w:rsid w:val="00A43168"/>
    <w:rPr>
      <w:sz w:val="16"/>
      <w:szCs w:val="16"/>
    </w:rPr>
  </w:style>
  <w:style w:type="paragraph" w:styleId="CommentText">
    <w:name w:val="annotation text"/>
    <w:basedOn w:val="Normal"/>
    <w:link w:val="CommentTextChar"/>
    <w:uiPriority w:val="99"/>
    <w:semiHidden/>
    <w:unhideWhenUsed/>
    <w:rsid w:val="00A43168"/>
    <w:rPr>
      <w:sz w:val="20"/>
      <w:szCs w:val="20"/>
    </w:rPr>
  </w:style>
  <w:style w:type="character" w:customStyle="1" w:styleId="CommentTextChar">
    <w:name w:val="Comment Text Char"/>
    <w:basedOn w:val="DefaultParagraphFont"/>
    <w:link w:val="CommentText"/>
    <w:uiPriority w:val="99"/>
    <w:semiHidden/>
    <w:rsid w:val="00A4316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43168"/>
    <w:rPr>
      <w:b/>
      <w:bCs/>
    </w:rPr>
  </w:style>
  <w:style w:type="character" w:customStyle="1" w:styleId="CommentSubjectChar">
    <w:name w:val="Comment Subject Char"/>
    <w:basedOn w:val="CommentTextChar"/>
    <w:link w:val="CommentSubject"/>
    <w:uiPriority w:val="99"/>
    <w:semiHidden/>
    <w:rsid w:val="00A43168"/>
    <w:rPr>
      <w:rFonts w:ascii="Calibri" w:hAnsi="Calibri" w:cs="Calibri"/>
      <w:b/>
      <w:bCs/>
      <w:sz w:val="20"/>
      <w:szCs w:val="20"/>
    </w:rPr>
  </w:style>
  <w:style w:type="paragraph" w:styleId="BalloonText">
    <w:name w:val="Balloon Text"/>
    <w:basedOn w:val="Normal"/>
    <w:link w:val="BalloonTextChar"/>
    <w:uiPriority w:val="99"/>
    <w:semiHidden/>
    <w:unhideWhenUsed/>
    <w:rsid w:val="00A43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168"/>
    <w:rPr>
      <w:rFonts w:ascii="Segoe UI" w:hAnsi="Segoe UI" w:cs="Segoe UI"/>
      <w:sz w:val="18"/>
      <w:szCs w:val="18"/>
    </w:rPr>
  </w:style>
  <w:style w:type="character" w:styleId="UnresolvedMention">
    <w:name w:val="Unresolved Mention"/>
    <w:basedOn w:val="DefaultParagraphFont"/>
    <w:uiPriority w:val="99"/>
    <w:semiHidden/>
    <w:unhideWhenUsed/>
    <w:rsid w:val="0098733D"/>
    <w:rPr>
      <w:color w:val="605E5C"/>
      <w:shd w:val="clear" w:color="auto" w:fill="E1DFDD"/>
    </w:rPr>
  </w:style>
  <w:style w:type="character" w:styleId="FollowedHyperlink">
    <w:name w:val="FollowedHyperlink"/>
    <w:basedOn w:val="DefaultParagraphFont"/>
    <w:uiPriority w:val="99"/>
    <w:semiHidden/>
    <w:unhideWhenUsed/>
    <w:rsid w:val="00CF3294"/>
    <w:rPr>
      <w:color w:val="954F72" w:themeColor="followedHyperlink"/>
      <w:u w:val="single"/>
    </w:rPr>
  </w:style>
  <w:style w:type="paragraph" w:styleId="ListParagraph">
    <w:name w:val="List Paragraph"/>
    <w:basedOn w:val="Normal"/>
    <w:uiPriority w:val="34"/>
    <w:qFormat/>
    <w:rsid w:val="007A71BB"/>
    <w:pPr>
      <w:ind w:left="720"/>
      <w:contextualSpacing/>
    </w:pPr>
  </w:style>
  <w:style w:type="paragraph" w:styleId="NormalWeb">
    <w:name w:val="Normal (Web)"/>
    <w:basedOn w:val="Normal"/>
    <w:uiPriority w:val="99"/>
    <w:unhideWhenUsed/>
    <w:rsid w:val="00CD1919"/>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7545">
      <w:bodyDiv w:val="1"/>
      <w:marLeft w:val="0"/>
      <w:marRight w:val="0"/>
      <w:marTop w:val="0"/>
      <w:marBottom w:val="0"/>
      <w:divBdr>
        <w:top w:val="none" w:sz="0" w:space="0" w:color="auto"/>
        <w:left w:val="none" w:sz="0" w:space="0" w:color="auto"/>
        <w:bottom w:val="none" w:sz="0" w:space="0" w:color="auto"/>
        <w:right w:val="none" w:sz="0" w:space="0" w:color="auto"/>
      </w:divBdr>
    </w:div>
    <w:div w:id="241834780">
      <w:bodyDiv w:val="1"/>
      <w:marLeft w:val="0"/>
      <w:marRight w:val="0"/>
      <w:marTop w:val="0"/>
      <w:marBottom w:val="0"/>
      <w:divBdr>
        <w:top w:val="none" w:sz="0" w:space="0" w:color="auto"/>
        <w:left w:val="none" w:sz="0" w:space="0" w:color="auto"/>
        <w:bottom w:val="none" w:sz="0" w:space="0" w:color="auto"/>
        <w:right w:val="none" w:sz="0" w:space="0" w:color="auto"/>
      </w:divBdr>
    </w:div>
    <w:div w:id="382485556">
      <w:bodyDiv w:val="1"/>
      <w:marLeft w:val="0"/>
      <w:marRight w:val="0"/>
      <w:marTop w:val="0"/>
      <w:marBottom w:val="0"/>
      <w:divBdr>
        <w:top w:val="none" w:sz="0" w:space="0" w:color="auto"/>
        <w:left w:val="none" w:sz="0" w:space="0" w:color="auto"/>
        <w:bottom w:val="none" w:sz="0" w:space="0" w:color="auto"/>
        <w:right w:val="none" w:sz="0" w:space="0" w:color="auto"/>
      </w:divBdr>
    </w:div>
    <w:div w:id="437680672">
      <w:marLeft w:val="0"/>
      <w:marRight w:val="0"/>
      <w:marTop w:val="0"/>
      <w:marBottom w:val="0"/>
      <w:divBdr>
        <w:top w:val="none" w:sz="0" w:space="0" w:color="auto"/>
        <w:left w:val="none" w:sz="0" w:space="0" w:color="auto"/>
        <w:bottom w:val="none" w:sz="0" w:space="0" w:color="auto"/>
        <w:right w:val="none" w:sz="0" w:space="0" w:color="auto"/>
      </w:divBdr>
      <w:divsChild>
        <w:div w:id="1231815944">
          <w:marLeft w:val="0"/>
          <w:marRight w:val="0"/>
          <w:marTop w:val="0"/>
          <w:marBottom w:val="0"/>
          <w:divBdr>
            <w:top w:val="none" w:sz="0" w:space="0" w:color="auto"/>
            <w:left w:val="none" w:sz="0" w:space="0" w:color="auto"/>
            <w:bottom w:val="none" w:sz="0" w:space="0" w:color="auto"/>
            <w:right w:val="none" w:sz="0" w:space="0" w:color="auto"/>
          </w:divBdr>
          <w:divsChild>
            <w:div w:id="1050346592">
              <w:marLeft w:val="0"/>
              <w:marRight w:val="0"/>
              <w:marTop w:val="0"/>
              <w:marBottom w:val="0"/>
              <w:divBdr>
                <w:top w:val="none" w:sz="0" w:space="0" w:color="auto"/>
                <w:left w:val="none" w:sz="0" w:space="0" w:color="auto"/>
                <w:bottom w:val="none" w:sz="0" w:space="0" w:color="auto"/>
                <w:right w:val="none" w:sz="0" w:space="0" w:color="auto"/>
              </w:divBdr>
              <w:divsChild>
                <w:div w:id="2000881878">
                  <w:marLeft w:val="0"/>
                  <w:marRight w:val="0"/>
                  <w:marTop w:val="0"/>
                  <w:marBottom w:val="0"/>
                  <w:divBdr>
                    <w:top w:val="none" w:sz="0" w:space="0" w:color="auto"/>
                    <w:left w:val="none" w:sz="0" w:space="0" w:color="auto"/>
                    <w:bottom w:val="none" w:sz="0" w:space="0" w:color="auto"/>
                    <w:right w:val="none" w:sz="0" w:space="0" w:color="auto"/>
                  </w:divBdr>
                </w:div>
                <w:div w:id="407462016">
                  <w:marLeft w:val="0"/>
                  <w:marRight w:val="0"/>
                  <w:marTop w:val="0"/>
                  <w:marBottom w:val="0"/>
                  <w:divBdr>
                    <w:top w:val="none" w:sz="0" w:space="0" w:color="auto"/>
                    <w:left w:val="none" w:sz="0" w:space="0" w:color="auto"/>
                    <w:bottom w:val="none" w:sz="0" w:space="0" w:color="auto"/>
                    <w:right w:val="none" w:sz="0" w:space="0" w:color="auto"/>
                  </w:divBdr>
                </w:div>
              </w:divsChild>
            </w:div>
            <w:div w:id="80108247">
              <w:marLeft w:val="0"/>
              <w:marRight w:val="0"/>
              <w:marTop w:val="0"/>
              <w:marBottom w:val="0"/>
              <w:divBdr>
                <w:top w:val="none" w:sz="0" w:space="0" w:color="auto"/>
                <w:left w:val="none" w:sz="0" w:space="0" w:color="auto"/>
                <w:bottom w:val="none" w:sz="0" w:space="0" w:color="auto"/>
                <w:right w:val="none" w:sz="0" w:space="0" w:color="auto"/>
              </w:divBdr>
              <w:divsChild>
                <w:div w:id="252129817">
                  <w:marLeft w:val="0"/>
                  <w:marRight w:val="0"/>
                  <w:marTop w:val="0"/>
                  <w:marBottom w:val="0"/>
                  <w:divBdr>
                    <w:top w:val="none" w:sz="0" w:space="0" w:color="auto"/>
                    <w:left w:val="none" w:sz="0" w:space="0" w:color="auto"/>
                    <w:bottom w:val="none" w:sz="0" w:space="0" w:color="auto"/>
                    <w:right w:val="none" w:sz="0" w:space="0" w:color="auto"/>
                  </w:divBdr>
                  <w:divsChild>
                    <w:div w:id="1387415384">
                      <w:marLeft w:val="0"/>
                      <w:marRight w:val="0"/>
                      <w:marTop w:val="0"/>
                      <w:marBottom w:val="0"/>
                      <w:divBdr>
                        <w:top w:val="none" w:sz="0" w:space="0" w:color="auto"/>
                        <w:left w:val="none" w:sz="0" w:space="0" w:color="auto"/>
                        <w:bottom w:val="none" w:sz="0" w:space="0" w:color="auto"/>
                        <w:right w:val="none" w:sz="0" w:space="0" w:color="auto"/>
                      </w:divBdr>
                      <w:divsChild>
                        <w:div w:id="742142587">
                          <w:marLeft w:val="0"/>
                          <w:marRight w:val="0"/>
                          <w:marTop w:val="0"/>
                          <w:marBottom w:val="0"/>
                          <w:divBdr>
                            <w:top w:val="none" w:sz="0" w:space="0" w:color="auto"/>
                            <w:left w:val="none" w:sz="0" w:space="0" w:color="auto"/>
                            <w:bottom w:val="none" w:sz="0" w:space="0" w:color="auto"/>
                            <w:right w:val="none" w:sz="0" w:space="0" w:color="auto"/>
                          </w:divBdr>
                        </w:div>
                        <w:div w:id="38864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78142">
                  <w:marLeft w:val="0"/>
                  <w:marRight w:val="0"/>
                  <w:marTop w:val="0"/>
                  <w:marBottom w:val="0"/>
                  <w:divBdr>
                    <w:top w:val="none" w:sz="0" w:space="0" w:color="auto"/>
                    <w:left w:val="none" w:sz="0" w:space="0" w:color="auto"/>
                    <w:bottom w:val="none" w:sz="0" w:space="0" w:color="auto"/>
                    <w:right w:val="none" w:sz="0" w:space="0" w:color="auto"/>
                  </w:divBdr>
                </w:div>
              </w:divsChild>
            </w:div>
            <w:div w:id="297299677">
              <w:marLeft w:val="0"/>
              <w:marRight w:val="0"/>
              <w:marTop w:val="0"/>
              <w:marBottom w:val="0"/>
              <w:divBdr>
                <w:top w:val="none" w:sz="0" w:space="0" w:color="auto"/>
                <w:left w:val="none" w:sz="0" w:space="0" w:color="auto"/>
                <w:bottom w:val="none" w:sz="0" w:space="0" w:color="auto"/>
                <w:right w:val="none" w:sz="0" w:space="0" w:color="auto"/>
              </w:divBdr>
              <w:divsChild>
                <w:div w:id="767695546">
                  <w:marLeft w:val="0"/>
                  <w:marRight w:val="0"/>
                  <w:marTop w:val="0"/>
                  <w:marBottom w:val="0"/>
                  <w:divBdr>
                    <w:top w:val="none" w:sz="0" w:space="0" w:color="auto"/>
                    <w:left w:val="none" w:sz="0" w:space="0" w:color="auto"/>
                    <w:bottom w:val="none" w:sz="0" w:space="0" w:color="auto"/>
                    <w:right w:val="none" w:sz="0" w:space="0" w:color="auto"/>
                  </w:divBdr>
                  <w:divsChild>
                    <w:div w:id="1870754014">
                      <w:marLeft w:val="0"/>
                      <w:marRight w:val="0"/>
                      <w:marTop w:val="0"/>
                      <w:marBottom w:val="0"/>
                      <w:divBdr>
                        <w:top w:val="none" w:sz="0" w:space="0" w:color="auto"/>
                        <w:left w:val="none" w:sz="0" w:space="0" w:color="auto"/>
                        <w:bottom w:val="none" w:sz="0" w:space="0" w:color="auto"/>
                        <w:right w:val="none" w:sz="0" w:space="0" w:color="auto"/>
                      </w:divBdr>
                    </w:div>
                  </w:divsChild>
                </w:div>
                <w:div w:id="19319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033813">
      <w:marLeft w:val="0"/>
      <w:marRight w:val="0"/>
      <w:marTop w:val="0"/>
      <w:marBottom w:val="0"/>
      <w:divBdr>
        <w:top w:val="none" w:sz="0" w:space="0" w:color="auto"/>
        <w:left w:val="none" w:sz="0" w:space="0" w:color="auto"/>
        <w:bottom w:val="none" w:sz="0" w:space="0" w:color="auto"/>
        <w:right w:val="none" w:sz="0" w:space="0" w:color="auto"/>
      </w:divBdr>
      <w:divsChild>
        <w:div w:id="1003356185">
          <w:marLeft w:val="0"/>
          <w:marRight w:val="0"/>
          <w:marTop w:val="0"/>
          <w:marBottom w:val="0"/>
          <w:divBdr>
            <w:top w:val="none" w:sz="0" w:space="0" w:color="auto"/>
            <w:left w:val="none" w:sz="0" w:space="0" w:color="auto"/>
            <w:bottom w:val="none" w:sz="0" w:space="0" w:color="auto"/>
            <w:right w:val="none" w:sz="0" w:space="0" w:color="auto"/>
          </w:divBdr>
          <w:divsChild>
            <w:div w:id="256133083">
              <w:marLeft w:val="0"/>
              <w:marRight w:val="0"/>
              <w:marTop w:val="0"/>
              <w:marBottom w:val="0"/>
              <w:divBdr>
                <w:top w:val="none" w:sz="0" w:space="0" w:color="auto"/>
                <w:left w:val="none" w:sz="0" w:space="0" w:color="auto"/>
                <w:bottom w:val="none" w:sz="0" w:space="0" w:color="auto"/>
                <w:right w:val="none" w:sz="0" w:space="0" w:color="auto"/>
              </w:divBdr>
              <w:divsChild>
                <w:div w:id="1953003746">
                  <w:marLeft w:val="0"/>
                  <w:marRight w:val="0"/>
                  <w:marTop w:val="0"/>
                  <w:marBottom w:val="0"/>
                  <w:divBdr>
                    <w:top w:val="none" w:sz="0" w:space="0" w:color="auto"/>
                    <w:left w:val="none" w:sz="0" w:space="0" w:color="auto"/>
                    <w:bottom w:val="none" w:sz="0" w:space="0" w:color="auto"/>
                    <w:right w:val="none" w:sz="0" w:space="0" w:color="auto"/>
                  </w:divBdr>
                  <w:divsChild>
                    <w:div w:id="157549742">
                      <w:marLeft w:val="0"/>
                      <w:marRight w:val="0"/>
                      <w:marTop w:val="0"/>
                      <w:marBottom w:val="0"/>
                      <w:divBdr>
                        <w:top w:val="none" w:sz="0" w:space="0" w:color="auto"/>
                        <w:left w:val="none" w:sz="0" w:space="0" w:color="auto"/>
                        <w:bottom w:val="none" w:sz="0" w:space="0" w:color="auto"/>
                        <w:right w:val="none" w:sz="0" w:space="0" w:color="auto"/>
                      </w:divBdr>
                    </w:div>
                    <w:div w:id="1589264805">
                      <w:marLeft w:val="0"/>
                      <w:marRight w:val="0"/>
                      <w:marTop w:val="0"/>
                      <w:marBottom w:val="0"/>
                      <w:divBdr>
                        <w:top w:val="none" w:sz="0" w:space="0" w:color="auto"/>
                        <w:left w:val="none" w:sz="0" w:space="0" w:color="auto"/>
                        <w:bottom w:val="none" w:sz="0" w:space="0" w:color="auto"/>
                        <w:right w:val="none" w:sz="0" w:space="0" w:color="auto"/>
                      </w:divBdr>
                      <w:divsChild>
                        <w:div w:id="515073165">
                          <w:marLeft w:val="0"/>
                          <w:marRight w:val="0"/>
                          <w:marTop w:val="0"/>
                          <w:marBottom w:val="0"/>
                          <w:divBdr>
                            <w:top w:val="none" w:sz="0" w:space="0" w:color="auto"/>
                            <w:left w:val="none" w:sz="0" w:space="0" w:color="auto"/>
                            <w:bottom w:val="none" w:sz="0" w:space="0" w:color="auto"/>
                            <w:right w:val="none" w:sz="0" w:space="0" w:color="auto"/>
                          </w:divBdr>
                        </w:div>
                        <w:div w:id="5010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217763">
          <w:marLeft w:val="0"/>
          <w:marRight w:val="0"/>
          <w:marTop w:val="0"/>
          <w:marBottom w:val="0"/>
          <w:divBdr>
            <w:top w:val="none" w:sz="0" w:space="0" w:color="auto"/>
            <w:left w:val="none" w:sz="0" w:space="0" w:color="auto"/>
            <w:bottom w:val="none" w:sz="0" w:space="0" w:color="auto"/>
            <w:right w:val="none" w:sz="0" w:space="0" w:color="auto"/>
          </w:divBdr>
        </w:div>
      </w:divsChild>
    </w:div>
    <w:div w:id="682243771">
      <w:bodyDiv w:val="1"/>
      <w:marLeft w:val="0"/>
      <w:marRight w:val="0"/>
      <w:marTop w:val="0"/>
      <w:marBottom w:val="0"/>
      <w:divBdr>
        <w:top w:val="none" w:sz="0" w:space="0" w:color="auto"/>
        <w:left w:val="none" w:sz="0" w:space="0" w:color="auto"/>
        <w:bottom w:val="none" w:sz="0" w:space="0" w:color="auto"/>
        <w:right w:val="none" w:sz="0" w:space="0" w:color="auto"/>
      </w:divBdr>
    </w:div>
    <w:div w:id="754935488">
      <w:bodyDiv w:val="1"/>
      <w:marLeft w:val="0"/>
      <w:marRight w:val="0"/>
      <w:marTop w:val="0"/>
      <w:marBottom w:val="0"/>
      <w:divBdr>
        <w:top w:val="none" w:sz="0" w:space="0" w:color="auto"/>
        <w:left w:val="none" w:sz="0" w:space="0" w:color="auto"/>
        <w:bottom w:val="none" w:sz="0" w:space="0" w:color="auto"/>
        <w:right w:val="none" w:sz="0" w:space="0" w:color="auto"/>
      </w:divBdr>
    </w:div>
    <w:div w:id="980111539">
      <w:bodyDiv w:val="1"/>
      <w:marLeft w:val="0"/>
      <w:marRight w:val="0"/>
      <w:marTop w:val="0"/>
      <w:marBottom w:val="0"/>
      <w:divBdr>
        <w:top w:val="none" w:sz="0" w:space="0" w:color="auto"/>
        <w:left w:val="none" w:sz="0" w:space="0" w:color="auto"/>
        <w:bottom w:val="none" w:sz="0" w:space="0" w:color="auto"/>
        <w:right w:val="none" w:sz="0" w:space="0" w:color="auto"/>
      </w:divBdr>
    </w:div>
    <w:div w:id="1227228164">
      <w:marLeft w:val="0"/>
      <w:marRight w:val="0"/>
      <w:marTop w:val="0"/>
      <w:marBottom w:val="0"/>
      <w:divBdr>
        <w:top w:val="none" w:sz="0" w:space="0" w:color="auto"/>
        <w:left w:val="none" w:sz="0" w:space="0" w:color="auto"/>
        <w:bottom w:val="none" w:sz="0" w:space="0" w:color="auto"/>
        <w:right w:val="none" w:sz="0" w:space="0" w:color="auto"/>
      </w:divBdr>
      <w:divsChild>
        <w:div w:id="773596134">
          <w:marLeft w:val="0"/>
          <w:marRight w:val="0"/>
          <w:marTop w:val="0"/>
          <w:marBottom w:val="0"/>
          <w:divBdr>
            <w:top w:val="none" w:sz="0" w:space="0" w:color="auto"/>
            <w:left w:val="none" w:sz="0" w:space="0" w:color="auto"/>
            <w:bottom w:val="none" w:sz="0" w:space="0" w:color="auto"/>
            <w:right w:val="none" w:sz="0" w:space="0" w:color="auto"/>
          </w:divBdr>
          <w:divsChild>
            <w:div w:id="1924142525">
              <w:marLeft w:val="0"/>
              <w:marRight w:val="0"/>
              <w:marTop w:val="0"/>
              <w:marBottom w:val="0"/>
              <w:divBdr>
                <w:top w:val="none" w:sz="0" w:space="0" w:color="auto"/>
                <w:left w:val="none" w:sz="0" w:space="0" w:color="auto"/>
                <w:bottom w:val="none" w:sz="0" w:space="0" w:color="auto"/>
                <w:right w:val="none" w:sz="0" w:space="0" w:color="auto"/>
              </w:divBdr>
            </w:div>
            <w:div w:id="19964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0979">
      <w:bodyDiv w:val="1"/>
      <w:marLeft w:val="0"/>
      <w:marRight w:val="0"/>
      <w:marTop w:val="0"/>
      <w:marBottom w:val="0"/>
      <w:divBdr>
        <w:top w:val="none" w:sz="0" w:space="0" w:color="auto"/>
        <w:left w:val="none" w:sz="0" w:space="0" w:color="auto"/>
        <w:bottom w:val="none" w:sz="0" w:space="0" w:color="auto"/>
        <w:right w:val="none" w:sz="0" w:space="0" w:color="auto"/>
      </w:divBdr>
    </w:div>
    <w:div w:id="1447240436">
      <w:marLeft w:val="0"/>
      <w:marRight w:val="0"/>
      <w:marTop w:val="0"/>
      <w:marBottom w:val="0"/>
      <w:divBdr>
        <w:top w:val="none" w:sz="0" w:space="0" w:color="auto"/>
        <w:left w:val="none" w:sz="0" w:space="0" w:color="auto"/>
        <w:bottom w:val="none" w:sz="0" w:space="0" w:color="auto"/>
        <w:right w:val="none" w:sz="0" w:space="0" w:color="auto"/>
      </w:divBdr>
      <w:divsChild>
        <w:div w:id="56782704">
          <w:marLeft w:val="0"/>
          <w:marRight w:val="0"/>
          <w:marTop w:val="0"/>
          <w:marBottom w:val="0"/>
          <w:divBdr>
            <w:top w:val="none" w:sz="0" w:space="0" w:color="auto"/>
            <w:left w:val="none" w:sz="0" w:space="0" w:color="auto"/>
            <w:bottom w:val="none" w:sz="0" w:space="0" w:color="auto"/>
            <w:right w:val="none" w:sz="0" w:space="0" w:color="auto"/>
          </w:divBdr>
        </w:div>
      </w:divsChild>
    </w:div>
    <w:div w:id="1525285966">
      <w:marLeft w:val="0"/>
      <w:marRight w:val="0"/>
      <w:marTop w:val="0"/>
      <w:marBottom w:val="0"/>
      <w:divBdr>
        <w:top w:val="none" w:sz="0" w:space="0" w:color="auto"/>
        <w:left w:val="none" w:sz="0" w:space="0" w:color="auto"/>
        <w:bottom w:val="none" w:sz="0" w:space="0" w:color="auto"/>
        <w:right w:val="none" w:sz="0" w:space="0" w:color="auto"/>
      </w:divBdr>
      <w:divsChild>
        <w:div w:id="1069232942">
          <w:marLeft w:val="0"/>
          <w:marRight w:val="0"/>
          <w:marTop w:val="0"/>
          <w:marBottom w:val="0"/>
          <w:divBdr>
            <w:top w:val="none" w:sz="0" w:space="0" w:color="auto"/>
            <w:left w:val="none" w:sz="0" w:space="0" w:color="auto"/>
            <w:bottom w:val="none" w:sz="0" w:space="0" w:color="auto"/>
            <w:right w:val="none" w:sz="0" w:space="0" w:color="auto"/>
          </w:divBdr>
          <w:divsChild>
            <w:div w:id="1964114155">
              <w:marLeft w:val="0"/>
              <w:marRight w:val="0"/>
              <w:marTop w:val="0"/>
              <w:marBottom w:val="0"/>
              <w:divBdr>
                <w:top w:val="none" w:sz="0" w:space="0" w:color="auto"/>
                <w:left w:val="none" w:sz="0" w:space="0" w:color="auto"/>
                <w:bottom w:val="none" w:sz="0" w:space="0" w:color="auto"/>
                <w:right w:val="none" w:sz="0" w:space="0" w:color="auto"/>
              </w:divBdr>
            </w:div>
          </w:divsChild>
        </w:div>
        <w:div w:id="780607858">
          <w:marLeft w:val="0"/>
          <w:marRight w:val="0"/>
          <w:marTop w:val="0"/>
          <w:marBottom w:val="0"/>
          <w:divBdr>
            <w:top w:val="none" w:sz="0" w:space="0" w:color="auto"/>
            <w:left w:val="none" w:sz="0" w:space="0" w:color="auto"/>
            <w:bottom w:val="none" w:sz="0" w:space="0" w:color="auto"/>
            <w:right w:val="none" w:sz="0" w:space="0" w:color="auto"/>
          </w:divBdr>
          <w:divsChild>
            <w:div w:id="121266197">
              <w:marLeft w:val="0"/>
              <w:marRight w:val="0"/>
              <w:marTop w:val="0"/>
              <w:marBottom w:val="0"/>
              <w:divBdr>
                <w:top w:val="none" w:sz="0" w:space="0" w:color="auto"/>
                <w:left w:val="none" w:sz="0" w:space="0" w:color="auto"/>
                <w:bottom w:val="none" w:sz="0" w:space="0" w:color="auto"/>
                <w:right w:val="none" w:sz="0" w:space="0" w:color="auto"/>
              </w:divBdr>
              <w:divsChild>
                <w:div w:id="8479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4768">
          <w:marLeft w:val="0"/>
          <w:marRight w:val="0"/>
          <w:marTop w:val="0"/>
          <w:marBottom w:val="0"/>
          <w:divBdr>
            <w:top w:val="none" w:sz="0" w:space="0" w:color="auto"/>
            <w:left w:val="none" w:sz="0" w:space="0" w:color="auto"/>
            <w:bottom w:val="none" w:sz="0" w:space="0" w:color="auto"/>
            <w:right w:val="none" w:sz="0" w:space="0" w:color="auto"/>
          </w:divBdr>
        </w:div>
        <w:div w:id="290016027">
          <w:marLeft w:val="0"/>
          <w:marRight w:val="0"/>
          <w:marTop w:val="0"/>
          <w:marBottom w:val="0"/>
          <w:divBdr>
            <w:top w:val="none" w:sz="0" w:space="0" w:color="auto"/>
            <w:left w:val="none" w:sz="0" w:space="0" w:color="auto"/>
            <w:bottom w:val="none" w:sz="0" w:space="0" w:color="auto"/>
            <w:right w:val="none" w:sz="0" w:space="0" w:color="auto"/>
          </w:divBdr>
          <w:divsChild>
            <w:div w:id="1067606246">
              <w:marLeft w:val="0"/>
              <w:marRight w:val="0"/>
              <w:marTop w:val="0"/>
              <w:marBottom w:val="0"/>
              <w:divBdr>
                <w:top w:val="none" w:sz="0" w:space="0" w:color="auto"/>
                <w:left w:val="none" w:sz="0" w:space="0" w:color="auto"/>
                <w:bottom w:val="none" w:sz="0" w:space="0" w:color="auto"/>
                <w:right w:val="none" w:sz="0" w:space="0" w:color="auto"/>
              </w:divBdr>
            </w:div>
            <w:div w:id="1359282509">
              <w:marLeft w:val="0"/>
              <w:marRight w:val="0"/>
              <w:marTop w:val="0"/>
              <w:marBottom w:val="0"/>
              <w:divBdr>
                <w:top w:val="none" w:sz="0" w:space="0" w:color="auto"/>
                <w:left w:val="none" w:sz="0" w:space="0" w:color="auto"/>
                <w:bottom w:val="none" w:sz="0" w:space="0" w:color="auto"/>
                <w:right w:val="none" w:sz="0" w:space="0" w:color="auto"/>
              </w:divBdr>
              <w:divsChild>
                <w:div w:id="127868568">
                  <w:marLeft w:val="0"/>
                  <w:marRight w:val="0"/>
                  <w:marTop w:val="0"/>
                  <w:marBottom w:val="0"/>
                  <w:divBdr>
                    <w:top w:val="none" w:sz="0" w:space="0" w:color="auto"/>
                    <w:left w:val="none" w:sz="0" w:space="0" w:color="auto"/>
                    <w:bottom w:val="none" w:sz="0" w:space="0" w:color="auto"/>
                    <w:right w:val="none" w:sz="0" w:space="0" w:color="auto"/>
                  </w:divBdr>
                </w:div>
              </w:divsChild>
            </w:div>
            <w:div w:id="752168297">
              <w:marLeft w:val="0"/>
              <w:marRight w:val="0"/>
              <w:marTop w:val="0"/>
              <w:marBottom w:val="0"/>
              <w:divBdr>
                <w:top w:val="none" w:sz="0" w:space="0" w:color="auto"/>
                <w:left w:val="none" w:sz="0" w:space="0" w:color="auto"/>
                <w:bottom w:val="none" w:sz="0" w:space="0" w:color="auto"/>
                <w:right w:val="none" w:sz="0" w:space="0" w:color="auto"/>
              </w:divBdr>
              <w:divsChild>
                <w:div w:id="1620454084">
                  <w:marLeft w:val="0"/>
                  <w:marRight w:val="0"/>
                  <w:marTop w:val="0"/>
                  <w:marBottom w:val="0"/>
                  <w:divBdr>
                    <w:top w:val="none" w:sz="0" w:space="0" w:color="auto"/>
                    <w:left w:val="none" w:sz="0" w:space="0" w:color="auto"/>
                    <w:bottom w:val="none" w:sz="0" w:space="0" w:color="auto"/>
                    <w:right w:val="none" w:sz="0" w:space="0" w:color="auto"/>
                  </w:divBdr>
                  <w:divsChild>
                    <w:div w:id="967516048">
                      <w:marLeft w:val="0"/>
                      <w:marRight w:val="0"/>
                      <w:marTop w:val="0"/>
                      <w:marBottom w:val="0"/>
                      <w:divBdr>
                        <w:top w:val="none" w:sz="0" w:space="0" w:color="auto"/>
                        <w:left w:val="none" w:sz="0" w:space="0" w:color="auto"/>
                        <w:bottom w:val="none" w:sz="0" w:space="0" w:color="auto"/>
                        <w:right w:val="none" w:sz="0" w:space="0" w:color="auto"/>
                      </w:divBdr>
                      <w:divsChild>
                        <w:div w:id="1176307140">
                          <w:marLeft w:val="0"/>
                          <w:marRight w:val="0"/>
                          <w:marTop w:val="0"/>
                          <w:marBottom w:val="0"/>
                          <w:divBdr>
                            <w:top w:val="none" w:sz="0" w:space="0" w:color="auto"/>
                            <w:left w:val="none" w:sz="0" w:space="0" w:color="auto"/>
                            <w:bottom w:val="none" w:sz="0" w:space="0" w:color="auto"/>
                            <w:right w:val="none" w:sz="0" w:space="0" w:color="auto"/>
                          </w:divBdr>
                          <w:divsChild>
                            <w:div w:id="2020349659">
                              <w:marLeft w:val="0"/>
                              <w:marRight w:val="0"/>
                              <w:marTop w:val="0"/>
                              <w:marBottom w:val="0"/>
                              <w:divBdr>
                                <w:top w:val="none" w:sz="0" w:space="0" w:color="auto"/>
                                <w:left w:val="none" w:sz="0" w:space="0" w:color="auto"/>
                                <w:bottom w:val="none" w:sz="0" w:space="0" w:color="auto"/>
                                <w:right w:val="none" w:sz="0" w:space="0" w:color="auto"/>
                              </w:divBdr>
                              <w:divsChild>
                                <w:div w:id="1289555668">
                                  <w:marLeft w:val="0"/>
                                  <w:marRight w:val="0"/>
                                  <w:marTop w:val="0"/>
                                  <w:marBottom w:val="0"/>
                                  <w:divBdr>
                                    <w:top w:val="none" w:sz="0" w:space="0" w:color="auto"/>
                                    <w:left w:val="none" w:sz="0" w:space="0" w:color="auto"/>
                                    <w:bottom w:val="none" w:sz="0" w:space="0" w:color="auto"/>
                                    <w:right w:val="none" w:sz="0" w:space="0" w:color="auto"/>
                                  </w:divBdr>
                                  <w:divsChild>
                                    <w:div w:id="14888471">
                                      <w:marLeft w:val="0"/>
                                      <w:marRight w:val="0"/>
                                      <w:marTop w:val="0"/>
                                      <w:marBottom w:val="0"/>
                                      <w:divBdr>
                                        <w:top w:val="none" w:sz="0" w:space="0" w:color="auto"/>
                                        <w:left w:val="none" w:sz="0" w:space="0" w:color="auto"/>
                                        <w:bottom w:val="none" w:sz="0" w:space="0" w:color="auto"/>
                                        <w:right w:val="none" w:sz="0" w:space="0" w:color="auto"/>
                                      </w:divBdr>
                                      <w:divsChild>
                                        <w:div w:id="141423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15967">
              <w:marLeft w:val="0"/>
              <w:marRight w:val="0"/>
              <w:marTop w:val="0"/>
              <w:marBottom w:val="0"/>
              <w:divBdr>
                <w:top w:val="none" w:sz="0" w:space="0" w:color="auto"/>
                <w:left w:val="none" w:sz="0" w:space="0" w:color="auto"/>
                <w:bottom w:val="none" w:sz="0" w:space="0" w:color="auto"/>
                <w:right w:val="none" w:sz="0" w:space="0" w:color="auto"/>
              </w:divBdr>
            </w:div>
          </w:divsChild>
        </w:div>
        <w:div w:id="2031173852">
          <w:marLeft w:val="0"/>
          <w:marRight w:val="0"/>
          <w:marTop w:val="0"/>
          <w:marBottom w:val="0"/>
          <w:divBdr>
            <w:top w:val="none" w:sz="0" w:space="0" w:color="auto"/>
            <w:left w:val="none" w:sz="0" w:space="0" w:color="auto"/>
            <w:bottom w:val="none" w:sz="0" w:space="0" w:color="auto"/>
            <w:right w:val="none" w:sz="0" w:space="0" w:color="auto"/>
          </w:divBdr>
          <w:divsChild>
            <w:div w:id="1408500687">
              <w:marLeft w:val="0"/>
              <w:marRight w:val="0"/>
              <w:marTop w:val="0"/>
              <w:marBottom w:val="0"/>
              <w:divBdr>
                <w:top w:val="none" w:sz="0" w:space="0" w:color="auto"/>
                <w:left w:val="none" w:sz="0" w:space="0" w:color="auto"/>
                <w:bottom w:val="none" w:sz="0" w:space="0" w:color="auto"/>
                <w:right w:val="none" w:sz="0" w:space="0" w:color="auto"/>
              </w:divBdr>
              <w:divsChild>
                <w:div w:id="1621373568">
                  <w:marLeft w:val="0"/>
                  <w:marRight w:val="0"/>
                  <w:marTop w:val="0"/>
                  <w:marBottom w:val="0"/>
                  <w:divBdr>
                    <w:top w:val="none" w:sz="0" w:space="0" w:color="auto"/>
                    <w:left w:val="none" w:sz="0" w:space="0" w:color="auto"/>
                    <w:bottom w:val="none" w:sz="0" w:space="0" w:color="auto"/>
                    <w:right w:val="none" w:sz="0" w:space="0" w:color="auto"/>
                  </w:divBdr>
                </w:div>
                <w:div w:id="2102019456">
                  <w:marLeft w:val="0"/>
                  <w:marRight w:val="0"/>
                  <w:marTop w:val="0"/>
                  <w:marBottom w:val="0"/>
                  <w:divBdr>
                    <w:top w:val="none" w:sz="0" w:space="0" w:color="auto"/>
                    <w:left w:val="none" w:sz="0" w:space="0" w:color="auto"/>
                    <w:bottom w:val="none" w:sz="0" w:space="0" w:color="auto"/>
                    <w:right w:val="none" w:sz="0" w:space="0" w:color="auto"/>
                  </w:divBdr>
                </w:div>
                <w:div w:id="1626236160">
                  <w:marLeft w:val="0"/>
                  <w:marRight w:val="0"/>
                  <w:marTop w:val="0"/>
                  <w:marBottom w:val="0"/>
                  <w:divBdr>
                    <w:top w:val="none" w:sz="0" w:space="0" w:color="auto"/>
                    <w:left w:val="none" w:sz="0" w:space="0" w:color="auto"/>
                    <w:bottom w:val="none" w:sz="0" w:space="0" w:color="auto"/>
                    <w:right w:val="none" w:sz="0" w:space="0" w:color="auto"/>
                  </w:divBdr>
                </w:div>
              </w:divsChild>
            </w:div>
            <w:div w:id="945621041">
              <w:marLeft w:val="0"/>
              <w:marRight w:val="0"/>
              <w:marTop w:val="0"/>
              <w:marBottom w:val="0"/>
              <w:divBdr>
                <w:top w:val="none" w:sz="0" w:space="0" w:color="auto"/>
                <w:left w:val="none" w:sz="0" w:space="0" w:color="auto"/>
                <w:bottom w:val="none" w:sz="0" w:space="0" w:color="auto"/>
                <w:right w:val="none" w:sz="0" w:space="0" w:color="auto"/>
              </w:divBdr>
              <w:divsChild>
                <w:div w:id="1833257577">
                  <w:marLeft w:val="0"/>
                  <w:marRight w:val="0"/>
                  <w:marTop w:val="0"/>
                  <w:marBottom w:val="0"/>
                  <w:divBdr>
                    <w:top w:val="none" w:sz="0" w:space="0" w:color="auto"/>
                    <w:left w:val="none" w:sz="0" w:space="0" w:color="auto"/>
                    <w:bottom w:val="none" w:sz="0" w:space="0" w:color="auto"/>
                    <w:right w:val="none" w:sz="0" w:space="0" w:color="auto"/>
                  </w:divBdr>
                  <w:divsChild>
                    <w:div w:id="582304931">
                      <w:marLeft w:val="0"/>
                      <w:marRight w:val="0"/>
                      <w:marTop w:val="0"/>
                      <w:marBottom w:val="0"/>
                      <w:divBdr>
                        <w:top w:val="none" w:sz="0" w:space="0" w:color="auto"/>
                        <w:left w:val="none" w:sz="0" w:space="0" w:color="auto"/>
                        <w:bottom w:val="none" w:sz="0" w:space="0" w:color="auto"/>
                        <w:right w:val="none" w:sz="0" w:space="0" w:color="auto"/>
                      </w:divBdr>
                    </w:div>
                    <w:div w:id="9919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7752">
              <w:marLeft w:val="0"/>
              <w:marRight w:val="0"/>
              <w:marTop w:val="0"/>
              <w:marBottom w:val="0"/>
              <w:divBdr>
                <w:top w:val="none" w:sz="0" w:space="0" w:color="auto"/>
                <w:left w:val="none" w:sz="0" w:space="0" w:color="auto"/>
                <w:bottom w:val="none" w:sz="0" w:space="0" w:color="auto"/>
                <w:right w:val="none" w:sz="0" w:space="0" w:color="auto"/>
              </w:divBdr>
              <w:divsChild>
                <w:div w:id="647898029">
                  <w:marLeft w:val="0"/>
                  <w:marRight w:val="0"/>
                  <w:marTop w:val="0"/>
                  <w:marBottom w:val="0"/>
                  <w:divBdr>
                    <w:top w:val="none" w:sz="0" w:space="0" w:color="auto"/>
                    <w:left w:val="none" w:sz="0" w:space="0" w:color="auto"/>
                    <w:bottom w:val="none" w:sz="0" w:space="0" w:color="auto"/>
                    <w:right w:val="none" w:sz="0" w:space="0" w:color="auto"/>
                  </w:divBdr>
                  <w:divsChild>
                    <w:div w:id="9252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7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13" Type="http://schemas.openxmlformats.org/officeDocument/2006/relationships/hyperlink" Target="https://www.gov.uk/government/publications/managing-school-premises-during-the-coronavirus-outbreak/managing-school-premises-which-are-partially-open-during-the-coronavirus-outbreak" TargetMode="External"/><Relationship Id="rId18" Type="http://schemas.openxmlformats.org/officeDocument/2006/relationships/hyperlink" Target="https://www.gov.uk/government/publications/coronavirus-covid-19-send-risk-assessment-guidance/coronavirus-covid-19-send-risk-assessment-guidance" TargetMode="External"/><Relationship Id="rId26" Type="http://schemas.openxmlformats.org/officeDocument/2006/relationships/hyperlink" Target="mailto:Misconduct.Teacher@education.gov.uk" TargetMode="External"/><Relationship Id="rId39" Type="http://schemas.openxmlformats.org/officeDocument/2006/relationships/hyperlink" Target="https://www.net-aware.org.uk/" TargetMode="External"/><Relationship Id="rId3" Type="http://schemas.openxmlformats.org/officeDocument/2006/relationships/customXml" Target="../customXml/item3.xml"/><Relationship Id="rId21" Type="http://schemas.openxmlformats.org/officeDocument/2006/relationships/hyperlink" Target="https://www.gov.uk/government/publications/coronavirus-covid-19-guidance-on-vulnerable-children-and-young-people" TargetMode="External"/><Relationship Id="rId34"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42" Type="http://schemas.openxmlformats.org/officeDocument/2006/relationships/hyperlink" Target="https://www.saferinternet.org.uk/advice-centre/parents-and-carers" TargetMode="External"/><Relationship Id="rId7" Type="http://schemas.openxmlformats.org/officeDocument/2006/relationships/webSettings" Target="webSettings.xml"/><Relationship Id="rId12"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17" Type="http://schemas.openxmlformats.org/officeDocument/2006/relationships/hyperlink" Target="https://www.gov.uk/government/publications/guidance-on-shielding-and-protecting-extremely-vulnerable-persons-from-covid-19" TargetMode="External"/><Relationship Id="rId25" Type="http://schemas.openxmlformats.org/officeDocument/2006/relationships/hyperlink" Target="https://www.gov.uk/guidance/teacher-misconduct-referring-a-case" TargetMode="External"/><Relationship Id="rId33" Type="http://schemas.openxmlformats.org/officeDocument/2006/relationships/hyperlink" Target="https://static.lgfl.net/LgflNet/downloads/digisafe/Safe-Lessons-by-Video-and-Livestream.pdf" TargetMode="External"/><Relationship Id="rId38" Type="http://schemas.openxmlformats.org/officeDocument/2006/relationships/hyperlink" Target="http://www.lgfl.net/online-safety/" TargetMode="External"/><Relationship Id="rId2" Type="http://schemas.openxmlformats.org/officeDocument/2006/relationships/customXml" Target="../customXml/item2.xml"/><Relationship Id="rId16" Type="http://schemas.openxmlformats.org/officeDocument/2006/relationships/hyperlink" Target="https://www.gov.uk/government/publications/covid-19-stay-at-home-guidance" TargetMode="External"/><Relationship Id="rId20" Type="http://schemas.openxmlformats.org/officeDocument/2006/relationships/hyperlink" Target="https://www.gov.uk/government/publications/guidance-on-shielding-and-protecting-extremely-vulnerable-persons-from-covid-19" TargetMode="External"/><Relationship Id="rId29" Type="http://schemas.openxmlformats.org/officeDocument/2006/relationships/hyperlink" Target="https://www.saferinternet.org.uk/advice-centre/teachers-and-school-staff/appropriate-filtering-and-monitoring" TargetMode="External"/><Relationship Id="rId41" Type="http://schemas.openxmlformats.org/officeDocument/2006/relationships/hyperlink" Target="http://www.thinkuknow.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fE.coronavirushelpline@education.gov.uk" TargetMode="External"/><Relationship Id="rId24" Type="http://schemas.openxmlformats.org/officeDocument/2006/relationships/hyperlink" Target="https://www.gov.uk/government/news/covid-19-changes-to-standard-and-enhanced-id-checking-guidelines" TargetMode="External"/><Relationship Id="rId32" Type="http://schemas.openxmlformats.org/officeDocument/2006/relationships/hyperlink" Target="https://swgfl.org.uk/resources/safe-remote-learning/" TargetMode="External"/><Relationship Id="rId37" Type="http://schemas.openxmlformats.org/officeDocument/2006/relationships/hyperlink" Target="https://www.internetmatters.org/?gclid=EAIaIQobChMIktuA5LWK2wIVRYXVCh2afg2aEAAYASAAEgIJ5vD_BwE" TargetMode="External"/><Relationship Id="rId40" Type="http://schemas.openxmlformats.org/officeDocument/2006/relationships/hyperlink" Target="https://parentinfo.org/" TargetMode="External"/><Relationship Id="rId5" Type="http://schemas.openxmlformats.org/officeDocument/2006/relationships/styles" Target="styles.xml"/><Relationship Id="rId15" Type="http://schemas.openxmlformats.org/officeDocument/2006/relationships/hyperlink" Target="https://educateagainsthate.com/blog/posts/school-closures-ongoing-prevent-management-support/" TargetMode="External"/><Relationship Id="rId23" Type="http://schemas.openxmlformats.org/officeDocument/2006/relationships/hyperlink" Target="https://www.gov.uk/government/publications/coronavirus-covid-19-guidance-on-vulnerable-children-and-young-people/coronavirus-covid-19-guidance-on-vulnerable-children-and-young-people" TargetMode="External"/><Relationship Id="rId28" Type="http://schemas.openxmlformats.org/officeDocument/2006/relationships/hyperlink" Target="https://www.gov.uk/government/publications/mental-health-and-behaviour-in-schools--2" TargetMode="External"/><Relationship Id="rId36" Type="http://schemas.openxmlformats.org/officeDocument/2006/relationships/hyperlink" Target="https://www.ceop.police.uk/safety-centre/" TargetMode="External"/><Relationship Id="rId10" Type="http://schemas.openxmlformats.org/officeDocument/2006/relationships/hyperlink" Target="https://www.gov.uk/government/collections/coronavirus-covid-19-guidance-for-schools-and-other-educational-settings" TargetMode="External"/><Relationship Id="rId19" Type="http://schemas.openxmlformats.org/officeDocument/2006/relationships/hyperlink" Target="https://www.gov.uk/government/publications/covid-19-stay-at-home-guidance" TargetMode="External"/><Relationship Id="rId31" Type="http://schemas.openxmlformats.org/officeDocument/2006/relationships/hyperlink" Target="https://www.saferinternet.org.uk/helpline/professionals-online-safety-helpline"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gov.uk/government/publications/coronavirus-covid-19-implementing-protective-measures-in-education-and-childcare-settings" TargetMode="External"/><Relationship Id="rId14" Type="http://schemas.openxmlformats.org/officeDocument/2006/relationships/hyperlink" Target="https://www.hse.gov.uk/news/coronavirus.htm" TargetMode="External"/><Relationship Id="rId22" Type="http://schemas.openxmlformats.org/officeDocument/2006/relationships/hyperlink" Target="file:///C:\Users\angela.vear\Documents\Documentation\Risk%20Assessment%20Assurance%20SEND.docx" TargetMode="External"/><Relationship Id="rId27" Type="http://schemas.openxmlformats.org/officeDocument/2006/relationships/hyperlink" Target="https://drive.google.com/drive/folders/1bIL5cKQHoSiiJNM0fLP4eO63NAQOfpXl?usp=sharing" TargetMode="External"/><Relationship Id="rId30" Type="http://schemas.openxmlformats.org/officeDocument/2006/relationships/hyperlink" Target="https://www.gov.uk/government/publications/online-safety-in-schools-and-colleges-questions-from-the-governing-board" TargetMode="External"/><Relationship Id="rId35" Type="http://schemas.openxmlformats.org/officeDocument/2006/relationships/hyperlink" Target="https://reportharmfulcontent.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F46A02D9600143A2EEF5084C678BFA" ma:contentTypeVersion="12" ma:contentTypeDescription="Create a new document." ma:contentTypeScope="" ma:versionID="5e5d9ca2c344dc6dd137071c830de646">
  <xsd:schema xmlns:xsd="http://www.w3.org/2001/XMLSchema" xmlns:xs="http://www.w3.org/2001/XMLSchema" xmlns:p="http://schemas.microsoft.com/office/2006/metadata/properties" xmlns:ns3="40a3f367-25e2-4443-9f0a-fe800ae58512" xmlns:ns4="c7171e14-eda9-4611-b3be-0445ce54bb72" targetNamespace="http://schemas.microsoft.com/office/2006/metadata/properties" ma:root="true" ma:fieldsID="a8af52cf6f7e2aedcab1d2b746225f1c" ns3:_="" ns4:_="">
    <xsd:import namespace="40a3f367-25e2-4443-9f0a-fe800ae58512"/>
    <xsd:import namespace="c7171e14-eda9-4611-b3be-0445ce54bb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3f367-25e2-4443-9f0a-fe800ae58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71e14-eda9-4611-b3be-0445ce54bb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7D9F6A-AE3F-45B5-B464-70E82634579B}">
  <ds:schemaRefs>
    <ds:schemaRef ds:uri="http://schemas.microsoft.com/sharepoint/v3/contenttype/forms"/>
  </ds:schemaRefs>
</ds:datastoreItem>
</file>

<file path=customXml/itemProps2.xml><?xml version="1.0" encoding="utf-8"?>
<ds:datastoreItem xmlns:ds="http://schemas.openxmlformats.org/officeDocument/2006/customXml" ds:itemID="{33CB83E0-5E2A-40D2-9424-3C649BD21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3f367-25e2-4443-9f0a-fe800ae58512"/>
    <ds:schemaRef ds:uri="c7171e14-eda9-4611-b3be-0445ce54b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23B428-0F97-4148-AE61-2CA0B6195C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5453</Words>
  <Characters>31087</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Stonehouse</dc:creator>
  <cp:keywords/>
  <dc:description/>
  <cp:lastModifiedBy>J. Bromley [ King Street Primary School ]</cp:lastModifiedBy>
  <cp:revision>2</cp:revision>
  <dcterms:created xsi:type="dcterms:W3CDTF">2020-06-23T11:51:00Z</dcterms:created>
  <dcterms:modified xsi:type="dcterms:W3CDTF">2020-06-23T11:51:00Z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0x010100F3F46A02D9600143A2EEF5084C678BFA</vt:lpwstr>
  </property>
</Properties>
</file>